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34FA" w:rsidRDefault="008E34FA" w:rsidP="008E34FA">
      <w:pPr>
        <w:jc w:val="center"/>
        <w:rPr>
          <w:b/>
          <w:i/>
          <w:sz w:val="48"/>
          <w:szCs w:val="36"/>
        </w:rPr>
      </w:pPr>
      <w:r w:rsidRPr="00B82AAD">
        <w:rPr>
          <w:b/>
          <w:i/>
          <w:sz w:val="48"/>
          <w:szCs w:val="36"/>
        </w:rPr>
        <w:t xml:space="preserve">Pittsburgh </w:t>
      </w:r>
      <w:r>
        <w:rPr>
          <w:b/>
          <w:i/>
          <w:sz w:val="48"/>
          <w:szCs w:val="36"/>
        </w:rPr>
        <w:t xml:space="preserve">MR </w:t>
      </w:r>
      <w:r w:rsidRPr="00B82AAD">
        <w:rPr>
          <w:b/>
          <w:i/>
          <w:sz w:val="48"/>
          <w:szCs w:val="36"/>
        </w:rPr>
        <w:t xml:space="preserve">Imaging </w:t>
      </w:r>
      <w:r>
        <w:rPr>
          <w:b/>
          <w:i/>
          <w:sz w:val="48"/>
          <w:szCs w:val="36"/>
        </w:rPr>
        <w:t xml:space="preserve">Community </w:t>
      </w:r>
      <w:r w:rsidRPr="00B82AAD">
        <w:rPr>
          <w:b/>
          <w:i/>
          <w:sz w:val="48"/>
          <w:szCs w:val="36"/>
        </w:rPr>
        <w:t>Retreat</w:t>
      </w:r>
    </w:p>
    <w:p w:rsidR="008E34FA" w:rsidRPr="00B82AAD" w:rsidRDefault="008E34FA" w:rsidP="008E34FA">
      <w:pPr>
        <w:jc w:val="center"/>
        <w:rPr>
          <w:b/>
          <w:i/>
          <w:sz w:val="48"/>
          <w:szCs w:val="36"/>
        </w:rPr>
      </w:pPr>
    </w:p>
    <w:p w:rsidR="008E34FA" w:rsidRDefault="008E34FA" w:rsidP="008E34FA">
      <w:pPr>
        <w:jc w:val="right"/>
        <w:rPr>
          <w:sz w:val="16"/>
          <w:szCs w:val="16"/>
        </w:rPr>
      </w:pPr>
    </w:p>
    <w:p w:rsidR="008E34FA" w:rsidRPr="0066019F" w:rsidRDefault="008E34FA" w:rsidP="008E34FA">
      <w:pPr>
        <w:jc w:val="right"/>
        <w:rPr>
          <w:sz w:val="16"/>
          <w:szCs w:val="16"/>
        </w:rPr>
      </w:pPr>
    </w:p>
    <w:p w:rsidR="008E34FA" w:rsidRDefault="008E34FA" w:rsidP="008E34FA">
      <w:pPr>
        <w:contextualSpacing/>
        <w:jc w:val="center"/>
        <w:rPr>
          <w:b/>
          <w:sz w:val="32"/>
          <w:szCs w:val="32"/>
        </w:rPr>
      </w:pPr>
    </w:p>
    <w:p w:rsidR="002E75DA" w:rsidRDefault="002E75DA" w:rsidP="008E34FA">
      <w:pPr>
        <w:contextualSpacing/>
        <w:jc w:val="center"/>
        <w:rPr>
          <w:b/>
          <w:sz w:val="32"/>
          <w:szCs w:val="32"/>
        </w:rPr>
      </w:pPr>
    </w:p>
    <w:p w:rsidR="002E75DA" w:rsidRDefault="002E75DA" w:rsidP="008E34FA">
      <w:pPr>
        <w:contextualSpacing/>
        <w:jc w:val="center"/>
        <w:rPr>
          <w:b/>
          <w:sz w:val="32"/>
          <w:szCs w:val="32"/>
        </w:rPr>
      </w:pPr>
      <w:r>
        <w:rPr>
          <w:noProof/>
          <w:sz w:val="16"/>
          <w:szCs w:val="16"/>
        </w:rPr>
        <w:drawing>
          <wp:inline distT="0" distB="0" distL="0" distR="0" wp14:anchorId="153425F4" wp14:editId="0CA0CC46">
            <wp:extent cx="6858000" cy="2758109"/>
            <wp:effectExtent l="0" t="0" r="0" b="4445"/>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58000" cy="2758109"/>
                    </a:xfrm>
                    <a:prstGeom prst="rect">
                      <a:avLst/>
                    </a:prstGeom>
                    <a:noFill/>
                    <a:ln>
                      <a:noFill/>
                    </a:ln>
                  </pic:spPr>
                </pic:pic>
              </a:graphicData>
            </a:graphic>
          </wp:inline>
        </w:drawing>
      </w:r>
    </w:p>
    <w:p w:rsidR="002E75DA" w:rsidRDefault="002E75DA" w:rsidP="008E34FA">
      <w:pPr>
        <w:contextualSpacing/>
        <w:jc w:val="center"/>
        <w:rPr>
          <w:b/>
          <w:sz w:val="32"/>
          <w:szCs w:val="32"/>
        </w:rPr>
      </w:pPr>
    </w:p>
    <w:p w:rsidR="002E75DA" w:rsidRDefault="002E75DA" w:rsidP="008E34FA">
      <w:pPr>
        <w:contextualSpacing/>
        <w:jc w:val="center"/>
        <w:rPr>
          <w:b/>
          <w:sz w:val="32"/>
          <w:szCs w:val="32"/>
        </w:rPr>
      </w:pPr>
    </w:p>
    <w:p w:rsidR="008E34FA" w:rsidRDefault="008E34FA" w:rsidP="008E34FA">
      <w:pPr>
        <w:contextualSpacing/>
        <w:jc w:val="center"/>
        <w:rPr>
          <w:b/>
          <w:sz w:val="32"/>
          <w:szCs w:val="32"/>
        </w:rPr>
      </w:pPr>
      <w:r>
        <w:rPr>
          <w:b/>
          <w:sz w:val="32"/>
          <w:szCs w:val="32"/>
        </w:rPr>
        <w:t>CMU’s Mellon Institute</w:t>
      </w:r>
    </w:p>
    <w:p w:rsidR="008E34FA" w:rsidRPr="00B82AAD" w:rsidRDefault="008E34FA" w:rsidP="008E34FA">
      <w:pPr>
        <w:contextualSpacing/>
        <w:jc w:val="center"/>
        <w:rPr>
          <w:b/>
          <w:sz w:val="32"/>
          <w:szCs w:val="32"/>
        </w:rPr>
      </w:pPr>
      <w:r>
        <w:rPr>
          <w:b/>
          <w:sz w:val="32"/>
          <w:szCs w:val="32"/>
        </w:rPr>
        <w:t>November 3, 2014</w:t>
      </w:r>
    </w:p>
    <w:p w:rsidR="008E34FA" w:rsidRPr="00B82AAD" w:rsidRDefault="008E34FA" w:rsidP="008E34FA">
      <w:pPr>
        <w:contextualSpacing/>
        <w:jc w:val="center"/>
        <w:rPr>
          <w:b/>
          <w:sz w:val="32"/>
          <w:szCs w:val="32"/>
        </w:rPr>
      </w:pPr>
      <w:r>
        <w:rPr>
          <w:b/>
          <w:sz w:val="32"/>
          <w:szCs w:val="32"/>
        </w:rPr>
        <w:t>11:30 am to 4:30</w:t>
      </w:r>
      <w:r w:rsidRPr="00B82AAD">
        <w:rPr>
          <w:b/>
          <w:sz w:val="32"/>
          <w:szCs w:val="32"/>
        </w:rPr>
        <w:t xml:space="preserve"> pm</w:t>
      </w:r>
    </w:p>
    <w:p w:rsidR="008E34FA" w:rsidRPr="00B82AAD" w:rsidRDefault="008E34FA" w:rsidP="008E34FA">
      <w:pPr>
        <w:contextualSpacing/>
        <w:rPr>
          <w:b/>
          <w:sz w:val="24"/>
          <w:szCs w:val="24"/>
        </w:rPr>
      </w:pPr>
    </w:p>
    <w:p w:rsidR="008E34FA" w:rsidRDefault="008E34FA" w:rsidP="008E34FA">
      <w:pPr>
        <w:contextualSpacing/>
        <w:jc w:val="center"/>
        <w:rPr>
          <w:b/>
          <w:sz w:val="24"/>
          <w:szCs w:val="24"/>
        </w:rPr>
      </w:pPr>
    </w:p>
    <w:p w:rsidR="008E34FA" w:rsidRDefault="008E34FA" w:rsidP="008E34FA">
      <w:pPr>
        <w:contextualSpacing/>
        <w:jc w:val="center"/>
        <w:rPr>
          <w:b/>
          <w:sz w:val="24"/>
          <w:szCs w:val="24"/>
        </w:rPr>
      </w:pPr>
    </w:p>
    <w:p w:rsidR="002E75DA" w:rsidRDefault="002E75DA" w:rsidP="008E34FA">
      <w:pPr>
        <w:contextualSpacing/>
        <w:jc w:val="center"/>
        <w:rPr>
          <w:b/>
          <w:sz w:val="24"/>
          <w:szCs w:val="24"/>
        </w:rPr>
      </w:pPr>
    </w:p>
    <w:p w:rsidR="002E75DA" w:rsidRDefault="002E75DA" w:rsidP="008E34FA">
      <w:pPr>
        <w:contextualSpacing/>
        <w:jc w:val="center"/>
        <w:rPr>
          <w:b/>
          <w:sz w:val="24"/>
          <w:szCs w:val="24"/>
        </w:rPr>
      </w:pPr>
    </w:p>
    <w:p w:rsidR="002E75DA" w:rsidRDefault="002E75DA" w:rsidP="008E34FA">
      <w:pPr>
        <w:contextualSpacing/>
        <w:jc w:val="center"/>
        <w:rPr>
          <w:b/>
          <w:sz w:val="24"/>
          <w:szCs w:val="24"/>
        </w:rPr>
      </w:pPr>
    </w:p>
    <w:p w:rsidR="008E34FA" w:rsidRPr="00031F2D" w:rsidRDefault="008E34FA" w:rsidP="008E34FA">
      <w:pPr>
        <w:contextualSpacing/>
        <w:jc w:val="center"/>
        <w:rPr>
          <w:b/>
          <w:sz w:val="24"/>
          <w:szCs w:val="24"/>
        </w:rPr>
      </w:pPr>
      <w:r w:rsidRPr="00031F2D">
        <w:rPr>
          <w:b/>
          <w:sz w:val="24"/>
          <w:szCs w:val="24"/>
        </w:rPr>
        <w:t>Sponsored by</w:t>
      </w:r>
    </w:p>
    <w:p w:rsidR="008E34FA" w:rsidRDefault="008E34FA" w:rsidP="008E34FA">
      <w:pPr>
        <w:contextualSpacing/>
        <w:jc w:val="center"/>
        <w:rPr>
          <w:b/>
          <w:sz w:val="24"/>
          <w:szCs w:val="24"/>
        </w:rPr>
      </w:pPr>
      <w:r w:rsidRPr="00031F2D">
        <w:rPr>
          <w:b/>
          <w:sz w:val="24"/>
          <w:szCs w:val="24"/>
        </w:rPr>
        <w:t>University of Pittsburgh School of Medicine, Department of Radiology</w:t>
      </w:r>
      <w:r>
        <w:rPr>
          <w:b/>
          <w:sz w:val="24"/>
          <w:szCs w:val="24"/>
        </w:rPr>
        <w:t>,</w:t>
      </w:r>
    </w:p>
    <w:p w:rsidR="008E34FA" w:rsidRDefault="008E34FA" w:rsidP="008E34FA">
      <w:pPr>
        <w:contextualSpacing/>
        <w:jc w:val="center"/>
        <w:rPr>
          <w:b/>
          <w:sz w:val="24"/>
          <w:szCs w:val="24"/>
        </w:rPr>
      </w:pPr>
      <w:r>
        <w:rPr>
          <w:b/>
          <w:sz w:val="24"/>
          <w:szCs w:val="24"/>
        </w:rPr>
        <w:t xml:space="preserve"> </w:t>
      </w:r>
      <w:proofErr w:type="gramStart"/>
      <w:r>
        <w:rPr>
          <w:b/>
          <w:sz w:val="24"/>
          <w:szCs w:val="24"/>
        </w:rPr>
        <w:t>the</w:t>
      </w:r>
      <w:proofErr w:type="gramEnd"/>
      <w:r>
        <w:rPr>
          <w:b/>
          <w:sz w:val="24"/>
          <w:szCs w:val="24"/>
        </w:rPr>
        <w:t xml:space="preserve"> Magnetic Resonance Research Center and CMU</w:t>
      </w:r>
    </w:p>
    <w:p w:rsidR="008E34FA" w:rsidRPr="00031F2D" w:rsidRDefault="008E34FA" w:rsidP="008E34FA">
      <w:pPr>
        <w:contextualSpacing/>
        <w:rPr>
          <w:b/>
          <w:sz w:val="24"/>
          <w:szCs w:val="24"/>
        </w:rPr>
      </w:pPr>
    </w:p>
    <w:p w:rsidR="008E34FA" w:rsidRPr="00031F2D" w:rsidRDefault="008E34FA" w:rsidP="008E34FA">
      <w:pPr>
        <w:contextualSpacing/>
        <w:jc w:val="center"/>
        <w:rPr>
          <w:b/>
          <w:sz w:val="24"/>
          <w:szCs w:val="24"/>
        </w:rPr>
      </w:pPr>
    </w:p>
    <w:p w:rsidR="008E34FA" w:rsidRDefault="008E34FA">
      <w:pPr>
        <w:spacing w:after="200" w:line="276" w:lineRule="auto"/>
      </w:pPr>
    </w:p>
    <w:p w:rsidR="001E0277" w:rsidRDefault="001E0277" w:rsidP="00DA372C"/>
    <w:p w:rsidR="008E34FA" w:rsidRDefault="008E34FA">
      <w:pPr>
        <w:spacing w:after="200" w:line="276" w:lineRule="auto"/>
        <w:rPr>
          <w:b/>
        </w:rPr>
      </w:pPr>
      <w:r>
        <w:rPr>
          <w:b/>
        </w:rPr>
        <w:br w:type="page"/>
      </w:r>
    </w:p>
    <w:p w:rsidR="001E0277" w:rsidRDefault="00AD5310" w:rsidP="001E0277">
      <w:pPr>
        <w:jc w:val="center"/>
        <w:rPr>
          <w:b/>
        </w:rPr>
      </w:pPr>
      <w:r>
        <w:rPr>
          <w:b/>
        </w:rPr>
        <w:lastRenderedPageBreak/>
        <w:t xml:space="preserve">2014 </w:t>
      </w:r>
      <w:r w:rsidR="00F22EEE">
        <w:rPr>
          <w:b/>
        </w:rPr>
        <w:t>PITTSBURGH MR IMAGING COMMUNITY RETREAT</w:t>
      </w:r>
    </w:p>
    <w:p w:rsidR="001E0277" w:rsidRDefault="001E0277" w:rsidP="00DA372C">
      <w:pPr>
        <w:rPr>
          <w:b/>
        </w:rPr>
      </w:pPr>
    </w:p>
    <w:p w:rsidR="00B167CD" w:rsidRDefault="00B167CD" w:rsidP="00DA372C">
      <w:pPr>
        <w:rPr>
          <w:b/>
        </w:rPr>
      </w:pPr>
    </w:p>
    <w:p w:rsidR="00DA372C" w:rsidRPr="009603BD" w:rsidRDefault="00580788" w:rsidP="00DA372C">
      <w:r w:rsidRPr="001E0277">
        <w:rPr>
          <w:b/>
        </w:rPr>
        <w:t>11:00-11:30</w:t>
      </w:r>
      <w:r w:rsidRPr="009603BD">
        <w:tab/>
      </w:r>
      <w:r w:rsidR="00F22EEE">
        <w:rPr>
          <w:b/>
          <w:u w:val="single"/>
        </w:rPr>
        <w:t>Registration and Poster S</w:t>
      </w:r>
      <w:r w:rsidR="00DA372C" w:rsidRPr="001E0277">
        <w:rPr>
          <w:b/>
          <w:u w:val="single"/>
        </w:rPr>
        <w:t>et-up</w:t>
      </w:r>
    </w:p>
    <w:p w:rsidR="00DA372C" w:rsidRPr="009603BD" w:rsidRDefault="00DA372C" w:rsidP="00DA372C"/>
    <w:p w:rsidR="00DD7B7E" w:rsidRDefault="00DD7B7E" w:rsidP="00DA372C">
      <w:r w:rsidRPr="001E0277">
        <w:rPr>
          <w:b/>
        </w:rPr>
        <w:t>11:30-12:00</w:t>
      </w:r>
      <w:r w:rsidR="00580788" w:rsidRPr="009603BD">
        <w:tab/>
      </w:r>
      <w:r w:rsidR="00ED09A9">
        <w:rPr>
          <w:b/>
          <w:u w:val="single"/>
        </w:rPr>
        <w:t>Introduction</w:t>
      </w:r>
      <w:r w:rsidR="00493E47" w:rsidRPr="009603BD">
        <w:t xml:space="preserve"> </w:t>
      </w:r>
    </w:p>
    <w:p w:rsidR="004A5D7A" w:rsidRPr="009603BD" w:rsidRDefault="004A5D7A" w:rsidP="004A5D7A">
      <w:pPr>
        <w:ind w:left="2160"/>
      </w:pPr>
      <w:r>
        <w:t xml:space="preserve">Fred Gilman, PhD: </w:t>
      </w:r>
      <w:r>
        <w:rPr>
          <w:color w:val="000000"/>
        </w:rPr>
        <w:t>Buhl Professor of Theoretical Physics and Dean, Mellon College of Science</w:t>
      </w:r>
    </w:p>
    <w:p w:rsidR="00DA372C" w:rsidRPr="009603BD" w:rsidRDefault="00DD7B7E" w:rsidP="00DD7B7E">
      <w:pPr>
        <w:ind w:left="2160"/>
      </w:pPr>
      <w:r w:rsidRPr="009603BD">
        <w:t>Jules Sumkin, DO: Professor</w:t>
      </w:r>
      <w:r w:rsidR="009603BD">
        <w:t xml:space="preserve"> and Acting Chair of Radiology </w:t>
      </w:r>
      <w:r w:rsidRPr="009603BD">
        <w:t xml:space="preserve">  </w:t>
      </w:r>
    </w:p>
    <w:p w:rsidR="00DD7B7E" w:rsidRPr="009603BD" w:rsidRDefault="00DD7B7E" w:rsidP="00DD7B7E">
      <w:pPr>
        <w:ind w:left="2160"/>
      </w:pPr>
      <w:r w:rsidRPr="009603BD">
        <w:t>Hoby Hetherington, PhD: Professor of Radiology and Director of the MRRC</w:t>
      </w:r>
    </w:p>
    <w:p w:rsidR="00DD7B7E" w:rsidRPr="009603BD" w:rsidRDefault="00DD7B7E" w:rsidP="00DD7B7E">
      <w:pPr>
        <w:ind w:left="2160"/>
      </w:pPr>
      <w:r w:rsidRPr="0068148A">
        <w:t>Moira Hitchens, PhD: Scientific Administrator of Radiology</w:t>
      </w:r>
    </w:p>
    <w:p w:rsidR="00DA372C" w:rsidRPr="009603BD" w:rsidRDefault="00AE01FE" w:rsidP="00AE01FE">
      <w:pPr>
        <w:tabs>
          <w:tab w:val="left" w:pos="2708"/>
        </w:tabs>
      </w:pPr>
      <w:r>
        <w:tab/>
      </w:r>
    </w:p>
    <w:p w:rsidR="00DA372C" w:rsidRPr="009603BD" w:rsidRDefault="0049212C" w:rsidP="00DA372C">
      <w:r w:rsidRPr="001E0277">
        <w:rPr>
          <w:b/>
        </w:rPr>
        <w:t>12:00-1:30</w:t>
      </w:r>
      <w:r w:rsidR="00580788" w:rsidRPr="009603BD">
        <w:tab/>
      </w:r>
      <w:r w:rsidR="00FD155A" w:rsidRPr="001E0277">
        <w:rPr>
          <w:b/>
          <w:u w:val="single"/>
        </w:rPr>
        <w:t>Poster Session and L</w:t>
      </w:r>
      <w:r w:rsidR="00DA372C" w:rsidRPr="001E0277">
        <w:rPr>
          <w:b/>
          <w:u w:val="single"/>
        </w:rPr>
        <w:t>unch</w:t>
      </w:r>
      <w:r w:rsidR="00493E47" w:rsidRPr="009603BD">
        <w:t xml:space="preserve"> </w:t>
      </w:r>
    </w:p>
    <w:p w:rsidR="00493E47" w:rsidRPr="009603BD" w:rsidRDefault="00493E47" w:rsidP="00DA372C"/>
    <w:p w:rsidR="00DA372C" w:rsidRPr="001E0277" w:rsidRDefault="00493E47" w:rsidP="00DA372C">
      <w:pPr>
        <w:rPr>
          <w:b/>
        </w:rPr>
      </w:pPr>
      <w:r w:rsidRPr="009603BD">
        <w:tab/>
      </w:r>
      <w:r w:rsidRPr="009603BD">
        <w:tab/>
      </w:r>
      <w:r w:rsidRPr="001E0277">
        <w:rPr>
          <w:b/>
          <w:u w:val="single"/>
        </w:rPr>
        <w:t>Talks</w:t>
      </w:r>
      <w:r w:rsidRPr="001E0277">
        <w:rPr>
          <w:b/>
        </w:rPr>
        <w:t xml:space="preserve"> </w:t>
      </w:r>
    </w:p>
    <w:p w:rsidR="00DD7B7E" w:rsidRPr="009603BD" w:rsidRDefault="00F74943" w:rsidP="00DA372C">
      <w:r w:rsidRPr="001E0277">
        <w:rPr>
          <w:b/>
        </w:rPr>
        <w:t>1:35-2:00</w:t>
      </w:r>
      <w:r w:rsidR="00DA372C" w:rsidRPr="009603BD">
        <w:tab/>
      </w:r>
      <w:r w:rsidR="00DD7B7E" w:rsidRPr="009603BD">
        <w:t xml:space="preserve">T. Kevin </w:t>
      </w:r>
      <w:r w:rsidR="00DA372C" w:rsidRPr="009603BD">
        <w:t>Hitchens</w:t>
      </w:r>
      <w:r w:rsidR="00DD7B7E" w:rsidRPr="009603BD">
        <w:t>, PhD</w:t>
      </w:r>
      <w:r w:rsidR="00D84C06">
        <w:t>,</w:t>
      </w:r>
      <w:r w:rsidR="00DD7B7E" w:rsidRPr="009603BD">
        <w:t xml:space="preserve"> MBA: overview of the NMR Center</w:t>
      </w:r>
      <w:r w:rsidR="00FD155A" w:rsidRPr="009603BD">
        <w:t xml:space="preserve"> (CMU)</w:t>
      </w:r>
    </w:p>
    <w:p w:rsidR="00A9696A" w:rsidRPr="009603BD" w:rsidRDefault="00DD7B7E" w:rsidP="009603BD">
      <w:pPr>
        <w:pStyle w:val="NormalWeb"/>
        <w:ind w:left="1440"/>
        <w:rPr>
          <w:rFonts w:asciiTheme="minorHAnsi" w:hAnsiTheme="minorHAnsi" w:cs="Tahoma"/>
          <w:color w:val="000000"/>
          <w:sz w:val="22"/>
          <w:szCs w:val="22"/>
        </w:rPr>
      </w:pPr>
      <w:r w:rsidRPr="009603BD">
        <w:rPr>
          <w:rFonts w:asciiTheme="minorHAnsi" w:hAnsiTheme="minorHAnsi"/>
          <w:sz w:val="22"/>
          <w:szCs w:val="22"/>
        </w:rPr>
        <w:t xml:space="preserve">Mioara </w:t>
      </w:r>
      <w:r w:rsidR="00DA372C" w:rsidRPr="009603BD">
        <w:rPr>
          <w:rFonts w:asciiTheme="minorHAnsi" w:hAnsiTheme="minorHAnsi"/>
          <w:sz w:val="22"/>
          <w:szCs w:val="22"/>
        </w:rPr>
        <w:t>Manole</w:t>
      </w:r>
      <w:r w:rsidRPr="009603BD">
        <w:rPr>
          <w:rFonts w:asciiTheme="minorHAnsi" w:hAnsiTheme="minorHAnsi"/>
          <w:sz w:val="22"/>
          <w:szCs w:val="22"/>
        </w:rPr>
        <w:t xml:space="preserve">, MD: </w:t>
      </w:r>
      <w:r w:rsidR="007B4D83" w:rsidRPr="009603BD">
        <w:rPr>
          <w:rFonts w:asciiTheme="minorHAnsi" w:hAnsiTheme="minorHAnsi"/>
          <w:sz w:val="22"/>
          <w:szCs w:val="22"/>
        </w:rPr>
        <w:t xml:space="preserve">NMR </w:t>
      </w:r>
      <w:r w:rsidR="00A9696A" w:rsidRPr="009603BD">
        <w:rPr>
          <w:rFonts w:asciiTheme="minorHAnsi" w:hAnsiTheme="minorHAnsi" w:cs="Tahoma"/>
          <w:color w:val="000000"/>
          <w:sz w:val="22"/>
          <w:szCs w:val="22"/>
        </w:rPr>
        <w:t>Cerebral Blood Flow Dysregulation after Experimental Pediatric Cardiac Arrest</w:t>
      </w:r>
    </w:p>
    <w:p w:rsidR="00DA372C" w:rsidRPr="009603BD" w:rsidRDefault="00DA372C" w:rsidP="00DD7B7E">
      <w:pPr>
        <w:ind w:left="720" w:firstLine="720"/>
      </w:pPr>
    </w:p>
    <w:p w:rsidR="00DA372C" w:rsidRPr="009603BD" w:rsidRDefault="00F74943" w:rsidP="009603BD">
      <w:pPr>
        <w:ind w:left="1440" w:hanging="1440"/>
      </w:pPr>
      <w:r w:rsidRPr="001E0277">
        <w:rPr>
          <w:b/>
        </w:rPr>
        <w:t>2:05-2:3</w:t>
      </w:r>
      <w:r w:rsidR="00FD155A" w:rsidRPr="001E0277">
        <w:rPr>
          <w:b/>
        </w:rPr>
        <w:t>0</w:t>
      </w:r>
      <w:r w:rsidR="00DA372C" w:rsidRPr="009603BD">
        <w:tab/>
      </w:r>
      <w:r w:rsidR="00DD7B7E" w:rsidRPr="009603BD">
        <w:t xml:space="preserve">Ashok </w:t>
      </w:r>
      <w:r w:rsidR="00DA372C" w:rsidRPr="009603BD">
        <w:t>Panigrahy</w:t>
      </w:r>
      <w:r w:rsidR="00DD7B7E" w:rsidRPr="009603BD">
        <w:t xml:space="preserve">, MD: </w:t>
      </w:r>
      <w:r w:rsidR="005029EF" w:rsidRPr="009603BD">
        <w:rPr>
          <w:rFonts w:eastAsia="Times New Roman" w:cs="Tahoma"/>
          <w:color w:val="000000"/>
        </w:rPr>
        <w:t>Pediatric Imaging Research Center at Children</w:t>
      </w:r>
      <w:r w:rsidR="006E68ED">
        <w:rPr>
          <w:rFonts w:eastAsia="Times New Roman" w:cs="Tahoma"/>
          <w:color w:val="000000"/>
        </w:rPr>
        <w:t>’</w:t>
      </w:r>
      <w:r w:rsidR="005029EF" w:rsidRPr="009603BD">
        <w:rPr>
          <w:rFonts w:eastAsia="Times New Roman" w:cs="Tahoma"/>
          <w:color w:val="000000"/>
        </w:rPr>
        <w:t>s Hospital of Pittsburgh: An Overview</w:t>
      </w:r>
      <w:r w:rsidR="005029EF" w:rsidRPr="009603BD">
        <w:t xml:space="preserve"> </w:t>
      </w:r>
      <w:r w:rsidR="00B66F5E" w:rsidRPr="009603BD">
        <w:t>(Pitt)</w:t>
      </w:r>
    </w:p>
    <w:p w:rsidR="00DD7B7E" w:rsidRPr="009603BD" w:rsidRDefault="00DD7B7E" w:rsidP="00B66F5E">
      <w:r w:rsidRPr="009603BD">
        <w:tab/>
      </w:r>
      <w:r w:rsidRPr="009603BD">
        <w:tab/>
        <w:t xml:space="preserve">Ericka Fink, MD: </w:t>
      </w:r>
      <w:r w:rsidR="0025470E" w:rsidRPr="009603BD">
        <w:rPr>
          <w:rFonts w:eastAsia="Times New Roman" w:cs="Tahoma"/>
          <w:color w:val="000000"/>
        </w:rPr>
        <w:t>MRI Biomarker Discovery in Pediatric Cardiac Arrest</w:t>
      </w:r>
    </w:p>
    <w:p w:rsidR="009603BD" w:rsidRDefault="009603BD" w:rsidP="00DA372C"/>
    <w:p w:rsidR="00DA372C" w:rsidRPr="009603BD" w:rsidRDefault="00F74943" w:rsidP="00DA372C">
      <w:r w:rsidRPr="001E0277">
        <w:rPr>
          <w:b/>
        </w:rPr>
        <w:t>2:35-3:00</w:t>
      </w:r>
      <w:r w:rsidR="00DA372C" w:rsidRPr="009603BD">
        <w:tab/>
      </w:r>
      <w:r w:rsidR="00DD7B7E" w:rsidRPr="009603BD">
        <w:t xml:space="preserve">Kirk </w:t>
      </w:r>
      <w:r w:rsidR="00DA372C" w:rsidRPr="009603BD">
        <w:t>Erickson</w:t>
      </w:r>
      <w:r w:rsidR="00DD7B7E" w:rsidRPr="009603BD">
        <w:t xml:space="preserve">, PhD: overview of </w:t>
      </w:r>
      <w:r w:rsidR="00B66F5E" w:rsidRPr="009603BD">
        <w:t>the Neuroscience Imaging Center (</w:t>
      </w:r>
      <w:r w:rsidR="00FD155A" w:rsidRPr="009603BD">
        <w:t>NIC-</w:t>
      </w:r>
      <w:r w:rsidR="00B66F5E" w:rsidRPr="009603BD">
        <w:t>Pitt)</w:t>
      </w:r>
    </w:p>
    <w:p w:rsidR="00DD7B7E" w:rsidRPr="009603BD" w:rsidRDefault="00DD7B7E" w:rsidP="00A21AE3">
      <w:pPr>
        <w:pStyle w:val="PlainText"/>
      </w:pPr>
      <w:r w:rsidRPr="009603BD">
        <w:tab/>
      </w:r>
      <w:r w:rsidRPr="009603BD">
        <w:tab/>
        <w:t>Kirk Eri</w:t>
      </w:r>
      <w:r w:rsidR="00D84C06">
        <w:t>c</w:t>
      </w:r>
      <w:r w:rsidRPr="009603BD">
        <w:t xml:space="preserve">kson, PhD: </w:t>
      </w:r>
      <w:r w:rsidR="00A21AE3">
        <w:t>Effects of exercise on brain health</w:t>
      </w:r>
    </w:p>
    <w:p w:rsidR="009603BD" w:rsidRDefault="009603BD" w:rsidP="001D50B1"/>
    <w:p w:rsidR="00DD7B7E" w:rsidRPr="009603BD" w:rsidRDefault="00F74943" w:rsidP="00FD155A">
      <w:pPr>
        <w:ind w:left="1440" w:hanging="1440"/>
      </w:pPr>
      <w:r w:rsidRPr="001E0277">
        <w:rPr>
          <w:b/>
        </w:rPr>
        <w:t>3:05-3:3</w:t>
      </w:r>
      <w:r w:rsidR="00CD6A4C" w:rsidRPr="001E0277">
        <w:rPr>
          <w:b/>
        </w:rPr>
        <w:t>0</w:t>
      </w:r>
      <w:r w:rsidR="00DA372C" w:rsidRPr="009603BD">
        <w:t xml:space="preserve"> </w:t>
      </w:r>
      <w:r w:rsidR="00DA372C" w:rsidRPr="009603BD">
        <w:tab/>
      </w:r>
      <w:r w:rsidR="00DD7B7E" w:rsidRPr="009603BD">
        <w:t xml:space="preserve">Marcel </w:t>
      </w:r>
      <w:r w:rsidR="00DA372C" w:rsidRPr="009603BD">
        <w:t>Just</w:t>
      </w:r>
      <w:r w:rsidR="00DD7B7E" w:rsidRPr="009603BD">
        <w:t xml:space="preserve">, PhD: overview of </w:t>
      </w:r>
      <w:r w:rsidR="00B66F5E" w:rsidRPr="009603BD">
        <w:t>the Scientific Imaging and Brain Research Center (</w:t>
      </w:r>
      <w:r w:rsidR="00FD155A" w:rsidRPr="009603BD">
        <w:t>SIBR-</w:t>
      </w:r>
      <w:r w:rsidR="00B66F5E" w:rsidRPr="009603BD">
        <w:t>CMU)</w:t>
      </w:r>
    </w:p>
    <w:p w:rsidR="00DA372C" w:rsidRPr="009603BD" w:rsidRDefault="00DD7B7E" w:rsidP="00D65CF1">
      <w:pPr>
        <w:ind w:left="1440"/>
      </w:pPr>
      <w:r w:rsidRPr="009603BD">
        <w:t xml:space="preserve">Timothy </w:t>
      </w:r>
      <w:r w:rsidR="00DA372C" w:rsidRPr="009603BD">
        <w:t>Verstynen</w:t>
      </w:r>
      <w:r w:rsidRPr="009603BD">
        <w:t>, PhD</w:t>
      </w:r>
      <w:r w:rsidR="00B66F5E" w:rsidRPr="009603BD">
        <w:t xml:space="preserve">: </w:t>
      </w:r>
      <w:r w:rsidR="009603BD" w:rsidRPr="009603BD">
        <w:t>The topographic organizat</w:t>
      </w:r>
      <w:r w:rsidR="00D65CF1">
        <w:t xml:space="preserve">ion of </w:t>
      </w:r>
      <w:proofErr w:type="spellStart"/>
      <w:r w:rsidR="00D65CF1">
        <w:t>corticostriatal</w:t>
      </w:r>
      <w:proofErr w:type="spellEnd"/>
      <w:r w:rsidR="00D65CF1">
        <w:t xml:space="preserve"> pathways </w:t>
      </w:r>
      <w:r w:rsidR="009603BD" w:rsidRPr="009603BD">
        <w:t>supports rapid behavioral adaptation</w:t>
      </w:r>
    </w:p>
    <w:p w:rsidR="009603BD" w:rsidRDefault="009603BD" w:rsidP="00FD155A">
      <w:pPr>
        <w:ind w:left="1440" w:hanging="1440"/>
      </w:pPr>
    </w:p>
    <w:p w:rsidR="007B4D83" w:rsidRPr="009603BD" w:rsidRDefault="00F74943" w:rsidP="00FD155A">
      <w:pPr>
        <w:ind w:left="1440" w:hanging="1440"/>
      </w:pPr>
      <w:r w:rsidRPr="001E0277">
        <w:rPr>
          <w:b/>
        </w:rPr>
        <w:t>3:35-4:0</w:t>
      </w:r>
      <w:r w:rsidR="00CD6A4C" w:rsidRPr="001E0277">
        <w:rPr>
          <w:b/>
        </w:rPr>
        <w:t>0</w:t>
      </w:r>
      <w:r w:rsidR="00DA372C" w:rsidRPr="009603BD">
        <w:tab/>
      </w:r>
      <w:r w:rsidR="007B4D83" w:rsidRPr="009603BD">
        <w:t xml:space="preserve">Hoby </w:t>
      </w:r>
      <w:r w:rsidR="00DA372C" w:rsidRPr="009603BD">
        <w:t>Het</w:t>
      </w:r>
      <w:r w:rsidR="00580788" w:rsidRPr="009603BD">
        <w:t>herington</w:t>
      </w:r>
      <w:r w:rsidR="007B4D83" w:rsidRPr="009603BD">
        <w:t>, PhD: overview of the M</w:t>
      </w:r>
      <w:r w:rsidR="00B66F5E" w:rsidRPr="009603BD">
        <w:t>agnetic Resonance Research Center (</w:t>
      </w:r>
      <w:r w:rsidR="00FD155A" w:rsidRPr="009603BD">
        <w:t>MRRC-</w:t>
      </w:r>
      <w:r w:rsidR="00B66F5E" w:rsidRPr="009603BD">
        <w:t>Pitt)</w:t>
      </w:r>
    </w:p>
    <w:p w:rsidR="00DA372C" w:rsidRPr="009603BD" w:rsidRDefault="007B4D83" w:rsidP="001D50B1">
      <w:pPr>
        <w:ind w:left="1440"/>
      </w:pPr>
      <w:r w:rsidRPr="009603BD">
        <w:t xml:space="preserve">Michael </w:t>
      </w:r>
      <w:r w:rsidR="00580788" w:rsidRPr="009603BD">
        <w:t>Hallquist</w:t>
      </w:r>
      <w:r w:rsidRPr="009603BD">
        <w:t xml:space="preserve">, PhD: </w:t>
      </w:r>
      <w:r w:rsidR="001D50B1">
        <w:rPr>
          <w:rFonts w:eastAsia="Times New Roman"/>
        </w:rPr>
        <w:t>The effect of emotional cues on reward learning and uncertainty-driven exploration in adolescents and young adults</w:t>
      </w:r>
      <w:r w:rsidR="00580788" w:rsidRPr="009603BD">
        <w:t xml:space="preserve"> </w:t>
      </w:r>
    </w:p>
    <w:p w:rsidR="009603BD" w:rsidRDefault="009603BD" w:rsidP="00DA372C"/>
    <w:p w:rsidR="00580788" w:rsidRPr="009603BD" w:rsidRDefault="00F74943" w:rsidP="00DA372C">
      <w:r w:rsidRPr="001E0277">
        <w:rPr>
          <w:b/>
        </w:rPr>
        <w:t>4:05-4:1</w:t>
      </w:r>
      <w:r w:rsidR="00CD6A4C" w:rsidRPr="001E0277">
        <w:rPr>
          <w:b/>
        </w:rPr>
        <w:t>0</w:t>
      </w:r>
      <w:r w:rsidR="00580788" w:rsidRPr="009603BD">
        <w:tab/>
      </w:r>
      <w:r w:rsidR="007B4D83" w:rsidRPr="009603BD">
        <w:t xml:space="preserve">Michael </w:t>
      </w:r>
      <w:r w:rsidR="00580788" w:rsidRPr="009603BD">
        <w:t>Gach</w:t>
      </w:r>
      <w:r w:rsidR="007B4D83" w:rsidRPr="009603BD">
        <w:t xml:space="preserve">, PhD: overview of </w:t>
      </w:r>
      <w:r w:rsidR="003A0D72" w:rsidRPr="009603BD">
        <w:rPr>
          <w:bCs/>
        </w:rPr>
        <w:t>UPCI Preclinical Shared MRI Facility</w:t>
      </w:r>
    </w:p>
    <w:p w:rsidR="009603BD" w:rsidRDefault="009603BD" w:rsidP="00DA372C"/>
    <w:p w:rsidR="00DA372C" w:rsidRPr="009603BD" w:rsidRDefault="00493E47" w:rsidP="00DA372C">
      <w:r w:rsidRPr="001E0277">
        <w:rPr>
          <w:b/>
        </w:rPr>
        <w:t>4:</w:t>
      </w:r>
      <w:r w:rsidR="001E0277" w:rsidRPr="001E0277">
        <w:rPr>
          <w:b/>
        </w:rPr>
        <w:t>10-4:20</w:t>
      </w:r>
      <w:r w:rsidR="00DA372C" w:rsidRPr="009603BD">
        <w:t xml:space="preserve"> </w:t>
      </w:r>
      <w:r w:rsidR="00DA372C" w:rsidRPr="009603BD">
        <w:tab/>
      </w:r>
      <w:r w:rsidRPr="009603BD">
        <w:t xml:space="preserve">Hoby Hetherington: </w:t>
      </w:r>
      <w:r w:rsidR="00B66F5E" w:rsidRPr="009603BD">
        <w:t xml:space="preserve">Poster </w:t>
      </w:r>
      <w:r w:rsidR="00DA372C" w:rsidRPr="009603BD">
        <w:t>Award Presentation</w:t>
      </w:r>
      <w:r w:rsidR="00982D3D">
        <w:t xml:space="preserve"> and Closing R</w:t>
      </w:r>
      <w:r w:rsidR="00F74943">
        <w:t>emarks</w:t>
      </w:r>
    </w:p>
    <w:p w:rsidR="00232638" w:rsidRPr="009603BD" w:rsidRDefault="00232638" w:rsidP="00DA372C"/>
    <w:p w:rsidR="00F22EEE" w:rsidRDefault="00F22EEE">
      <w:pPr>
        <w:spacing w:after="200" w:line="276" w:lineRule="auto"/>
      </w:pPr>
      <w:r>
        <w:br w:type="page"/>
      </w:r>
    </w:p>
    <w:p w:rsidR="00432F3F" w:rsidRDefault="00432F3F" w:rsidP="00432F3F">
      <w:pPr>
        <w:spacing w:after="200" w:line="276" w:lineRule="auto"/>
      </w:pPr>
      <w:r>
        <w:rPr>
          <w:b/>
        </w:rPr>
        <w:lastRenderedPageBreak/>
        <w:t>POSTERS</w:t>
      </w:r>
    </w:p>
    <w:p w:rsidR="00432F3F" w:rsidRDefault="00432F3F" w:rsidP="00432F3F"/>
    <w:p w:rsidR="00432F3F" w:rsidRDefault="00432F3F" w:rsidP="00432F3F">
      <w:pPr>
        <w:rPr>
          <w:b/>
          <w:u w:val="single"/>
        </w:rPr>
      </w:pPr>
      <w:r>
        <w:rPr>
          <w:b/>
          <w:u w:val="single"/>
        </w:rPr>
        <w:t>MR and Preclinical Models</w:t>
      </w:r>
    </w:p>
    <w:p w:rsidR="00432F3F" w:rsidRDefault="00432F3F" w:rsidP="00432F3F">
      <w:r>
        <w:t xml:space="preserve">1. </w:t>
      </w:r>
      <w:r>
        <w:rPr>
          <w:b/>
        </w:rPr>
        <w:t>Foley</w:t>
      </w:r>
      <w:r>
        <w:t xml:space="preserve">: </w:t>
      </w:r>
      <w:r>
        <w:rPr>
          <w:lang w:val="en-GB" w:eastAsia="en-GB"/>
        </w:rPr>
        <w:t xml:space="preserve">The Influence of Surgical Correction on White Matter Microstructural Integrity in Rabbits with Familial Coronal Suture </w:t>
      </w:r>
      <w:proofErr w:type="spellStart"/>
      <w:r>
        <w:rPr>
          <w:lang w:val="en-GB" w:eastAsia="en-GB"/>
        </w:rPr>
        <w:t>Craniosynostosis</w:t>
      </w:r>
      <w:proofErr w:type="spellEnd"/>
      <w:r w:rsidR="000356A9">
        <w:rPr>
          <w:lang w:val="en-GB" w:eastAsia="en-GB"/>
        </w:rPr>
        <w:t xml:space="preserve"> (p5</w:t>
      </w:r>
      <w:r w:rsidR="00AE01FE">
        <w:rPr>
          <w:lang w:val="en-GB" w:eastAsia="en-GB"/>
        </w:rPr>
        <w:t>)</w:t>
      </w:r>
    </w:p>
    <w:p w:rsidR="00432F3F" w:rsidRDefault="00432F3F" w:rsidP="00432F3F">
      <w:r>
        <w:t xml:space="preserve">2. </w:t>
      </w:r>
      <w:r>
        <w:rPr>
          <w:b/>
        </w:rPr>
        <w:t>Ho</w:t>
      </w:r>
      <w:r>
        <w:t xml:space="preserve">: </w:t>
      </w:r>
      <w:r>
        <w:rPr>
          <w:rFonts w:cs="Arial"/>
        </w:rPr>
        <w:t>Magic Angle-Enhanced MRI of Fibrous Structures in the Eye upon Intraocular Pressure Loading</w:t>
      </w:r>
      <w:r w:rsidR="000356A9">
        <w:rPr>
          <w:rFonts w:cs="Arial"/>
        </w:rPr>
        <w:t xml:space="preserve"> (p6</w:t>
      </w:r>
      <w:r w:rsidR="00AE01FE">
        <w:rPr>
          <w:rFonts w:cs="Arial"/>
        </w:rPr>
        <w:t>)</w:t>
      </w:r>
    </w:p>
    <w:p w:rsidR="00432F3F" w:rsidRDefault="00432F3F" w:rsidP="00432F3F">
      <w:r>
        <w:t xml:space="preserve">3. </w:t>
      </w:r>
      <w:r>
        <w:rPr>
          <w:b/>
        </w:rPr>
        <w:t>Ho</w:t>
      </w:r>
      <w:r>
        <w:t xml:space="preserve">: </w:t>
      </w:r>
      <w:r>
        <w:rPr>
          <w:rFonts w:eastAsia="Times New Roman" w:cs="Arial"/>
          <w:color w:val="000000"/>
        </w:rPr>
        <w:t>Visualization of Aqueous Humor Dynamics upon Chronic Ocular Hypertension and Hypotensive Drug Treatment using Gadolinium-enhanced MRI</w:t>
      </w:r>
      <w:r w:rsidR="00AE01FE">
        <w:rPr>
          <w:rFonts w:eastAsia="Times New Roman" w:cs="Arial"/>
          <w:color w:val="000000"/>
        </w:rPr>
        <w:t xml:space="preserve"> </w:t>
      </w:r>
      <w:r w:rsidR="000356A9">
        <w:rPr>
          <w:rFonts w:cs="Arial"/>
        </w:rPr>
        <w:t>(p8</w:t>
      </w:r>
      <w:r w:rsidR="00AE01FE">
        <w:rPr>
          <w:rFonts w:cs="Arial"/>
        </w:rPr>
        <w:t>)</w:t>
      </w:r>
    </w:p>
    <w:p w:rsidR="00432F3F" w:rsidRDefault="00432F3F" w:rsidP="00432F3F">
      <w:r>
        <w:t xml:space="preserve">4. </w:t>
      </w:r>
      <w:r>
        <w:rPr>
          <w:b/>
        </w:rPr>
        <w:t>Ling</w:t>
      </w:r>
      <w:r>
        <w:t xml:space="preserve">: </w:t>
      </w:r>
      <w:r>
        <w:rPr>
          <w:rFonts w:cs="Times New Roman"/>
        </w:rPr>
        <w:t>Towards in vivo imaging of multiple transplanted cell populations</w:t>
      </w:r>
      <w:r w:rsidR="00AE01FE">
        <w:rPr>
          <w:rFonts w:cs="Times New Roman"/>
        </w:rPr>
        <w:t xml:space="preserve"> </w:t>
      </w:r>
      <w:r w:rsidR="000356A9">
        <w:rPr>
          <w:rFonts w:cs="Arial"/>
        </w:rPr>
        <w:t>(p10</w:t>
      </w:r>
      <w:r w:rsidR="00AE01FE">
        <w:rPr>
          <w:rFonts w:cs="Arial"/>
        </w:rPr>
        <w:t>)</w:t>
      </w:r>
    </w:p>
    <w:p w:rsidR="00432F3F" w:rsidRDefault="00432F3F" w:rsidP="00432F3F">
      <w:pPr>
        <w:rPr>
          <w:rFonts w:cs="Arial"/>
          <w:bCs/>
        </w:rPr>
      </w:pPr>
      <w:r>
        <w:t xml:space="preserve">5. </w:t>
      </w:r>
      <w:r>
        <w:rPr>
          <w:b/>
        </w:rPr>
        <w:t>Liu, Li</w:t>
      </w:r>
      <w:r>
        <w:t>:</w:t>
      </w:r>
      <w:r>
        <w:rPr>
          <w:rFonts w:cs="Arial"/>
          <w:bCs/>
        </w:rPr>
        <w:t xml:space="preserve"> An Evolution of </w:t>
      </w:r>
      <w:proofErr w:type="gramStart"/>
      <w:r>
        <w:rPr>
          <w:rFonts w:cs="Arial"/>
          <w:bCs/>
        </w:rPr>
        <w:t>A</w:t>
      </w:r>
      <w:proofErr w:type="gramEnd"/>
      <w:r>
        <w:rPr>
          <w:rFonts w:cs="Arial"/>
          <w:bCs/>
        </w:rPr>
        <w:t xml:space="preserve"> Research Project from Tracking Immune Cell Infiltration to Drug Delivery: A Novel Approach to Improve the Bioavailability and Reduce the Toxic Side Effects of Anticancer </w:t>
      </w:r>
      <w:proofErr w:type="spellStart"/>
      <w:r>
        <w:rPr>
          <w:rFonts w:cs="Arial"/>
          <w:bCs/>
        </w:rPr>
        <w:t>Nanodrugs</w:t>
      </w:r>
      <w:proofErr w:type="spellEnd"/>
      <w:r>
        <w:rPr>
          <w:rFonts w:cs="Arial"/>
          <w:bCs/>
        </w:rPr>
        <w:t xml:space="preserve"> by Treatment with </w:t>
      </w:r>
      <w:proofErr w:type="spellStart"/>
      <w:r>
        <w:rPr>
          <w:rFonts w:cs="Arial"/>
          <w:bCs/>
        </w:rPr>
        <w:t>Intralipid</w:t>
      </w:r>
      <w:proofErr w:type="spellEnd"/>
      <w:r w:rsidR="00AE01FE">
        <w:rPr>
          <w:rFonts w:cs="Arial"/>
          <w:bCs/>
        </w:rPr>
        <w:t xml:space="preserve"> </w:t>
      </w:r>
      <w:r w:rsidR="000356A9">
        <w:rPr>
          <w:rFonts w:cs="Arial"/>
        </w:rPr>
        <w:t>(p11</w:t>
      </w:r>
      <w:r w:rsidR="00AE01FE">
        <w:rPr>
          <w:rFonts w:cs="Arial"/>
        </w:rPr>
        <w:t>)</w:t>
      </w:r>
    </w:p>
    <w:p w:rsidR="00432F3F" w:rsidRDefault="00432F3F" w:rsidP="00432F3F">
      <w:pPr>
        <w:jc w:val="both"/>
        <w:rPr>
          <w:rFonts w:cs="Times New Roman"/>
        </w:rPr>
      </w:pPr>
      <w:r>
        <w:t xml:space="preserve">6. </w:t>
      </w:r>
      <w:r>
        <w:rPr>
          <w:b/>
        </w:rPr>
        <w:t>Liu, Lu</w:t>
      </w:r>
      <w:r>
        <w:t xml:space="preserve">: </w:t>
      </w:r>
      <w:r>
        <w:rPr>
          <w:rFonts w:cs="Times New Roman"/>
        </w:rPr>
        <w:t xml:space="preserve">19F MRI </w:t>
      </w:r>
      <w:proofErr w:type="spellStart"/>
      <w:r>
        <w:rPr>
          <w:rFonts w:cs="Times New Roman"/>
        </w:rPr>
        <w:t>theranostics</w:t>
      </w:r>
      <w:proofErr w:type="spellEnd"/>
      <w:r>
        <w:rPr>
          <w:rFonts w:cs="Times New Roman"/>
        </w:rPr>
        <w:t xml:space="preserve"> for imaging supported drug delivery of a natural product and their analogues</w:t>
      </w:r>
      <w:r w:rsidR="00AE01FE">
        <w:rPr>
          <w:rFonts w:cs="Times New Roman"/>
        </w:rPr>
        <w:t xml:space="preserve"> </w:t>
      </w:r>
      <w:r w:rsidR="000356A9">
        <w:rPr>
          <w:rFonts w:cs="Arial"/>
        </w:rPr>
        <w:t>(p12</w:t>
      </w:r>
      <w:r w:rsidR="00AE01FE">
        <w:rPr>
          <w:rFonts w:cs="Arial"/>
        </w:rPr>
        <w:t>)</w:t>
      </w:r>
    </w:p>
    <w:p w:rsidR="00432F3F" w:rsidRDefault="00432F3F" w:rsidP="00432F3F">
      <w:pPr>
        <w:jc w:val="both"/>
        <w:rPr>
          <w:rFonts w:cs="Arial"/>
        </w:rPr>
      </w:pPr>
      <w:r>
        <w:t xml:space="preserve">7. </w:t>
      </w:r>
      <w:r>
        <w:rPr>
          <w:b/>
        </w:rPr>
        <w:t>Murphy</w:t>
      </w:r>
      <w:r>
        <w:t xml:space="preserve">: </w:t>
      </w:r>
      <w:r>
        <w:rPr>
          <w:rFonts w:cs="Arial"/>
        </w:rPr>
        <w:t>Top-down Influence on Visual Cortex of the Blind during Sensory Substitution and at Rest</w:t>
      </w:r>
      <w:r w:rsidR="00AE01FE">
        <w:rPr>
          <w:rFonts w:cs="Arial"/>
        </w:rPr>
        <w:t xml:space="preserve"> </w:t>
      </w:r>
      <w:r w:rsidR="000356A9">
        <w:rPr>
          <w:rFonts w:cs="Arial"/>
        </w:rPr>
        <w:t>(p13</w:t>
      </w:r>
      <w:r w:rsidR="00AE01FE">
        <w:rPr>
          <w:rFonts w:cs="Arial"/>
        </w:rPr>
        <w:t>)</w:t>
      </w:r>
    </w:p>
    <w:p w:rsidR="00432F3F" w:rsidRDefault="00432F3F" w:rsidP="00432F3F">
      <w:pPr>
        <w:rPr>
          <w:rFonts w:cs="Arial"/>
        </w:rPr>
      </w:pPr>
      <w:r>
        <w:t xml:space="preserve">8. </w:t>
      </w:r>
      <w:r>
        <w:rPr>
          <w:b/>
        </w:rPr>
        <w:t>Poplawsky</w:t>
      </w:r>
      <w:r>
        <w:t xml:space="preserve">: </w:t>
      </w:r>
      <w:r>
        <w:rPr>
          <w:rFonts w:cs="Arial"/>
        </w:rPr>
        <w:t>fMRI measurements of spiking vs. synaptic activity in the rat olfactory bulb</w:t>
      </w:r>
      <w:r w:rsidR="00AE01FE">
        <w:rPr>
          <w:rFonts w:cs="Arial"/>
        </w:rPr>
        <w:t xml:space="preserve"> </w:t>
      </w:r>
      <w:r w:rsidR="000356A9">
        <w:rPr>
          <w:rFonts w:cs="Arial"/>
        </w:rPr>
        <w:t>(p14</w:t>
      </w:r>
      <w:r w:rsidR="00AE01FE">
        <w:rPr>
          <w:rFonts w:cs="Arial"/>
        </w:rPr>
        <w:t>)</w:t>
      </w:r>
    </w:p>
    <w:p w:rsidR="00432F3F" w:rsidRDefault="00432F3F" w:rsidP="00432F3F">
      <w:pPr>
        <w:rPr>
          <w:rFonts w:cs="Arial"/>
        </w:rPr>
      </w:pPr>
      <w:r>
        <w:t xml:space="preserve">9. </w:t>
      </w:r>
      <w:r>
        <w:rPr>
          <w:b/>
        </w:rPr>
        <w:t>Ye</w:t>
      </w:r>
      <w:r>
        <w:t xml:space="preserve">: </w:t>
      </w:r>
      <w:r>
        <w:rPr>
          <w:rFonts w:cs="Arial"/>
        </w:rPr>
        <w:t xml:space="preserve">Effect of </w:t>
      </w:r>
      <w:proofErr w:type="spellStart"/>
      <w:r>
        <w:rPr>
          <w:rFonts w:cs="Arial"/>
        </w:rPr>
        <w:t>Intralipid</w:t>
      </w:r>
      <w:proofErr w:type="spellEnd"/>
      <w:r>
        <w:rPr>
          <w:rFonts w:cs="Arial"/>
        </w:rPr>
        <w:t xml:space="preserve"> on the Promotion of CD4</w:t>
      </w:r>
      <w:r>
        <w:rPr>
          <w:rFonts w:cs="Arial"/>
          <w:vertAlign w:val="superscript"/>
        </w:rPr>
        <w:t>+</w:t>
      </w:r>
      <w:r>
        <w:rPr>
          <w:rFonts w:cs="Arial"/>
        </w:rPr>
        <w:t>CD25</w:t>
      </w:r>
      <w:r>
        <w:rPr>
          <w:rFonts w:cs="Arial"/>
          <w:vertAlign w:val="superscript"/>
        </w:rPr>
        <w:t>+</w:t>
      </w:r>
      <w:r>
        <w:rPr>
          <w:rFonts w:cs="Arial"/>
        </w:rPr>
        <w:t>Foxp3</w:t>
      </w:r>
      <w:r>
        <w:rPr>
          <w:rFonts w:cs="Arial"/>
          <w:vertAlign w:val="superscript"/>
        </w:rPr>
        <w:t xml:space="preserve">+ </w:t>
      </w:r>
      <w:r>
        <w:rPr>
          <w:rFonts w:cs="Arial"/>
        </w:rPr>
        <w:t xml:space="preserve">Regulatory T-cells and Attenuating Acute Cardiac Rejection </w:t>
      </w:r>
      <w:r w:rsidR="000356A9">
        <w:rPr>
          <w:rFonts w:cs="Arial"/>
        </w:rPr>
        <w:t>(p15</w:t>
      </w:r>
      <w:r w:rsidR="00AE01FE">
        <w:rPr>
          <w:rFonts w:cs="Arial"/>
        </w:rPr>
        <w:t>)</w:t>
      </w:r>
    </w:p>
    <w:p w:rsidR="00432F3F" w:rsidRDefault="00432F3F" w:rsidP="00432F3F"/>
    <w:p w:rsidR="00432F3F" w:rsidRDefault="00432F3F" w:rsidP="00432F3F">
      <w:pPr>
        <w:rPr>
          <w:b/>
          <w:u w:val="single"/>
        </w:rPr>
      </w:pPr>
      <w:r>
        <w:rPr>
          <w:b/>
          <w:u w:val="single"/>
        </w:rPr>
        <w:t>MR Acquisition, Analysis and Hardware</w:t>
      </w:r>
    </w:p>
    <w:p w:rsidR="00432F3F" w:rsidRDefault="00432F3F" w:rsidP="00432F3F">
      <w:pPr>
        <w:rPr>
          <w:rFonts w:eastAsia="Times New Roman" w:cs="Times New Roman"/>
        </w:rPr>
      </w:pPr>
      <w:r>
        <w:t xml:space="preserve">10. </w:t>
      </w:r>
      <w:r>
        <w:rPr>
          <w:b/>
        </w:rPr>
        <w:t>Gach</w:t>
      </w:r>
      <w:r>
        <w:t xml:space="preserve">: </w:t>
      </w:r>
      <w:r>
        <w:rPr>
          <w:rFonts w:eastAsia="Times New Roman" w:cs="Arial"/>
          <w:bCs/>
          <w:color w:val="000000"/>
        </w:rPr>
        <w:t>DCE MRI: Looking for the Best Mousetrap</w:t>
      </w:r>
      <w:r w:rsidR="00AE01FE">
        <w:rPr>
          <w:rFonts w:eastAsia="Times New Roman" w:cs="Arial"/>
          <w:bCs/>
          <w:color w:val="000000"/>
        </w:rPr>
        <w:t xml:space="preserve"> </w:t>
      </w:r>
      <w:r w:rsidR="00AE01FE">
        <w:rPr>
          <w:rFonts w:cs="Arial"/>
        </w:rPr>
        <w:t>(p</w:t>
      </w:r>
      <w:r w:rsidR="00B167CD">
        <w:rPr>
          <w:rFonts w:cs="Arial"/>
        </w:rPr>
        <w:t>1</w:t>
      </w:r>
      <w:r w:rsidR="000356A9">
        <w:rPr>
          <w:rFonts w:cs="Arial"/>
        </w:rPr>
        <w:t>6</w:t>
      </w:r>
      <w:r w:rsidR="00AE01FE">
        <w:rPr>
          <w:rFonts w:cs="Arial"/>
        </w:rPr>
        <w:t>)</w:t>
      </w:r>
    </w:p>
    <w:p w:rsidR="00432F3F" w:rsidRDefault="00432F3F" w:rsidP="00432F3F">
      <w:r>
        <w:t xml:space="preserve">11. </w:t>
      </w:r>
      <w:r>
        <w:rPr>
          <w:b/>
        </w:rPr>
        <w:t>Krishnamurthy</w:t>
      </w:r>
      <w:r>
        <w:t>: Homogenous and low SAR acquisitions at 7T</w:t>
      </w:r>
      <w:r w:rsidR="00AE01FE">
        <w:t xml:space="preserve"> </w:t>
      </w:r>
      <w:r w:rsidR="000356A9">
        <w:rPr>
          <w:rFonts w:cs="Arial"/>
        </w:rPr>
        <w:t>(p17</w:t>
      </w:r>
      <w:r w:rsidR="00AE01FE">
        <w:rPr>
          <w:rFonts w:cs="Arial"/>
        </w:rPr>
        <w:t>)</w:t>
      </w:r>
    </w:p>
    <w:p w:rsidR="00432F3F" w:rsidRDefault="00432F3F" w:rsidP="00432F3F">
      <w:pPr>
        <w:rPr>
          <w:rFonts w:cs="Arial"/>
          <w:bCs/>
        </w:rPr>
      </w:pPr>
      <w:r>
        <w:t xml:space="preserve">12. </w:t>
      </w:r>
      <w:proofErr w:type="spellStart"/>
      <w:r>
        <w:rPr>
          <w:b/>
        </w:rPr>
        <w:t>Kurani</w:t>
      </w:r>
      <w:proofErr w:type="spellEnd"/>
      <w:r>
        <w:t xml:space="preserve">: </w:t>
      </w:r>
      <w:r>
        <w:rPr>
          <w:rFonts w:cs="Arial"/>
          <w:bCs/>
        </w:rPr>
        <w:t>Improved Resting State fMRI using B0 correction</w:t>
      </w:r>
      <w:r w:rsidR="00AE01FE">
        <w:rPr>
          <w:rFonts w:cs="Arial"/>
          <w:bCs/>
        </w:rPr>
        <w:t xml:space="preserve"> </w:t>
      </w:r>
      <w:r w:rsidR="000356A9">
        <w:rPr>
          <w:rFonts w:cs="Arial"/>
        </w:rPr>
        <w:t>(p18</w:t>
      </w:r>
      <w:r w:rsidR="00AE01FE">
        <w:rPr>
          <w:rFonts w:cs="Arial"/>
        </w:rPr>
        <w:t>)</w:t>
      </w:r>
    </w:p>
    <w:p w:rsidR="00432F3F" w:rsidRDefault="00432F3F" w:rsidP="00432F3F">
      <w:r>
        <w:t xml:space="preserve">13. </w:t>
      </w:r>
      <w:r>
        <w:rPr>
          <w:b/>
        </w:rPr>
        <w:t>Lee</w:t>
      </w:r>
      <w:r w:rsidRPr="00B14941">
        <w:rPr>
          <w:b/>
        </w:rPr>
        <w:t>, Juhun</w:t>
      </w:r>
      <w:r>
        <w:t>: Signal processing of magnetic resonance fingerprinting data: data compression and noise reduction</w:t>
      </w:r>
      <w:r w:rsidR="00AE01FE">
        <w:t xml:space="preserve"> </w:t>
      </w:r>
      <w:r w:rsidR="000356A9">
        <w:rPr>
          <w:rFonts w:cs="Arial"/>
        </w:rPr>
        <w:t>(p19</w:t>
      </w:r>
      <w:r w:rsidR="00AE01FE">
        <w:rPr>
          <w:rFonts w:cs="Arial"/>
        </w:rPr>
        <w:t>)</w:t>
      </w:r>
    </w:p>
    <w:p w:rsidR="00432F3F" w:rsidRDefault="00432F3F" w:rsidP="00432F3F">
      <w:pPr>
        <w:tabs>
          <w:tab w:val="left" w:pos="0"/>
          <w:tab w:val="left" w:pos="720"/>
          <w:tab w:val="left" w:pos="1440"/>
        </w:tabs>
      </w:pPr>
      <w:r>
        <w:t xml:space="preserve">14. </w:t>
      </w:r>
      <w:r>
        <w:rPr>
          <w:b/>
        </w:rPr>
        <w:t xml:space="preserve">Lee, </w:t>
      </w:r>
      <w:proofErr w:type="spellStart"/>
      <w:r>
        <w:rPr>
          <w:b/>
        </w:rPr>
        <w:t>Yoojin</w:t>
      </w:r>
      <w:proofErr w:type="spellEnd"/>
      <w:r>
        <w:t>:  Analysis of proton MRSI metabolites with improved tissue segmentation at 7T</w:t>
      </w:r>
      <w:r w:rsidR="00AE01FE">
        <w:t xml:space="preserve"> </w:t>
      </w:r>
      <w:r w:rsidR="000356A9">
        <w:rPr>
          <w:rFonts w:cs="Arial"/>
        </w:rPr>
        <w:t>(p20</w:t>
      </w:r>
      <w:r w:rsidR="00AE01FE">
        <w:rPr>
          <w:rFonts w:cs="Arial"/>
        </w:rPr>
        <w:t>)</w:t>
      </w:r>
    </w:p>
    <w:p w:rsidR="00432F3F" w:rsidRDefault="00432F3F" w:rsidP="00432F3F">
      <w:pPr>
        <w:tabs>
          <w:tab w:val="left" w:pos="0"/>
          <w:tab w:val="left" w:pos="720"/>
          <w:tab w:val="left" w:pos="1440"/>
        </w:tabs>
      </w:pPr>
      <w:r>
        <w:t xml:space="preserve">15. </w:t>
      </w:r>
      <w:r>
        <w:rPr>
          <w:b/>
        </w:rPr>
        <w:t xml:space="preserve">Lee, </w:t>
      </w:r>
      <w:proofErr w:type="spellStart"/>
      <w:r>
        <w:rPr>
          <w:b/>
        </w:rPr>
        <w:t>Yoojin</w:t>
      </w:r>
      <w:proofErr w:type="spellEnd"/>
      <w:r>
        <w:t>:  Whole Brain Measurement of Arterial Spin Labeled Perfusion Signal Dynamics Using Multi-Band Look-Locker Technique</w:t>
      </w:r>
      <w:r w:rsidR="00AE01FE">
        <w:t xml:space="preserve"> </w:t>
      </w:r>
      <w:r w:rsidR="000356A9">
        <w:rPr>
          <w:rFonts w:cs="Arial"/>
        </w:rPr>
        <w:t>(p21</w:t>
      </w:r>
      <w:r w:rsidR="00AE01FE">
        <w:rPr>
          <w:rFonts w:cs="Arial"/>
        </w:rPr>
        <w:t>)</w:t>
      </w:r>
    </w:p>
    <w:p w:rsidR="00432F3F" w:rsidRDefault="00432F3F" w:rsidP="00432F3F">
      <w:r>
        <w:t xml:space="preserve">16. </w:t>
      </w:r>
      <w:proofErr w:type="spellStart"/>
      <w:r>
        <w:rPr>
          <w:b/>
        </w:rPr>
        <w:t>Raval</w:t>
      </w:r>
      <w:proofErr w:type="spellEnd"/>
      <w:r>
        <w:t>: Ultra-high field extremity imaging</w:t>
      </w:r>
      <w:r w:rsidR="00AE01FE">
        <w:t xml:space="preserve"> </w:t>
      </w:r>
      <w:r w:rsidR="000356A9">
        <w:rPr>
          <w:rFonts w:cs="Arial"/>
        </w:rPr>
        <w:t>(p22</w:t>
      </w:r>
      <w:r w:rsidR="00AE01FE">
        <w:rPr>
          <w:rFonts w:cs="Arial"/>
        </w:rPr>
        <w:t>)</w:t>
      </w:r>
    </w:p>
    <w:p w:rsidR="00432F3F" w:rsidRDefault="00432F3F" w:rsidP="00432F3F">
      <w:pPr>
        <w:pStyle w:val="Title"/>
        <w:spacing w:line="240" w:lineRule="auto"/>
        <w:jc w:val="left"/>
        <w:rPr>
          <w:rFonts w:asciiTheme="minorHAnsi" w:hAnsiTheme="minorHAnsi" w:cs="Arial"/>
          <w:b w:val="0"/>
          <w:sz w:val="22"/>
          <w:szCs w:val="22"/>
        </w:rPr>
      </w:pPr>
      <w:r>
        <w:rPr>
          <w:rFonts w:asciiTheme="minorHAnsi" w:hAnsiTheme="minorHAnsi"/>
          <w:b w:val="0"/>
          <w:sz w:val="22"/>
          <w:szCs w:val="22"/>
        </w:rPr>
        <w:t xml:space="preserve">17. </w:t>
      </w:r>
      <w:r>
        <w:rPr>
          <w:rFonts w:asciiTheme="minorHAnsi" w:hAnsiTheme="minorHAnsi"/>
          <w:sz w:val="22"/>
          <w:szCs w:val="22"/>
        </w:rPr>
        <w:t>Schirda</w:t>
      </w:r>
      <w:r>
        <w:rPr>
          <w:rFonts w:asciiTheme="minorHAnsi" w:hAnsiTheme="minorHAnsi"/>
          <w:b w:val="0"/>
          <w:sz w:val="22"/>
          <w:szCs w:val="22"/>
        </w:rPr>
        <w:t>:</w:t>
      </w:r>
      <w:r>
        <w:rPr>
          <w:rFonts w:asciiTheme="minorHAnsi" w:hAnsiTheme="minorHAnsi" w:cs="Arial"/>
          <w:b w:val="0"/>
          <w:sz w:val="22"/>
          <w:szCs w:val="22"/>
        </w:rPr>
        <w:t xml:space="preserve"> In vivo brain Rosette Spectroscopic Imaging (RSI) with LASER excitation, constant gradient strength readout and automated </w:t>
      </w:r>
      <w:proofErr w:type="spellStart"/>
      <w:r>
        <w:rPr>
          <w:rFonts w:asciiTheme="minorHAnsi" w:hAnsiTheme="minorHAnsi" w:cs="Arial"/>
          <w:b w:val="0"/>
          <w:sz w:val="22"/>
          <w:szCs w:val="22"/>
        </w:rPr>
        <w:t>LCModel</w:t>
      </w:r>
      <w:proofErr w:type="spellEnd"/>
      <w:r>
        <w:rPr>
          <w:rFonts w:asciiTheme="minorHAnsi" w:hAnsiTheme="minorHAnsi" w:cs="Arial"/>
          <w:b w:val="0"/>
          <w:sz w:val="22"/>
          <w:szCs w:val="22"/>
        </w:rPr>
        <w:t xml:space="preserve"> quantification for all voxels </w:t>
      </w:r>
      <w:r w:rsidR="000356A9">
        <w:rPr>
          <w:rFonts w:asciiTheme="minorHAnsi" w:hAnsiTheme="minorHAnsi"/>
          <w:b w:val="0"/>
          <w:sz w:val="22"/>
          <w:szCs w:val="22"/>
        </w:rPr>
        <w:t>(p23</w:t>
      </w:r>
      <w:r w:rsidR="00AE01FE" w:rsidRPr="00AE01FE">
        <w:rPr>
          <w:rFonts w:asciiTheme="minorHAnsi" w:hAnsiTheme="minorHAnsi"/>
          <w:b w:val="0"/>
          <w:sz w:val="22"/>
          <w:szCs w:val="22"/>
        </w:rPr>
        <w:t>)</w:t>
      </w:r>
    </w:p>
    <w:p w:rsidR="00432F3F" w:rsidRDefault="00432F3F" w:rsidP="00432F3F">
      <w:pPr>
        <w:outlineLvl w:val="0"/>
      </w:pPr>
      <w:r>
        <w:t xml:space="preserve">18. </w:t>
      </w:r>
      <w:r>
        <w:rPr>
          <w:b/>
        </w:rPr>
        <w:t>Schneider</w:t>
      </w:r>
      <w:r>
        <w:t xml:space="preserve">: Fast Optimized </w:t>
      </w:r>
      <w:proofErr w:type="spellStart"/>
      <w:r>
        <w:t>Multishell</w:t>
      </w:r>
      <w:proofErr w:type="spellEnd"/>
      <w:r>
        <w:t xml:space="preserve"> Imaging for High Definition Fiber Tracking of White Matter Tracts</w:t>
      </w:r>
      <w:r w:rsidR="000356A9">
        <w:t xml:space="preserve"> (p24</w:t>
      </w:r>
      <w:r w:rsidR="00B167CD">
        <w:t>)</w:t>
      </w:r>
    </w:p>
    <w:p w:rsidR="00432F3F" w:rsidRDefault="00432F3F" w:rsidP="00432F3F">
      <w:r>
        <w:t xml:space="preserve">19. </w:t>
      </w:r>
      <w:r>
        <w:rPr>
          <w:b/>
        </w:rPr>
        <w:t>Song</w:t>
      </w:r>
      <w:r>
        <w:t>:</w:t>
      </w:r>
      <w:r>
        <w:rPr>
          <w:rFonts w:cs="Arial-BoldMT"/>
          <w:bCs/>
        </w:rPr>
        <w:t xml:space="preserve"> Free-Breathing Perfusion MRI with Respiratory Motion Prediction</w:t>
      </w:r>
      <w:r w:rsidR="00AE01FE">
        <w:rPr>
          <w:rFonts w:cs="Arial-BoldMT"/>
          <w:bCs/>
        </w:rPr>
        <w:t xml:space="preserve"> </w:t>
      </w:r>
      <w:r w:rsidR="000356A9">
        <w:rPr>
          <w:rFonts w:cs="Arial"/>
        </w:rPr>
        <w:t>(p25</w:t>
      </w:r>
      <w:r w:rsidR="00AE01FE">
        <w:rPr>
          <w:rFonts w:cs="Arial"/>
        </w:rPr>
        <w:t>)</w:t>
      </w:r>
    </w:p>
    <w:p w:rsidR="00432F3F" w:rsidRDefault="00432F3F" w:rsidP="00AE01FE">
      <w:pPr>
        <w:rPr>
          <w:rFonts w:cs="Arial"/>
          <w:b/>
        </w:rPr>
      </w:pPr>
      <w:r>
        <w:t xml:space="preserve">20: </w:t>
      </w:r>
      <w:r w:rsidRPr="00B167CD">
        <w:rPr>
          <w:b/>
        </w:rPr>
        <w:t>Vazquez</w:t>
      </w:r>
      <w:r>
        <w:t xml:space="preserve">: Assessment of the Accuracy of CMRO2 Calculations </w:t>
      </w:r>
      <w:proofErr w:type="gramStart"/>
      <w:r>
        <w:t>From</w:t>
      </w:r>
      <w:proofErr w:type="gramEnd"/>
      <w:r>
        <w:t xml:space="preserve"> Blood Oxygenation Data: Arterial Oxygenation and Calibration</w:t>
      </w:r>
      <w:r w:rsidR="00AE01FE">
        <w:rPr>
          <w:b/>
        </w:rPr>
        <w:t xml:space="preserve"> </w:t>
      </w:r>
      <w:r w:rsidR="000356A9">
        <w:rPr>
          <w:rFonts w:cs="Arial"/>
        </w:rPr>
        <w:t>(p26</w:t>
      </w:r>
      <w:r w:rsidR="00AE01FE">
        <w:rPr>
          <w:rFonts w:cs="Arial"/>
        </w:rPr>
        <w:t>)</w:t>
      </w:r>
    </w:p>
    <w:p w:rsidR="00432F3F" w:rsidRDefault="00432F3F" w:rsidP="00432F3F">
      <w:r>
        <w:t xml:space="preserve">21. </w:t>
      </w:r>
      <w:r>
        <w:rPr>
          <w:b/>
        </w:rPr>
        <w:t>Wu, Shandong</w:t>
      </w:r>
      <w:r>
        <w:t xml:space="preserve">: </w:t>
      </w:r>
      <w:r>
        <w:rPr>
          <w:bCs/>
        </w:rPr>
        <w:t>Quantitative assessment of early- and delayed DCE-MRI background parenchymal enhancement in breast cancer risk prediction</w:t>
      </w:r>
      <w:r w:rsidR="00AE01FE">
        <w:rPr>
          <w:bCs/>
        </w:rPr>
        <w:t xml:space="preserve"> </w:t>
      </w:r>
      <w:r w:rsidR="000356A9">
        <w:rPr>
          <w:rFonts w:cs="Arial"/>
        </w:rPr>
        <w:t>(p27</w:t>
      </w:r>
      <w:r w:rsidR="00AE01FE">
        <w:rPr>
          <w:rFonts w:cs="Arial"/>
        </w:rPr>
        <w:t>)</w:t>
      </w:r>
    </w:p>
    <w:p w:rsidR="00432F3F" w:rsidRDefault="00432F3F" w:rsidP="00432F3F"/>
    <w:p w:rsidR="00432F3F" w:rsidRDefault="00432F3F" w:rsidP="00432F3F">
      <w:pPr>
        <w:rPr>
          <w:b/>
          <w:u w:val="single"/>
        </w:rPr>
      </w:pPr>
      <w:r>
        <w:rPr>
          <w:b/>
          <w:u w:val="single"/>
        </w:rPr>
        <w:t>Imaging of Pathology in the CNS</w:t>
      </w:r>
    </w:p>
    <w:p w:rsidR="00432F3F" w:rsidRPr="00432F3F" w:rsidRDefault="00432F3F" w:rsidP="00432F3F">
      <w:pPr>
        <w:jc w:val="both"/>
      </w:pPr>
      <w:r w:rsidRPr="00432F3F">
        <w:t xml:space="preserve">22. </w:t>
      </w:r>
      <w:r w:rsidRPr="00432F3F">
        <w:rPr>
          <w:b/>
        </w:rPr>
        <w:t>Clarkson</w:t>
      </w:r>
      <w:r w:rsidRPr="00432F3F">
        <w:t xml:space="preserve">: </w:t>
      </w:r>
      <w:r w:rsidRPr="00432F3F">
        <w:rPr>
          <w:rStyle w:val="Heading1Char"/>
          <w:rFonts w:asciiTheme="minorHAnsi" w:eastAsiaTheme="minorHAnsi" w:hAnsiTheme="minorHAnsi"/>
          <w:b w:val="0"/>
          <w:sz w:val="22"/>
          <w:szCs w:val="22"/>
        </w:rPr>
        <w:t>Effect of behavioral therapy for urge incontinence on brain function</w:t>
      </w:r>
      <w:r w:rsidR="00AE01FE">
        <w:rPr>
          <w:rStyle w:val="Heading1Char"/>
          <w:rFonts w:asciiTheme="minorHAnsi" w:eastAsiaTheme="minorHAnsi" w:hAnsiTheme="minorHAnsi"/>
          <w:b w:val="0"/>
          <w:sz w:val="22"/>
          <w:szCs w:val="22"/>
        </w:rPr>
        <w:t xml:space="preserve"> </w:t>
      </w:r>
      <w:r w:rsidR="000356A9">
        <w:rPr>
          <w:rFonts w:cs="Arial"/>
        </w:rPr>
        <w:t>(p28</w:t>
      </w:r>
      <w:r w:rsidR="00AE01FE">
        <w:rPr>
          <w:rFonts w:cs="Arial"/>
        </w:rPr>
        <w:t>)</w:t>
      </w:r>
    </w:p>
    <w:p w:rsidR="00432F3F" w:rsidRDefault="00432F3F" w:rsidP="00432F3F">
      <w:pPr>
        <w:tabs>
          <w:tab w:val="left" w:pos="8222"/>
        </w:tabs>
        <w:rPr>
          <w:color w:val="000000"/>
        </w:rPr>
      </w:pPr>
      <w:proofErr w:type="gramStart"/>
      <w:r>
        <w:t xml:space="preserve">23. </w:t>
      </w:r>
      <w:r>
        <w:rPr>
          <w:b/>
        </w:rPr>
        <w:t>Gao</w:t>
      </w:r>
      <w:proofErr w:type="gramEnd"/>
      <w:r>
        <w:t xml:space="preserve">: </w:t>
      </w:r>
      <w:r>
        <w:rPr>
          <w:color w:val="000000"/>
        </w:rPr>
        <w:t>WNK3-SPAK KO Mice Exhibit Reduced Lesion Size by ADC and DTI MRI after Focal Cerebral Ischemia</w:t>
      </w:r>
      <w:r w:rsidR="00AE01FE">
        <w:rPr>
          <w:color w:val="000000"/>
        </w:rPr>
        <w:t xml:space="preserve"> </w:t>
      </w:r>
      <w:r w:rsidR="000356A9">
        <w:rPr>
          <w:rFonts w:cs="Arial"/>
        </w:rPr>
        <w:t>(p20</w:t>
      </w:r>
      <w:r w:rsidR="00AE01FE">
        <w:rPr>
          <w:rFonts w:cs="Arial"/>
        </w:rPr>
        <w:t>)</w:t>
      </w:r>
    </w:p>
    <w:p w:rsidR="00432F3F" w:rsidRPr="00AE01FE" w:rsidRDefault="00432F3F" w:rsidP="00432F3F">
      <w:pPr>
        <w:pStyle w:val="Default"/>
        <w:rPr>
          <w:rFonts w:asciiTheme="minorHAnsi" w:hAnsiTheme="minorHAnsi"/>
          <w:sz w:val="22"/>
          <w:szCs w:val="22"/>
        </w:rPr>
      </w:pPr>
      <w:r>
        <w:rPr>
          <w:rFonts w:asciiTheme="minorHAnsi" w:hAnsiTheme="minorHAnsi"/>
          <w:sz w:val="22"/>
          <w:szCs w:val="22"/>
        </w:rPr>
        <w:t xml:space="preserve">24. </w:t>
      </w:r>
      <w:proofErr w:type="spellStart"/>
      <w:r>
        <w:rPr>
          <w:rFonts w:asciiTheme="minorHAnsi" w:hAnsiTheme="minorHAnsi"/>
          <w:b/>
          <w:sz w:val="22"/>
          <w:szCs w:val="22"/>
        </w:rPr>
        <w:t>Kundu</w:t>
      </w:r>
      <w:proofErr w:type="spellEnd"/>
      <w:r>
        <w:rPr>
          <w:rFonts w:asciiTheme="minorHAnsi" w:hAnsiTheme="minorHAnsi"/>
          <w:sz w:val="22"/>
          <w:szCs w:val="22"/>
        </w:rPr>
        <w:t xml:space="preserve">: </w:t>
      </w:r>
      <w:r>
        <w:rPr>
          <w:rFonts w:asciiTheme="minorHAnsi" w:hAnsiTheme="minorHAnsi"/>
          <w:bCs/>
          <w:sz w:val="22"/>
          <w:szCs w:val="22"/>
        </w:rPr>
        <w:t xml:space="preserve">Autism Detection from MRI using a Transport-Based </w:t>
      </w:r>
      <w:proofErr w:type="spellStart"/>
      <w:r>
        <w:rPr>
          <w:rFonts w:asciiTheme="minorHAnsi" w:hAnsiTheme="minorHAnsi"/>
          <w:bCs/>
          <w:sz w:val="22"/>
          <w:szCs w:val="22"/>
        </w:rPr>
        <w:t>Morphometry</w:t>
      </w:r>
      <w:proofErr w:type="spellEnd"/>
      <w:r>
        <w:rPr>
          <w:rFonts w:asciiTheme="minorHAnsi" w:hAnsiTheme="minorHAnsi"/>
          <w:bCs/>
          <w:sz w:val="22"/>
          <w:szCs w:val="22"/>
        </w:rPr>
        <w:t xml:space="preserve"> Approach </w:t>
      </w:r>
      <w:r w:rsidR="000356A9">
        <w:rPr>
          <w:rFonts w:asciiTheme="minorHAnsi" w:hAnsiTheme="minorHAnsi"/>
          <w:sz w:val="22"/>
          <w:szCs w:val="22"/>
        </w:rPr>
        <w:t>(p30</w:t>
      </w:r>
      <w:r w:rsidR="00AE01FE" w:rsidRPr="00AE01FE">
        <w:rPr>
          <w:rFonts w:asciiTheme="minorHAnsi" w:hAnsiTheme="minorHAnsi"/>
          <w:sz w:val="22"/>
          <w:szCs w:val="22"/>
        </w:rPr>
        <w:t>)</w:t>
      </w:r>
    </w:p>
    <w:p w:rsidR="00432F3F" w:rsidRDefault="00432F3F" w:rsidP="00432F3F">
      <w:pPr>
        <w:rPr>
          <w:rFonts w:cs="Arial"/>
          <w:bCs/>
        </w:rPr>
      </w:pPr>
      <w:r>
        <w:t xml:space="preserve">25. </w:t>
      </w:r>
      <w:r>
        <w:rPr>
          <w:b/>
        </w:rPr>
        <w:t>Manchester</w:t>
      </w:r>
      <w:r>
        <w:t>:</w:t>
      </w:r>
      <w:r>
        <w:rPr>
          <w:rFonts w:cs="Arial"/>
          <w:bCs/>
        </w:rPr>
        <w:t xml:space="preserve"> Correlation of Cerebral Blood Flow and Apparent Diffusion Coefficient in Pediatric Cardiac Arrest</w:t>
      </w:r>
      <w:r w:rsidR="00AE01FE">
        <w:rPr>
          <w:rFonts w:cs="Arial"/>
          <w:bCs/>
        </w:rPr>
        <w:t xml:space="preserve"> </w:t>
      </w:r>
      <w:r w:rsidR="000356A9">
        <w:rPr>
          <w:rFonts w:cs="Arial"/>
        </w:rPr>
        <w:t>(p31</w:t>
      </w:r>
      <w:r w:rsidR="00AE01FE">
        <w:rPr>
          <w:rFonts w:cs="Arial"/>
        </w:rPr>
        <w:t>)</w:t>
      </w:r>
    </w:p>
    <w:p w:rsidR="00432F3F" w:rsidRDefault="00432F3F" w:rsidP="00432F3F">
      <w:r>
        <w:t xml:space="preserve">26. </w:t>
      </w:r>
      <w:r>
        <w:rPr>
          <w:b/>
        </w:rPr>
        <w:t>Modo</w:t>
      </w:r>
      <w:r>
        <w:t xml:space="preserve">: </w:t>
      </w:r>
      <w:proofErr w:type="spellStart"/>
      <w:r>
        <w:t>Mesoscopic</w:t>
      </w:r>
      <w:proofErr w:type="spellEnd"/>
      <w:r>
        <w:t xml:space="preserve"> ex vivo diffusion tensor imaging of a hippocampus from a patient with uncontrolled temporal lobe epilepsy</w:t>
      </w:r>
      <w:r w:rsidR="00AE01FE">
        <w:t xml:space="preserve"> </w:t>
      </w:r>
      <w:r w:rsidR="000356A9">
        <w:rPr>
          <w:rFonts w:cs="Arial"/>
        </w:rPr>
        <w:t>(p32</w:t>
      </w:r>
      <w:r w:rsidR="00AE01FE">
        <w:rPr>
          <w:rFonts w:cs="Arial"/>
        </w:rPr>
        <w:t>)</w:t>
      </w:r>
    </w:p>
    <w:p w:rsidR="00432F3F" w:rsidRDefault="00432F3F" w:rsidP="00432F3F">
      <w:pPr>
        <w:pStyle w:val="Text"/>
        <w:snapToGrid w:val="0"/>
        <w:spacing w:line="240" w:lineRule="auto"/>
        <w:ind w:firstLine="0"/>
        <w:rPr>
          <w:rFonts w:asciiTheme="minorHAnsi" w:hAnsiTheme="minorHAnsi" w:cs="Arial"/>
          <w:sz w:val="22"/>
          <w:szCs w:val="22"/>
        </w:rPr>
      </w:pPr>
      <w:r>
        <w:rPr>
          <w:rFonts w:asciiTheme="minorHAnsi" w:hAnsiTheme="minorHAnsi"/>
          <w:sz w:val="22"/>
          <w:szCs w:val="22"/>
        </w:rPr>
        <w:t xml:space="preserve">27. </w:t>
      </w:r>
      <w:r>
        <w:rPr>
          <w:rFonts w:asciiTheme="minorHAnsi" w:hAnsiTheme="minorHAnsi"/>
          <w:b/>
          <w:sz w:val="22"/>
          <w:szCs w:val="22"/>
        </w:rPr>
        <w:t>van der Merwe</w:t>
      </w:r>
      <w:r>
        <w:rPr>
          <w:rFonts w:asciiTheme="minorHAnsi" w:hAnsiTheme="minorHAnsi"/>
          <w:sz w:val="22"/>
          <w:szCs w:val="22"/>
        </w:rPr>
        <w:t xml:space="preserve">: </w:t>
      </w:r>
      <w:r>
        <w:rPr>
          <w:rFonts w:asciiTheme="minorHAnsi" w:hAnsiTheme="minorHAnsi" w:cs="Arial"/>
          <w:color w:val="222222"/>
          <w:sz w:val="22"/>
          <w:szCs w:val="22"/>
          <w:shd w:val="clear" w:color="auto" w:fill="FFFFFF"/>
        </w:rPr>
        <w:t xml:space="preserve">Neuroimaging and </w:t>
      </w:r>
      <w:proofErr w:type="spellStart"/>
      <w:r>
        <w:rPr>
          <w:rFonts w:asciiTheme="minorHAnsi" w:hAnsiTheme="minorHAnsi" w:cs="Arial"/>
          <w:color w:val="222222"/>
          <w:sz w:val="22"/>
          <w:szCs w:val="22"/>
          <w:shd w:val="clear" w:color="auto" w:fill="FFFFFF"/>
        </w:rPr>
        <w:t>optokinetics</w:t>
      </w:r>
      <w:proofErr w:type="spellEnd"/>
      <w:r>
        <w:rPr>
          <w:rFonts w:asciiTheme="minorHAnsi" w:hAnsiTheme="minorHAnsi" w:cs="Arial"/>
          <w:color w:val="222222"/>
          <w:sz w:val="22"/>
          <w:szCs w:val="22"/>
          <w:shd w:val="clear" w:color="auto" w:fill="FFFFFF"/>
        </w:rPr>
        <w:t xml:space="preserve"> reveal changes in brain microstructure and </w:t>
      </w:r>
      <w:proofErr w:type="spellStart"/>
      <w:r>
        <w:rPr>
          <w:rFonts w:asciiTheme="minorHAnsi" w:hAnsiTheme="minorHAnsi" w:cs="Arial"/>
          <w:color w:val="222222"/>
          <w:sz w:val="22"/>
          <w:szCs w:val="22"/>
          <w:shd w:val="clear" w:color="auto" w:fill="FFFFFF"/>
        </w:rPr>
        <w:t>visuomotor</w:t>
      </w:r>
      <w:proofErr w:type="spellEnd"/>
      <w:r>
        <w:rPr>
          <w:rFonts w:asciiTheme="minorHAnsi" w:hAnsiTheme="minorHAnsi" w:cs="Arial"/>
          <w:color w:val="222222"/>
          <w:sz w:val="22"/>
          <w:szCs w:val="22"/>
          <w:shd w:val="clear" w:color="auto" w:fill="FFFFFF"/>
        </w:rPr>
        <w:t xml:space="preserve"> behavior following ocular hypertension</w:t>
      </w:r>
      <w:r w:rsidR="00AE01FE">
        <w:rPr>
          <w:rFonts w:asciiTheme="minorHAnsi" w:hAnsiTheme="minorHAnsi" w:cs="Arial"/>
          <w:color w:val="222222"/>
          <w:sz w:val="22"/>
          <w:szCs w:val="22"/>
          <w:shd w:val="clear" w:color="auto" w:fill="FFFFFF"/>
        </w:rPr>
        <w:t xml:space="preserve"> </w:t>
      </w:r>
      <w:r w:rsidR="00B167CD">
        <w:rPr>
          <w:rFonts w:cs="Arial"/>
        </w:rPr>
        <w:t>(</w:t>
      </w:r>
      <w:r w:rsidR="000356A9">
        <w:rPr>
          <w:rFonts w:asciiTheme="minorHAnsi" w:hAnsiTheme="minorHAnsi" w:cs="Arial"/>
          <w:sz w:val="22"/>
          <w:szCs w:val="22"/>
        </w:rPr>
        <w:t>p33</w:t>
      </w:r>
      <w:r w:rsidR="00AE01FE">
        <w:rPr>
          <w:rFonts w:cs="Arial"/>
        </w:rPr>
        <w:t>)</w:t>
      </w:r>
    </w:p>
    <w:p w:rsidR="00432F3F" w:rsidRDefault="00432F3F" w:rsidP="00432F3F">
      <w:r>
        <w:t xml:space="preserve">28. </w:t>
      </w:r>
      <w:r>
        <w:rPr>
          <w:b/>
        </w:rPr>
        <w:t xml:space="preserve">Wu, </w:t>
      </w:r>
      <w:proofErr w:type="spellStart"/>
      <w:r>
        <w:rPr>
          <w:b/>
        </w:rPr>
        <w:t>Yijen</w:t>
      </w:r>
      <w:proofErr w:type="spellEnd"/>
      <w:r>
        <w:t xml:space="preserve">: MR Studies of </w:t>
      </w:r>
      <w:proofErr w:type="spellStart"/>
      <w:r>
        <w:t>Epileptogenesis</w:t>
      </w:r>
      <w:proofErr w:type="spellEnd"/>
      <w:r w:rsidR="00AE01FE">
        <w:t xml:space="preserve"> </w:t>
      </w:r>
      <w:r w:rsidR="000356A9">
        <w:rPr>
          <w:rFonts w:cs="Arial"/>
        </w:rPr>
        <w:t>(p34</w:t>
      </w:r>
      <w:r w:rsidR="00AE01FE">
        <w:rPr>
          <w:rFonts w:cs="Arial"/>
        </w:rPr>
        <w:t>)</w:t>
      </w:r>
    </w:p>
    <w:p w:rsidR="00432F3F" w:rsidRDefault="00432F3F" w:rsidP="00432F3F">
      <w:r>
        <w:t xml:space="preserve">29. </w:t>
      </w:r>
      <w:r>
        <w:rPr>
          <w:b/>
        </w:rPr>
        <w:t>Yushmanov</w:t>
      </w:r>
      <w:r>
        <w:t>: Automated pipeline for processing and analyzing MR Spectroscopic Imaging data</w:t>
      </w:r>
      <w:r w:rsidR="00AE01FE">
        <w:t xml:space="preserve"> </w:t>
      </w:r>
      <w:r w:rsidR="000356A9">
        <w:rPr>
          <w:rFonts w:cs="Arial"/>
        </w:rPr>
        <w:t>(p35</w:t>
      </w:r>
      <w:r w:rsidR="00AE01FE">
        <w:rPr>
          <w:rFonts w:cs="Arial"/>
        </w:rPr>
        <w:t>)</w:t>
      </w:r>
    </w:p>
    <w:p w:rsidR="00432F3F" w:rsidRDefault="00432F3F" w:rsidP="00432F3F"/>
    <w:p w:rsidR="00432F3F" w:rsidRDefault="00432F3F" w:rsidP="00432F3F">
      <w:pPr>
        <w:rPr>
          <w:b/>
          <w:u w:val="single"/>
        </w:rPr>
      </w:pPr>
      <w:r>
        <w:rPr>
          <w:b/>
          <w:u w:val="single"/>
        </w:rPr>
        <w:t>Imaging of Pathology, non-CNS</w:t>
      </w:r>
    </w:p>
    <w:p w:rsidR="00432F3F" w:rsidRDefault="00432F3F" w:rsidP="00432F3F">
      <w:pPr>
        <w:rPr>
          <w:rFonts w:cs="Arial"/>
        </w:rPr>
      </w:pPr>
      <w:r>
        <w:t xml:space="preserve">30. </w:t>
      </w:r>
      <w:r>
        <w:rPr>
          <w:b/>
        </w:rPr>
        <w:t>Krieger</w:t>
      </w:r>
      <w:r>
        <w:t xml:space="preserve">: </w:t>
      </w:r>
      <w:r>
        <w:rPr>
          <w:rFonts w:cs="Arial"/>
        </w:rPr>
        <w:t xml:space="preserve">Reliable </w:t>
      </w:r>
      <w:proofErr w:type="spellStart"/>
      <w:r>
        <w:rPr>
          <w:rFonts w:cs="Arial"/>
        </w:rPr>
        <w:t>NeuroElectric</w:t>
      </w:r>
      <w:proofErr w:type="spellEnd"/>
      <w:r>
        <w:rPr>
          <w:rFonts w:cs="Arial"/>
        </w:rPr>
        <w:t xml:space="preserve"> Functional Imaging</w:t>
      </w:r>
      <w:r w:rsidR="00AE01FE">
        <w:rPr>
          <w:rFonts w:cs="Arial"/>
        </w:rPr>
        <w:t xml:space="preserve"> (p</w:t>
      </w:r>
      <w:r w:rsidR="00B167CD">
        <w:rPr>
          <w:rFonts w:cs="Arial"/>
        </w:rPr>
        <w:t>3</w:t>
      </w:r>
      <w:r w:rsidR="000356A9">
        <w:rPr>
          <w:rFonts w:cs="Arial"/>
        </w:rPr>
        <w:t>6</w:t>
      </w:r>
      <w:r w:rsidR="00AE01FE">
        <w:rPr>
          <w:rFonts w:cs="Arial"/>
        </w:rPr>
        <w:t>)</w:t>
      </w:r>
    </w:p>
    <w:p w:rsidR="00432F3F" w:rsidRDefault="00432F3F" w:rsidP="00432F3F">
      <w:pPr>
        <w:rPr>
          <w:rFonts w:cs="Arial"/>
        </w:rPr>
      </w:pPr>
      <w:r>
        <w:lastRenderedPageBreak/>
        <w:t xml:space="preserve">31. </w:t>
      </w:r>
      <w:r>
        <w:rPr>
          <w:b/>
        </w:rPr>
        <w:t>Ling</w:t>
      </w:r>
      <w:r>
        <w:t xml:space="preserve">: </w:t>
      </w:r>
      <w:r>
        <w:rPr>
          <w:rFonts w:cs="Arial"/>
        </w:rPr>
        <w:t>Evaluation of MT Asymmetry in Cartilaginous Tissue</w:t>
      </w:r>
      <w:r w:rsidR="00AE01FE">
        <w:rPr>
          <w:rFonts w:cs="Arial"/>
        </w:rPr>
        <w:t xml:space="preserve"> </w:t>
      </w:r>
      <w:r w:rsidR="000356A9">
        <w:rPr>
          <w:rFonts w:cs="Arial"/>
        </w:rPr>
        <w:t>(p37</w:t>
      </w:r>
      <w:r w:rsidR="00AE01FE">
        <w:rPr>
          <w:rFonts w:cs="Arial"/>
        </w:rPr>
        <w:t>)</w:t>
      </w:r>
    </w:p>
    <w:p w:rsidR="00432F3F" w:rsidRDefault="00432F3F" w:rsidP="00432F3F">
      <w:r>
        <w:t xml:space="preserve">32. </w:t>
      </w:r>
      <w:r>
        <w:rPr>
          <w:b/>
        </w:rPr>
        <w:t>Moon</w:t>
      </w:r>
      <w:r>
        <w:t>: Quantitative Sodium MR Imaging of Na</w:t>
      </w:r>
      <w:r w:rsidR="00B167CD">
        <w:t xml:space="preserve">tive versus Transplanted Kidney </w:t>
      </w:r>
      <w:r>
        <w:t>Using a Dual-tuned proton/sodium (</w:t>
      </w:r>
      <w:r>
        <w:rPr>
          <w:vertAlign w:val="superscript"/>
        </w:rPr>
        <w:t>1</w:t>
      </w:r>
      <w:r>
        <w:t>H/</w:t>
      </w:r>
      <w:r>
        <w:rPr>
          <w:vertAlign w:val="superscript"/>
        </w:rPr>
        <w:t>23</w:t>
      </w:r>
      <w:r>
        <w:t>Na) Coil - Initial Experience</w:t>
      </w:r>
      <w:r w:rsidR="00B167CD">
        <w:t xml:space="preserve"> </w:t>
      </w:r>
      <w:r w:rsidR="000356A9">
        <w:rPr>
          <w:rFonts w:cs="Arial"/>
        </w:rPr>
        <w:t>(p38</w:t>
      </w:r>
      <w:r w:rsidR="00B167CD">
        <w:rPr>
          <w:rFonts w:cs="Arial"/>
        </w:rPr>
        <w:t>)</w:t>
      </w:r>
    </w:p>
    <w:p w:rsidR="00432F3F" w:rsidRDefault="00432F3F" w:rsidP="00432F3F"/>
    <w:p w:rsidR="00432F3F" w:rsidRDefault="00432F3F" w:rsidP="00432F3F">
      <w:pPr>
        <w:rPr>
          <w:b/>
          <w:u w:val="single"/>
        </w:rPr>
      </w:pPr>
      <w:r>
        <w:rPr>
          <w:b/>
          <w:u w:val="single"/>
        </w:rPr>
        <w:t>Imaging of the Mind and Brain in Healthy Subjects</w:t>
      </w:r>
    </w:p>
    <w:p w:rsidR="00432F3F" w:rsidRDefault="00432F3F" w:rsidP="00432F3F">
      <w:r>
        <w:t xml:space="preserve">33. </w:t>
      </w:r>
      <w:proofErr w:type="spellStart"/>
      <w:r>
        <w:rPr>
          <w:b/>
        </w:rPr>
        <w:t>Jarbo</w:t>
      </w:r>
      <w:proofErr w:type="spellEnd"/>
      <w:r>
        <w:t>: Convergence of superior parietal, orbitofrontal, and lateral prefrontal inputs into the human striatum</w:t>
      </w:r>
      <w:r w:rsidR="00AE01FE">
        <w:t xml:space="preserve"> </w:t>
      </w:r>
      <w:r w:rsidR="000356A9">
        <w:rPr>
          <w:rFonts w:cs="Arial"/>
        </w:rPr>
        <w:t>(p39</w:t>
      </w:r>
      <w:r w:rsidR="00AE01FE">
        <w:rPr>
          <w:rFonts w:cs="Arial"/>
        </w:rPr>
        <w:t>)</w:t>
      </w:r>
    </w:p>
    <w:p w:rsidR="008859C2" w:rsidRDefault="008859C2">
      <w:pPr>
        <w:spacing w:after="200" w:line="276" w:lineRule="auto"/>
      </w:pPr>
      <w:r>
        <w:br w:type="page"/>
      </w:r>
      <w:bookmarkStart w:id="0" w:name="_GoBack"/>
      <w:bookmarkEnd w:id="0"/>
    </w:p>
    <w:p w:rsidR="008859C2" w:rsidRPr="000501DA" w:rsidRDefault="008859C2" w:rsidP="008859C2">
      <w:pPr>
        <w:jc w:val="center"/>
        <w:rPr>
          <w:b/>
        </w:rPr>
      </w:pPr>
      <w:r w:rsidRPr="000501DA">
        <w:rPr>
          <w:b/>
          <w:lang w:val="en-GB" w:eastAsia="en-GB"/>
        </w:rPr>
        <w:lastRenderedPageBreak/>
        <w:t xml:space="preserve">The Influence of Surgical Correction on White Matter Microstructural Integrity in Rabbits with Familial Coronal Suture </w:t>
      </w:r>
      <w:proofErr w:type="spellStart"/>
      <w:r w:rsidRPr="000501DA">
        <w:rPr>
          <w:b/>
          <w:lang w:val="en-GB" w:eastAsia="en-GB"/>
        </w:rPr>
        <w:t>Craniosynostosis</w:t>
      </w:r>
      <w:proofErr w:type="spellEnd"/>
    </w:p>
    <w:p w:rsidR="008859C2" w:rsidRPr="00D0140B" w:rsidRDefault="008859C2" w:rsidP="008859C2">
      <w:pPr>
        <w:pStyle w:val="HTMLPreformatted"/>
        <w:jc w:val="center"/>
        <w:rPr>
          <w:rFonts w:ascii="Arial" w:hAnsi="Arial" w:cs="Arial"/>
          <w:b/>
          <w:sz w:val="22"/>
          <w:szCs w:val="22"/>
        </w:rPr>
      </w:pPr>
    </w:p>
    <w:p w:rsidR="008859C2" w:rsidRPr="00D71CC1" w:rsidRDefault="008859C2" w:rsidP="008859C2">
      <w:pPr>
        <w:pStyle w:val="HTMLPreformatted"/>
        <w:jc w:val="center"/>
        <w:rPr>
          <w:rFonts w:ascii="Arial" w:hAnsi="Arial" w:cs="Arial"/>
          <w:sz w:val="22"/>
          <w:szCs w:val="22"/>
          <w:vertAlign w:val="superscript"/>
        </w:rPr>
      </w:pPr>
      <w:r w:rsidRPr="00D0140B">
        <w:rPr>
          <w:rFonts w:ascii="Arial" w:hAnsi="Arial" w:cs="Arial"/>
          <w:sz w:val="22"/>
          <w:szCs w:val="22"/>
        </w:rPr>
        <w:t>Lesley M. Foley</w:t>
      </w:r>
      <w:r w:rsidRPr="00D0140B">
        <w:rPr>
          <w:rFonts w:ascii="Arial" w:hAnsi="Arial" w:cs="Arial"/>
          <w:sz w:val="22"/>
          <w:szCs w:val="22"/>
          <w:vertAlign w:val="superscript"/>
        </w:rPr>
        <w:t>1</w:t>
      </w:r>
      <w:r w:rsidRPr="00D0140B">
        <w:rPr>
          <w:rFonts w:ascii="Arial" w:hAnsi="Arial" w:cs="Arial"/>
          <w:sz w:val="22"/>
          <w:szCs w:val="22"/>
        </w:rPr>
        <w:t xml:space="preserve">, </w:t>
      </w:r>
      <w:proofErr w:type="spellStart"/>
      <w:r>
        <w:rPr>
          <w:rFonts w:ascii="Arial" w:hAnsi="Arial" w:cs="Arial"/>
          <w:sz w:val="22"/>
          <w:szCs w:val="22"/>
        </w:rPr>
        <w:t>Shinjini</w:t>
      </w:r>
      <w:proofErr w:type="spellEnd"/>
      <w:r>
        <w:rPr>
          <w:rFonts w:ascii="Arial" w:hAnsi="Arial" w:cs="Arial"/>
          <w:sz w:val="22"/>
          <w:szCs w:val="22"/>
        </w:rPr>
        <w:t xml:space="preserve"> Kundu</w:t>
      </w:r>
      <w:r>
        <w:rPr>
          <w:rFonts w:ascii="Arial" w:hAnsi="Arial" w:cs="Arial"/>
          <w:sz w:val="22"/>
          <w:szCs w:val="22"/>
          <w:vertAlign w:val="superscript"/>
        </w:rPr>
        <w:t>2</w:t>
      </w:r>
      <w:r>
        <w:rPr>
          <w:rFonts w:ascii="Arial" w:hAnsi="Arial" w:cs="Arial"/>
          <w:sz w:val="22"/>
          <w:szCs w:val="22"/>
        </w:rPr>
        <w:t>,</w:t>
      </w:r>
      <w:r>
        <w:rPr>
          <w:rFonts w:ascii="Arial" w:hAnsi="Arial" w:cs="Arial"/>
          <w:sz w:val="22"/>
          <w:szCs w:val="22"/>
          <w:vertAlign w:val="superscript"/>
        </w:rPr>
        <w:t xml:space="preserve"> </w:t>
      </w:r>
      <w:r>
        <w:rPr>
          <w:rFonts w:ascii="Arial" w:hAnsi="Arial" w:cs="Arial"/>
          <w:sz w:val="22"/>
          <w:szCs w:val="22"/>
        </w:rPr>
        <w:t>Wendy Fellows-Mayle</w:t>
      </w:r>
      <w:r>
        <w:rPr>
          <w:rFonts w:ascii="Arial" w:hAnsi="Arial" w:cs="Arial"/>
          <w:sz w:val="22"/>
          <w:szCs w:val="22"/>
          <w:vertAlign w:val="superscript"/>
        </w:rPr>
        <w:t>3</w:t>
      </w:r>
      <w:r>
        <w:rPr>
          <w:rFonts w:ascii="Arial" w:hAnsi="Arial" w:cs="Arial"/>
          <w:sz w:val="22"/>
          <w:szCs w:val="22"/>
        </w:rPr>
        <w:t>,</w:t>
      </w:r>
      <w:r>
        <w:rPr>
          <w:rFonts w:ascii="Arial" w:hAnsi="Arial" w:cs="Arial"/>
          <w:sz w:val="22"/>
          <w:szCs w:val="22"/>
          <w:vertAlign w:val="superscript"/>
        </w:rPr>
        <w:t xml:space="preserve"> </w:t>
      </w:r>
      <w:r w:rsidRPr="00D0140B">
        <w:rPr>
          <w:rFonts w:ascii="Arial" w:hAnsi="Arial" w:cs="Arial"/>
          <w:sz w:val="22"/>
          <w:szCs w:val="22"/>
        </w:rPr>
        <w:t>T. Kevin Hitchens</w:t>
      </w:r>
      <w:r>
        <w:rPr>
          <w:rFonts w:ascii="Arial" w:hAnsi="Arial" w:cs="Arial"/>
          <w:sz w:val="22"/>
          <w:szCs w:val="22"/>
          <w:vertAlign w:val="superscript"/>
        </w:rPr>
        <w:t>1,4</w:t>
      </w:r>
      <w:r>
        <w:rPr>
          <w:rFonts w:ascii="Arial" w:hAnsi="Arial" w:cs="Arial"/>
          <w:sz w:val="22"/>
          <w:szCs w:val="22"/>
        </w:rPr>
        <w:t>, Gustavo K. Rohde</w:t>
      </w:r>
      <w:r>
        <w:rPr>
          <w:rFonts w:ascii="Arial" w:hAnsi="Arial" w:cs="Arial"/>
          <w:sz w:val="22"/>
          <w:szCs w:val="22"/>
          <w:vertAlign w:val="superscript"/>
        </w:rPr>
        <w:t>2</w:t>
      </w:r>
      <w:r>
        <w:rPr>
          <w:rFonts w:ascii="Arial" w:hAnsi="Arial" w:cs="Arial"/>
          <w:sz w:val="22"/>
          <w:szCs w:val="22"/>
        </w:rPr>
        <w:t>, Ramesh Grandhi</w:t>
      </w:r>
      <w:r>
        <w:rPr>
          <w:rFonts w:ascii="Arial" w:hAnsi="Arial" w:cs="Arial"/>
          <w:sz w:val="22"/>
          <w:szCs w:val="22"/>
          <w:vertAlign w:val="superscript"/>
        </w:rPr>
        <w:t>3</w:t>
      </w:r>
      <w:r>
        <w:rPr>
          <w:rFonts w:ascii="Arial" w:hAnsi="Arial" w:cs="Arial"/>
          <w:sz w:val="22"/>
          <w:szCs w:val="22"/>
        </w:rPr>
        <w:t>, Christopher M. Bonfield</w:t>
      </w:r>
      <w:r>
        <w:rPr>
          <w:rFonts w:ascii="Arial" w:hAnsi="Arial" w:cs="Arial"/>
          <w:sz w:val="22"/>
          <w:szCs w:val="22"/>
          <w:vertAlign w:val="superscript"/>
        </w:rPr>
        <w:t>3</w:t>
      </w:r>
      <w:r>
        <w:rPr>
          <w:rFonts w:ascii="Arial" w:hAnsi="Arial" w:cs="Arial"/>
          <w:sz w:val="22"/>
          <w:szCs w:val="22"/>
        </w:rPr>
        <w:t>, Mark P. Mooney</w:t>
      </w:r>
      <w:r>
        <w:rPr>
          <w:rFonts w:ascii="Arial" w:hAnsi="Arial" w:cs="Arial"/>
          <w:sz w:val="22"/>
          <w:szCs w:val="22"/>
          <w:vertAlign w:val="superscript"/>
        </w:rPr>
        <w:t>5</w:t>
      </w:r>
    </w:p>
    <w:p w:rsidR="008859C2" w:rsidRDefault="008859C2" w:rsidP="008859C2">
      <w:pPr>
        <w:pStyle w:val="HTMLPreformatted"/>
        <w:jc w:val="center"/>
        <w:rPr>
          <w:rFonts w:ascii="Arial" w:hAnsi="Arial" w:cs="Arial"/>
          <w:sz w:val="22"/>
          <w:szCs w:val="22"/>
          <w:lang w:val="en-GB"/>
        </w:rPr>
      </w:pPr>
      <w:r w:rsidRPr="00D0140B">
        <w:rPr>
          <w:rFonts w:ascii="Arial" w:hAnsi="Arial" w:cs="Arial"/>
          <w:sz w:val="22"/>
          <w:szCs w:val="22"/>
          <w:vertAlign w:val="superscript"/>
        </w:rPr>
        <w:t>1</w:t>
      </w:r>
      <w:r w:rsidRPr="00D0140B">
        <w:rPr>
          <w:rFonts w:ascii="Arial" w:hAnsi="Arial" w:cs="Arial"/>
          <w:sz w:val="22"/>
          <w:szCs w:val="22"/>
        </w:rPr>
        <w:t>Pittsburgh NMR Center for Biomedical Research, Carnegie Mellon University</w:t>
      </w:r>
      <w:r>
        <w:rPr>
          <w:rFonts w:ascii="Arial" w:hAnsi="Arial" w:cs="Arial"/>
          <w:sz w:val="22"/>
          <w:szCs w:val="22"/>
        </w:rPr>
        <w:t xml:space="preserve">, Pittsburgh, PA, </w:t>
      </w:r>
      <w:r>
        <w:rPr>
          <w:rFonts w:ascii="Arial" w:hAnsi="Arial" w:cs="Arial"/>
          <w:sz w:val="22"/>
          <w:szCs w:val="22"/>
          <w:vertAlign w:val="superscript"/>
        </w:rPr>
        <w:t>2</w:t>
      </w:r>
      <w:r>
        <w:rPr>
          <w:rFonts w:ascii="Arial" w:hAnsi="Arial" w:cs="Arial"/>
          <w:sz w:val="22"/>
          <w:szCs w:val="22"/>
        </w:rPr>
        <w:t xml:space="preserve">Department of Biomedical Engineering, Carnegie Mellon University, Pittsburgh, PA, </w:t>
      </w:r>
      <w:r>
        <w:rPr>
          <w:rFonts w:ascii="Arial" w:hAnsi="Arial" w:cs="Arial"/>
          <w:sz w:val="22"/>
          <w:szCs w:val="22"/>
          <w:vertAlign w:val="superscript"/>
          <w:lang w:val="en-GB"/>
        </w:rPr>
        <w:t>3</w:t>
      </w:r>
      <w:r>
        <w:rPr>
          <w:rFonts w:ascii="Arial" w:hAnsi="Arial" w:cs="Arial"/>
          <w:sz w:val="22"/>
          <w:szCs w:val="22"/>
          <w:lang w:val="en-GB"/>
        </w:rPr>
        <w:t xml:space="preserve">Department of Neurological Surgery, University of Pittsburgh, Pittsburgh, PA, </w:t>
      </w:r>
      <w:r>
        <w:rPr>
          <w:rFonts w:ascii="Arial" w:hAnsi="Arial" w:cs="Arial"/>
          <w:sz w:val="22"/>
          <w:szCs w:val="22"/>
          <w:vertAlign w:val="superscript"/>
        </w:rPr>
        <w:t>4</w:t>
      </w:r>
      <w:r w:rsidRPr="00D0140B">
        <w:rPr>
          <w:rFonts w:ascii="Arial" w:hAnsi="Arial" w:cs="Arial"/>
          <w:sz w:val="22"/>
          <w:szCs w:val="22"/>
        </w:rPr>
        <w:t>Department of Biological Sciences, Carnegie Mellon University, Pitts</w:t>
      </w:r>
      <w:r>
        <w:rPr>
          <w:rFonts w:ascii="Arial" w:hAnsi="Arial" w:cs="Arial"/>
          <w:sz w:val="22"/>
          <w:szCs w:val="22"/>
        </w:rPr>
        <w:t>burgh, PA,</w:t>
      </w:r>
      <w:r>
        <w:rPr>
          <w:rFonts w:ascii="Arial" w:hAnsi="Arial" w:cs="Arial"/>
          <w:sz w:val="22"/>
          <w:szCs w:val="22"/>
          <w:lang w:val="en-GB"/>
        </w:rPr>
        <w:t xml:space="preserve"> </w:t>
      </w:r>
      <w:r>
        <w:rPr>
          <w:rFonts w:ascii="Arial" w:hAnsi="Arial" w:cs="Arial"/>
          <w:sz w:val="22"/>
          <w:szCs w:val="22"/>
          <w:vertAlign w:val="superscript"/>
          <w:lang w:val="en-GB"/>
        </w:rPr>
        <w:t>5</w:t>
      </w:r>
      <w:r>
        <w:rPr>
          <w:rFonts w:ascii="Arial" w:hAnsi="Arial" w:cs="Arial"/>
          <w:sz w:val="22"/>
          <w:szCs w:val="22"/>
          <w:lang w:val="en-GB"/>
        </w:rPr>
        <w:t xml:space="preserve">Department of Anthropology, University of Pittsburgh, Pittsburgh, PA. </w:t>
      </w:r>
    </w:p>
    <w:p w:rsidR="008859C2" w:rsidRPr="006C718B" w:rsidRDefault="008859C2" w:rsidP="008859C2">
      <w:pPr>
        <w:pStyle w:val="HTMLPreformatted"/>
        <w:jc w:val="center"/>
        <w:rPr>
          <w:rFonts w:ascii="Arial" w:hAnsi="Arial" w:cs="Arial"/>
          <w:sz w:val="22"/>
          <w:szCs w:val="22"/>
          <w:lang w:val="en-GB"/>
        </w:rPr>
      </w:pPr>
    </w:p>
    <w:p w:rsidR="008859C2" w:rsidRPr="00D0140B" w:rsidRDefault="008859C2" w:rsidP="008859C2">
      <w:pPr>
        <w:pStyle w:val="HTMLPreformatted"/>
        <w:jc w:val="both"/>
        <w:rPr>
          <w:rFonts w:ascii="Arial" w:hAnsi="Arial" w:cs="Arial"/>
          <w:b/>
          <w:sz w:val="22"/>
          <w:szCs w:val="22"/>
        </w:rPr>
      </w:pPr>
      <w:r>
        <w:rPr>
          <w:rFonts w:ascii="Arial" w:hAnsi="Arial" w:cs="Arial"/>
          <w:b/>
          <w:sz w:val="22"/>
          <w:szCs w:val="22"/>
        </w:rPr>
        <w:t>BACKGROUND AND SIGNIFICANCE</w:t>
      </w:r>
    </w:p>
    <w:p w:rsidR="008859C2" w:rsidRDefault="008859C2" w:rsidP="008859C2">
      <w:pPr>
        <w:pStyle w:val="HTMLPreformatted"/>
        <w:tabs>
          <w:tab w:val="clear" w:pos="916"/>
          <w:tab w:val="left" w:pos="720"/>
        </w:tabs>
        <w:jc w:val="both"/>
        <w:rPr>
          <w:rFonts w:ascii="Arial" w:hAnsi="Arial" w:cs="Arial"/>
          <w:sz w:val="22"/>
          <w:szCs w:val="22"/>
        </w:rPr>
      </w:pPr>
      <w:r>
        <w:rPr>
          <w:rFonts w:ascii="Arial" w:hAnsi="Arial" w:cs="Arial"/>
          <w:color w:val="333333"/>
          <w:sz w:val="22"/>
          <w:szCs w:val="22"/>
          <w:lang w:val="en"/>
        </w:rPr>
        <w:tab/>
      </w:r>
      <w:proofErr w:type="spellStart"/>
      <w:r w:rsidRPr="00A71979">
        <w:rPr>
          <w:rFonts w:ascii="Arial" w:hAnsi="Arial" w:cs="Arial"/>
          <w:sz w:val="22"/>
          <w:szCs w:val="22"/>
        </w:rPr>
        <w:t>Craniosynostosis</w:t>
      </w:r>
      <w:proofErr w:type="spellEnd"/>
      <w:r w:rsidRPr="00A71979">
        <w:rPr>
          <w:rFonts w:ascii="Arial" w:hAnsi="Arial" w:cs="Arial"/>
          <w:sz w:val="22"/>
          <w:szCs w:val="22"/>
        </w:rPr>
        <w:t xml:space="preserve"> is a condition in which one or more of the </w:t>
      </w:r>
      <w:proofErr w:type="spellStart"/>
      <w:r w:rsidRPr="00A71979">
        <w:rPr>
          <w:rFonts w:ascii="Arial" w:hAnsi="Arial" w:cs="Arial"/>
          <w:sz w:val="22"/>
          <w:szCs w:val="22"/>
        </w:rPr>
        <w:t>calvarial</w:t>
      </w:r>
      <w:proofErr w:type="spellEnd"/>
      <w:r w:rsidRPr="00A71979">
        <w:rPr>
          <w:rFonts w:ascii="Arial" w:hAnsi="Arial" w:cs="Arial"/>
          <w:sz w:val="22"/>
          <w:szCs w:val="22"/>
        </w:rPr>
        <w:t xml:space="preserve"> sutures fuses prematurely.</w:t>
      </w:r>
      <w:r>
        <w:t xml:space="preserve"> </w:t>
      </w:r>
      <w:r w:rsidRPr="00A71979">
        <w:rPr>
          <w:rFonts w:ascii="Arial" w:hAnsi="Arial" w:cs="Arial"/>
          <w:sz w:val="22"/>
          <w:szCs w:val="22"/>
        </w:rPr>
        <w:t>In addition to the cosmetic ramifications attributable to premature suture fusion, aberrations in neurophysiologic parameters are seen which may result in more significant damage</w:t>
      </w:r>
      <w:r>
        <w:rPr>
          <w:rFonts w:ascii="Arial" w:hAnsi="Arial" w:cs="Arial"/>
          <w:color w:val="333333"/>
          <w:sz w:val="22"/>
          <w:szCs w:val="22"/>
          <w:lang w:val="en"/>
        </w:rPr>
        <w:t xml:space="preserve">. </w:t>
      </w:r>
      <w:r w:rsidRPr="00675290">
        <w:rPr>
          <w:rFonts w:ascii="Arial" w:hAnsi="Arial" w:cs="Arial"/>
          <w:sz w:val="22"/>
          <w:szCs w:val="22"/>
        </w:rPr>
        <w:t>This work examine</w:t>
      </w:r>
      <w:r>
        <w:rPr>
          <w:rFonts w:ascii="Arial" w:hAnsi="Arial" w:cs="Arial"/>
          <w:sz w:val="22"/>
          <w:szCs w:val="22"/>
        </w:rPr>
        <w:t>s the</w:t>
      </w:r>
      <w:r w:rsidRPr="00675290">
        <w:rPr>
          <w:rFonts w:ascii="Arial" w:hAnsi="Arial" w:cs="Arial"/>
          <w:sz w:val="22"/>
          <w:szCs w:val="22"/>
        </w:rPr>
        <w:t xml:space="preserve"> microstructural integrity of white matter</w:t>
      </w:r>
      <w:r>
        <w:rPr>
          <w:rFonts w:ascii="Arial" w:hAnsi="Arial" w:cs="Arial"/>
          <w:sz w:val="22"/>
          <w:szCs w:val="22"/>
        </w:rPr>
        <w:t>, using diffusion tensor imaging (DTI).</w:t>
      </w:r>
    </w:p>
    <w:p w:rsidR="008859C2" w:rsidRPr="00D0140B" w:rsidRDefault="008859C2" w:rsidP="008859C2">
      <w:pPr>
        <w:pStyle w:val="HTMLPreformatted"/>
        <w:tabs>
          <w:tab w:val="clear" w:pos="916"/>
          <w:tab w:val="left" w:pos="720"/>
        </w:tabs>
        <w:jc w:val="both"/>
        <w:rPr>
          <w:rFonts w:ascii="Arial" w:hAnsi="Arial" w:cs="Arial"/>
          <w:sz w:val="22"/>
          <w:szCs w:val="22"/>
        </w:rPr>
      </w:pPr>
      <w:r>
        <w:rPr>
          <w:rFonts w:ascii="Arial" w:hAnsi="Arial" w:cs="Arial"/>
          <w:color w:val="333333"/>
          <w:sz w:val="22"/>
          <w:szCs w:val="22"/>
          <w:lang w:val="en"/>
        </w:rPr>
        <w:t xml:space="preserve"> </w:t>
      </w:r>
    </w:p>
    <w:p w:rsidR="008859C2" w:rsidRPr="00D0140B" w:rsidRDefault="008859C2" w:rsidP="008859C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Arial" w:hAnsi="Arial" w:cs="Arial"/>
          <w:b/>
          <w:caps/>
          <w:sz w:val="22"/>
          <w:szCs w:val="22"/>
        </w:rPr>
      </w:pPr>
      <w:r w:rsidRPr="00D0140B">
        <w:rPr>
          <w:rFonts w:ascii="Arial" w:hAnsi="Arial" w:cs="Arial"/>
          <w:b/>
          <w:caps/>
          <w:sz w:val="22"/>
          <w:szCs w:val="22"/>
        </w:rPr>
        <w:t>Methods</w:t>
      </w:r>
    </w:p>
    <w:p w:rsidR="008859C2" w:rsidRPr="008859C2" w:rsidRDefault="008859C2" w:rsidP="008859C2">
      <w:pPr>
        <w:jc w:val="both"/>
        <w:rPr>
          <w:rFonts w:ascii="Arial" w:hAnsi="Arial" w:cs="Arial"/>
          <w:lang w:val="en"/>
        </w:rPr>
      </w:pPr>
      <w:r w:rsidRPr="00EF2D67">
        <w:rPr>
          <w:lang w:val="en"/>
        </w:rPr>
        <w:tab/>
      </w:r>
      <w:r w:rsidRPr="008859C2">
        <w:rPr>
          <w:rFonts w:ascii="Arial" w:hAnsi="Arial" w:cs="Arial"/>
          <w:lang w:val="en"/>
        </w:rPr>
        <w:t xml:space="preserve">Rabbits, after diagnosis, were assigned to one of nine groups, wild type (WT) at 12, 25 or 42 days of age, complete fusion of the coronal suture (BC) at 12, 25 or 42 days, and those that have undergone surgical correction (BC-SU) at 12, 25 or 42 days. </w:t>
      </w:r>
    </w:p>
    <w:p w:rsidR="008859C2" w:rsidRPr="00C23827" w:rsidRDefault="008859C2" w:rsidP="008859C2">
      <w:pPr>
        <w:jc w:val="both"/>
      </w:pPr>
      <w:r w:rsidRPr="008859C2">
        <w:rPr>
          <w:rFonts w:ascii="Arial" w:hAnsi="Arial" w:cs="Arial"/>
          <w:color w:val="333333"/>
          <w:lang w:val="en"/>
        </w:rPr>
        <w:tab/>
      </w:r>
      <w:r w:rsidRPr="008859C2">
        <w:rPr>
          <w:rFonts w:ascii="Arial" w:hAnsi="Arial" w:cs="Arial"/>
          <w:lang w:val="en"/>
        </w:rPr>
        <w:t>Fixed rabbit heads were imaged on a 4.7T</w:t>
      </w:r>
      <w:r w:rsidRPr="008859C2">
        <w:rPr>
          <w:rFonts w:ascii="Arial" w:hAnsi="Arial" w:cs="Arial"/>
        </w:rPr>
        <w:t xml:space="preserve"> 40 cm Bruker AVANCE scanner with a 12 cm RF coil. For DTI imaging, 3D spin echo sequence was used, with a diffusion gradient (b = 2000 sec/mm</w:t>
      </w:r>
      <w:r w:rsidRPr="008859C2">
        <w:rPr>
          <w:rFonts w:ascii="Arial" w:hAnsi="Arial" w:cs="Arial"/>
          <w:vertAlign w:val="superscript"/>
        </w:rPr>
        <w:t>2</w:t>
      </w:r>
      <w:r w:rsidRPr="008859C2">
        <w:rPr>
          <w:rFonts w:ascii="Arial" w:hAnsi="Arial" w:cs="Arial"/>
        </w:rPr>
        <w:t>) applied in 6 directions</w:t>
      </w:r>
      <w:r>
        <w:t>.</w:t>
      </w:r>
      <w:r w:rsidRPr="00C23827">
        <w:t xml:space="preserve"> </w:t>
      </w:r>
    </w:p>
    <w:p w:rsidR="008859C2" w:rsidRPr="009B0AB7" w:rsidRDefault="008859C2" w:rsidP="008859C2">
      <w:pPr>
        <w:tabs>
          <w:tab w:val="left" w:pos="720"/>
        </w:tabs>
        <w:jc w:val="both"/>
      </w:pPr>
      <w:r>
        <w:rPr>
          <w:color w:val="333333"/>
          <w:lang w:val="en"/>
        </w:rPr>
        <w:t xml:space="preserve"> </w:t>
      </w:r>
    </w:p>
    <w:p w:rsidR="008859C2" w:rsidRPr="00660059" w:rsidRDefault="008859C2" w:rsidP="008859C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Arial" w:hAnsi="Arial" w:cs="Arial"/>
          <w:b/>
          <w:caps/>
          <w:sz w:val="22"/>
          <w:szCs w:val="22"/>
        </w:rPr>
      </w:pPr>
      <w:r>
        <w:rPr>
          <w:rFonts w:ascii="Arial" w:hAnsi="Arial" w:cs="Arial"/>
          <w:b/>
          <w:caps/>
          <w:sz w:val="22"/>
          <w:szCs w:val="22"/>
        </w:rPr>
        <w:t xml:space="preserve">Results </w:t>
      </w:r>
    </w:p>
    <w:p w:rsidR="008859C2" w:rsidRPr="008859C2" w:rsidRDefault="008859C2" w:rsidP="008859C2">
      <w:pPr>
        <w:jc w:val="both"/>
        <w:rPr>
          <w:rFonts w:ascii="Arial" w:hAnsi="Arial" w:cs="Arial"/>
          <w:lang w:val="en"/>
        </w:rPr>
      </w:pPr>
      <w:r w:rsidRPr="00EF2D67">
        <w:rPr>
          <w:lang w:val="en"/>
        </w:rPr>
        <w:tab/>
      </w:r>
      <w:r w:rsidRPr="008859C2">
        <w:rPr>
          <w:rFonts w:ascii="Arial" w:hAnsi="Arial" w:cs="Arial"/>
          <w:lang w:val="en"/>
        </w:rPr>
        <w:t xml:space="preserve">We find that as age increases from 12 to 42 days, neurophysiological differences between WT, BC, and BC-SU groups become more pronounced (as assessed by p &lt;0.05 on one-way ANOVA), especially in the corpus callosum, </w:t>
      </w:r>
      <w:proofErr w:type="spellStart"/>
      <w:r w:rsidRPr="008859C2">
        <w:rPr>
          <w:rFonts w:ascii="Arial" w:hAnsi="Arial" w:cs="Arial"/>
          <w:lang w:val="en"/>
        </w:rPr>
        <w:t>cingulum</w:t>
      </w:r>
      <w:proofErr w:type="spellEnd"/>
      <w:r w:rsidRPr="008859C2">
        <w:rPr>
          <w:rFonts w:ascii="Arial" w:hAnsi="Arial" w:cs="Arial"/>
          <w:lang w:val="en"/>
        </w:rPr>
        <w:t xml:space="preserve"> and fimbriae. Using a linear support vector machine (SVM) classifier, classification into WT, BC, and BC-SU groups is possible with high accuracy based on imaging data alone, with increasing classification accuracy as age increases (64% at 10 days and 100% at 42 days). </w:t>
      </w:r>
    </w:p>
    <w:p w:rsidR="008859C2" w:rsidRPr="00D0140B" w:rsidRDefault="008859C2" w:rsidP="008859C2">
      <w:pPr>
        <w:jc w:val="both"/>
        <w:rPr>
          <w:b/>
          <w:caps/>
        </w:rPr>
      </w:pPr>
    </w:p>
    <w:p w:rsidR="008859C2" w:rsidRDefault="008859C2" w:rsidP="008859C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Arial" w:hAnsi="Arial" w:cs="Arial"/>
          <w:b/>
          <w:sz w:val="22"/>
          <w:szCs w:val="22"/>
        </w:rPr>
      </w:pPr>
      <w:r w:rsidRPr="00D0140B">
        <w:rPr>
          <w:rFonts w:ascii="Arial" w:hAnsi="Arial" w:cs="Arial"/>
          <w:b/>
          <w:sz w:val="22"/>
          <w:szCs w:val="22"/>
        </w:rPr>
        <w:t>CONCLUSION</w:t>
      </w:r>
    </w:p>
    <w:p w:rsidR="008859C2" w:rsidRPr="00220A84" w:rsidRDefault="008859C2" w:rsidP="008859C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20"/>
        <w:jc w:val="both"/>
        <w:rPr>
          <w:rFonts w:ascii="Arial" w:hAnsi="Arial" w:cs="Arial"/>
          <w:sz w:val="22"/>
          <w:szCs w:val="22"/>
        </w:rPr>
      </w:pPr>
      <w:proofErr w:type="spellStart"/>
      <w:r>
        <w:rPr>
          <w:rFonts w:ascii="Arial" w:hAnsi="Arial" w:cs="Arial"/>
          <w:sz w:val="22"/>
          <w:szCs w:val="22"/>
        </w:rPr>
        <w:t>Craniosynostosis</w:t>
      </w:r>
      <w:proofErr w:type="spellEnd"/>
      <w:r>
        <w:rPr>
          <w:rFonts w:ascii="Arial" w:hAnsi="Arial" w:cs="Arial"/>
          <w:sz w:val="22"/>
          <w:szCs w:val="22"/>
        </w:rPr>
        <w:t xml:space="preserve"> and corrective surgery result in characteristic changes of major white matter tracts, with differences becoming more apparent as age of rabbits increases. </w:t>
      </w:r>
    </w:p>
    <w:p w:rsidR="00C54016" w:rsidRDefault="00C54016">
      <w:pPr>
        <w:spacing w:after="200" w:line="276" w:lineRule="auto"/>
      </w:pPr>
      <w:r>
        <w:br w:type="page"/>
      </w:r>
    </w:p>
    <w:p w:rsidR="00C54016" w:rsidRPr="00EA5EF2" w:rsidRDefault="00C54016" w:rsidP="00C54016">
      <w:pPr>
        <w:autoSpaceDE w:val="0"/>
        <w:autoSpaceDN w:val="0"/>
        <w:adjustRightInd w:val="0"/>
        <w:rPr>
          <w:rFonts w:ascii="Arial" w:hAnsi="Arial" w:cs="Arial"/>
          <w:b/>
        </w:rPr>
      </w:pPr>
      <w:r w:rsidRPr="00EA5EF2">
        <w:rPr>
          <w:rFonts w:ascii="Arial" w:hAnsi="Arial" w:cs="Arial"/>
          <w:b/>
        </w:rPr>
        <w:lastRenderedPageBreak/>
        <w:t>TITLE: Magic Angle-Enhanced MRI of Fibrous Structures in the Eye upon Intraocular Pressure Loading</w:t>
      </w:r>
    </w:p>
    <w:p w:rsidR="00C54016" w:rsidRPr="00EA5EF2" w:rsidRDefault="00C54016" w:rsidP="00C54016">
      <w:pPr>
        <w:autoSpaceDE w:val="0"/>
        <w:autoSpaceDN w:val="0"/>
        <w:adjustRightInd w:val="0"/>
        <w:rPr>
          <w:rFonts w:ascii="Arial" w:hAnsi="Arial" w:cs="Arial"/>
        </w:rPr>
      </w:pPr>
      <w:r w:rsidRPr="00EA5EF2">
        <w:rPr>
          <w:rFonts w:ascii="Arial" w:hAnsi="Arial" w:cs="Arial"/>
          <w:b/>
        </w:rPr>
        <w:t>AUTHORS (LAST NAME, FIRST NAME):</w:t>
      </w:r>
      <w:r w:rsidRPr="00EA5EF2">
        <w:rPr>
          <w:rFonts w:ascii="Arial" w:hAnsi="Arial" w:cs="Arial"/>
        </w:rPr>
        <w:t xml:space="preserve"> </w:t>
      </w:r>
      <w:r w:rsidRPr="00A24CE7">
        <w:rPr>
          <w:rFonts w:ascii="Arial" w:hAnsi="Arial" w:cs="Arial"/>
        </w:rPr>
        <w:t>Ho, Leon C.</w:t>
      </w:r>
      <w:r w:rsidRPr="00EA5EF2">
        <w:rPr>
          <w:rFonts w:ascii="Arial" w:hAnsi="Arial" w:cs="Arial"/>
          <w:vertAlign w:val="superscript"/>
        </w:rPr>
        <w:t>1,2</w:t>
      </w:r>
      <w:r w:rsidRPr="00EA5EF2">
        <w:rPr>
          <w:rFonts w:ascii="Arial" w:hAnsi="Arial" w:cs="Arial"/>
        </w:rPr>
        <w:t xml:space="preserve"> ; </w:t>
      </w:r>
      <w:proofErr w:type="spellStart"/>
      <w:r w:rsidRPr="00EA5EF2">
        <w:rPr>
          <w:rFonts w:ascii="Arial" w:hAnsi="Arial" w:cs="Arial"/>
        </w:rPr>
        <w:t>Sigal</w:t>
      </w:r>
      <w:proofErr w:type="spellEnd"/>
      <w:r w:rsidRPr="00EA5EF2">
        <w:rPr>
          <w:rFonts w:ascii="Arial" w:hAnsi="Arial" w:cs="Arial"/>
        </w:rPr>
        <w:t>, Ian A</w:t>
      </w:r>
      <w:r w:rsidRPr="000C1F45">
        <w:rPr>
          <w:rFonts w:ascii="Arial" w:hAnsi="Arial" w:cs="Arial"/>
          <w:vertAlign w:val="superscript"/>
        </w:rPr>
        <w:t>1,</w:t>
      </w:r>
      <w:r w:rsidRPr="00EA5EF2">
        <w:rPr>
          <w:rFonts w:ascii="Arial" w:hAnsi="Arial" w:cs="Arial"/>
          <w:vertAlign w:val="superscript"/>
        </w:rPr>
        <w:t>3</w:t>
      </w:r>
      <w:r w:rsidRPr="00EA5EF2">
        <w:rPr>
          <w:rFonts w:ascii="Arial" w:hAnsi="Arial" w:cs="Arial"/>
        </w:rPr>
        <w:t xml:space="preserve"> ; Jan, Ning-Jiun</w:t>
      </w:r>
      <w:r w:rsidRPr="000C1F45">
        <w:rPr>
          <w:rFonts w:ascii="Arial" w:hAnsi="Arial" w:cs="Arial"/>
          <w:vertAlign w:val="superscript"/>
        </w:rPr>
        <w:t>1,</w:t>
      </w:r>
      <w:r w:rsidRPr="00EA5EF2">
        <w:rPr>
          <w:rFonts w:ascii="Arial" w:hAnsi="Arial" w:cs="Arial"/>
          <w:vertAlign w:val="superscript"/>
        </w:rPr>
        <w:t>3</w:t>
      </w:r>
      <w:r w:rsidRPr="00EA5EF2">
        <w:rPr>
          <w:rFonts w:ascii="Arial" w:hAnsi="Arial" w:cs="Arial"/>
        </w:rPr>
        <w:t xml:space="preserve"> ; Squires,Alexander</w:t>
      </w:r>
      <w:r w:rsidRPr="00EA5EF2">
        <w:rPr>
          <w:rFonts w:ascii="Arial" w:hAnsi="Arial" w:cs="Arial"/>
          <w:vertAlign w:val="superscript"/>
        </w:rPr>
        <w:t>4</w:t>
      </w:r>
      <w:r w:rsidRPr="00EA5EF2">
        <w:rPr>
          <w:rFonts w:ascii="Arial" w:hAnsi="Arial" w:cs="Arial"/>
        </w:rPr>
        <w:t xml:space="preserve"> ; </w:t>
      </w:r>
      <w:proofErr w:type="spellStart"/>
      <w:r w:rsidRPr="00EA5EF2">
        <w:rPr>
          <w:rFonts w:ascii="Arial" w:hAnsi="Arial" w:cs="Arial"/>
        </w:rPr>
        <w:t>Tse</w:t>
      </w:r>
      <w:proofErr w:type="spellEnd"/>
      <w:r w:rsidRPr="00EA5EF2">
        <w:rPr>
          <w:rFonts w:ascii="Arial" w:hAnsi="Arial" w:cs="Arial"/>
        </w:rPr>
        <w:t>, Zion</w:t>
      </w:r>
      <w:r w:rsidRPr="00EA5EF2">
        <w:rPr>
          <w:rFonts w:ascii="Arial" w:hAnsi="Arial" w:cs="Arial"/>
          <w:vertAlign w:val="superscript"/>
        </w:rPr>
        <w:t>4</w:t>
      </w:r>
      <w:r w:rsidRPr="00EA5EF2">
        <w:rPr>
          <w:rFonts w:ascii="Arial" w:hAnsi="Arial" w:cs="Arial"/>
        </w:rPr>
        <w:t xml:space="preserve"> ; Wu, Ed X.</w:t>
      </w:r>
      <w:r w:rsidRPr="00EA5EF2">
        <w:rPr>
          <w:rFonts w:ascii="Arial" w:hAnsi="Arial" w:cs="Arial"/>
          <w:vertAlign w:val="superscript"/>
        </w:rPr>
        <w:t>2</w:t>
      </w:r>
      <w:r w:rsidRPr="00EA5EF2">
        <w:rPr>
          <w:rFonts w:ascii="Arial" w:hAnsi="Arial" w:cs="Arial"/>
        </w:rPr>
        <w:t xml:space="preserve"> ; Kim, Seong-Gi</w:t>
      </w:r>
      <w:r w:rsidRPr="00EA5EF2">
        <w:rPr>
          <w:rFonts w:ascii="Arial" w:hAnsi="Arial" w:cs="Arial"/>
          <w:vertAlign w:val="superscript"/>
        </w:rPr>
        <w:t>3,5</w:t>
      </w:r>
      <w:r w:rsidRPr="00EA5EF2">
        <w:rPr>
          <w:rFonts w:ascii="Arial" w:hAnsi="Arial" w:cs="Arial"/>
        </w:rPr>
        <w:t xml:space="preserve"> ; Schuman, Joel S.</w:t>
      </w:r>
      <w:r w:rsidRPr="000C1F45">
        <w:rPr>
          <w:rFonts w:ascii="Arial" w:hAnsi="Arial" w:cs="Arial"/>
          <w:vertAlign w:val="superscript"/>
        </w:rPr>
        <w:t>1,</w:t>
      </w:r>
      <w:r w:rsidRPr="00EA5EF2">
        <w:rPr>
          <w:rFonts w:ascii="Arial" w:hAnsi="Arial" w:cs="Arial"/>
          <w:vertAlign w:val="superscript"/>
        </w:rPr>
        <w:t>3</w:t>
      </w:r>
      <w:r w:rsidRPr="00EA5EF2">
        <w:rPr>
          <w:rFonts w:ascii="Arial" w:hAnsi="Arial" w:cs="Arial"/>
        </w:rPr>
        <w:t xml:space="preserve"> ; Chan, Kevin C.</w:t>
      </w:r>
      <w:r w:rsidRPr="00EA5EF2">
        <w:rPr>
          <w:rFonts w:ascii="Arial" w:hAnsi="Arial" w:cs="Arial"/>
          <w:vertAlign w:val="superscript"/>
        </w:rPr>
        <w:t>1,3</w:t>
      </w:r>
      <w:r>
        <w:rPr>
          <w:rFonts w:ascii="Arial" w:hAnsi="Arial" w:cs="Arial"/>
          <w:vertAlign w:val="superscript"/>
        </w:rPr>
        <w:t>,</w:t>
      </w:r>
    </w:p>
    <w:p w:rsidR="00C54016" w:rsidRPr="00EA5EF2" w:rsidRDefault="00C54016" w:rsidP="00C54016">
      <w:pPr>
        <w:autoSpaceDE w:val="0"/>
        <w:autoSpaceDN w:val="0"/>
        <w:adjustRightInd w:val="0"/>
        <w:rPr>
          <w:rFonts w:ascii="Arial" w:hAnsi="Arial" w:cs="Arial"/>
        </w:rPr>
      </w:pPr>
      <w:r w:rsidRPr="00EA5EF2">
        <w:rPr>
          <w:rFonts w:ascii="Arial" w:hAnsi="Arial" w:cs="Arial"/>
          <w:b/>
        </w:rPr>
        <w:t>INSTITUTIONS (ALL):</w:t>
      </w:r>
      <w:r w:rsidRPr="00EA5EF2">
        <w:rPr>
          <w:rFonts w:ascii="Arial" w:hAnsi="Arial" w:cs="Arial"/>
        </w:rPr>
        <w:t xml:space="preserve"> 1. UPMC Eye Center, Ophthalmology and Visual Science Research Center, Department of Ophthalmology, School of Medicine, University of Pittsburgh, Pittsburgh, PA, United States.</w:t>
      </w:r>
    </w:p>
    <w:p w:rsidR="00C54016" w:rsidRPr="00EA5EF2" w:rsidRDefault="00C54016" w:rsidP="00C54016">
      <w:pPr>
        <w:autoSpaceDE w:val="0"/>
        <w:autoSpaceDN w:val="0"/>
        <w:adjustRightInd w:val="0"/>
        <w:rPr>
          <w:rFonts w:ascii="Arial" w:hAnsi="Arial" w:cs="Arial"/>
        </w:rPr>
      </w:pPr>
      <w:r w:rsidRPr="00EA5EF2">
        <w:rPr>
          <w:rFonts w:ascii="Arial" w:hAnsi="Arial" w:cs="Arial"/>
        </w:rPr>
        <w:t xml:space="preserve">2. Department of Electrical and Electronic Engineering, The University of Hong Kong, </w:t>
      </w:r>
      <w:proofErr w:type="spellStart"/>
      <w:r w:rsidRPr="00EA5EF2">
        <w:rPr>
          <w:rFonts w:ascii="Arial" w:hAnsi="Arial" w:cs="Arial"/>
        </w:rPr>
        <w:t>Pokfulam</w:t>
      </w:r>
      <w:proofErr w:type="spellEnd"/>
      <w:r w:rsidRPr="00EA5EF2">
        <w:rPr>
          <w:rFonts w:ascii="Arial" w:hAnsi="Arial" w:cs="Arial"/>
        </w:rPr>
        <w:t>, Hong Kong, China.</w:t>
      </w:r>
    </w:p>
    <w:p w:rsidR="00C54016" w:rsidRPr="00EA5EF2" w:rsidRDefault="00C54016" w:rsidP="00C54016">
      <w:pPr>
        <w:autoSpaceDE w:val="0"/>
        <w:autoSpaceDN w:val="0"/>
        <w:adjustRightInd w:val="0"/>
        <w:rPr>
          <w:rFonts w:ascii="Arial" w:hAnsi="Arial" w:cs="Arial"/>
        </w:rPr>
      </w:pPr>
      <w:r w:rsidRPr="00EA5EF2">
        <w:rPr>
          <w:rFonts w:ascii="Arial" w:hAnsi="Arial" w:cs="Arial"/>
        </w:rPr>
        <w:t>3. Department of Bioengineering, Swanson School of Engineering, University of Pittsburgh, Pittsburgh, PA, United States.</w:t>
      </w:r>
    </w:p>
    <w:p w:rsidR="00C54016" w:rsidRPr="00EA5EF2" w:rsidRDefault="00C54016" w:rsidP="00C54016">
      <w:pPr>
        <w:autoSpaceDE w:val="0"/>
        <w:autoSpaceDN w:val="0"/>
        <w:adjustRightInd w:val="0"/>
        <w:rPr>
          <w:rFonts w:ascii="Arial" w:hAnsi="Arial" w:cs="Arial"/>
        </w:rPr>
      </w:pPr>
      <w:r w:rsidRPr="00EA5EF2">
        <w:rPr>
          <w:rFonts w:ascii="Arial" w:hAnsi="Arial" w:cs="Arial"/>
        </w:rPr>
        <w:t>4. Medical Robotics Lab, College of Engineering, The University of Georgia, Athens, GA, United States.</w:t>
      </w:r>
    </w:p>
    <w:p w:rsidR="00C54016" w:rsidRPr="00EA5EF2" w:rsidRDefault="00C54016" w:rsidP="00C54016">
      <w:pPr>
        <w:autoSpaceDE w:val="0"/>
        <w:autoSpaceDN w:val="0"/>
        <w:adjustRightInd w:val="0"/>
        <w:rPr>
          <w:rFonts w:ascii="Arial" w:hAnsi="Arial" w:cs="Arial"/>
        </w:rPr>
      </w:pPr>
      <w:r w:rsidRPr="00EA5EF2">
        <w:rPr>
          <w:rFonts w:ascii="Arial" w:hAnsi="Arial" w:cs="Arial"/>
        </w:rPr>
        <w:t xml:space="preserve">5. Center for Neuroscience </w:t>
      </w:r>
      <w:r w:rsidRPr="00935A23">
        <w:rPr>
          <w:rFonts w:ascii="Arial" w:hAnsi="Arial" w:cs="Arial"/>
        </w:rPr>
        <w:t>Imaging Research, Institute for Basic Science, De</w:t>
      </w:r>
      <w:r>
        <w:rPr>
          <w:rFonts w:ascii="Arial" w:hAnsi="Arial" w:cs="Arial"/>
        </w:rPr>
        <w:t xml:space="preserve">partment of Biological Science, </w:t>
      </w:r>
      <w:proofErr w:type="spellStart"/>
      <w:r w:rsidRPr="00935A23">
        <w:rPr>
          <w:rFonts w:ascii="Arial" w:hAnsi="Arial" w:cs="Arial"/>
        </w:rPr>
        <w:t>Sungkyunkwan</w:t>
      </w:r>
      <w:proofErr w:type="spellEnd"/>
      <w:r w:rsidRPr="00935A23">
        <w:rPr>
          <w:rFonts w:ascii="Arial" w:hAnsi="Arial" w:cs="Arial"/>
        </w:rPr>
        <w:t xml:space="preserve"> University, Suwon</w:t>
      </w:r>
      <w:r w:rsidRPr="00EA5EF2">
        <w:rPr>
          <w:rFonts w:ascii="Arial" w:hAnsi="Arial" w:cs="Arial"/>
        </w:rPr>
        <w:t>, Republic of Korea.</w:t>
      </w:r>
    </w:p>
    <w:p w:rsidR="00C54016" w:rsidRPr="00EA5EF2" w:rsidRDefault="00C54016" w:rsidP="00C54016">
      <w:pPr>
        <w:pStyle w:val="Body"/>
        <w:spacing w:line="360" w:lineRule="auto"/>
        <w:jc w:val="both"/>
        <w:rPr>
          <w:rFonts w:ascii="Arial" w:hAnsi="Arial" w:cs="Arial"/>
          <w:sz w:val="22"/>
          <w:szCs w:val="22"/>
        </w:rPr>
      </w:pPr>
    </w:p>
    <w:p w:rsidR="00C54016" w:rsidRDefault="00C54016" w:rsidP="00C54016">
      <w:pPr>
        <w:pStyle w:val="Body"/>
        <w:spacing w:line="360" w:lineRule="auto"/>
        <w:jc w:val="both"/>
        <w:rPr>
          <w:rFonts w:ascii="Arial" w:hAnsi="Arial" w:cs="Arial"/>
          <w:sz w:val="22"/>
          <w:szCs w:val="22"/>
        </w:rPr>
      </w:pPr>
      <w:r>
        <w:rPr>
          <w:rFonts w:ascii="Arial" w:hAnsi="Arial" w:cs="Arial"/>
          <w:b/>
          <w:sz w:val="22"/>
          <w:szCs w:val="22"/>
        </w:rPr>
        <w:t>Background</w:t>
      </w:r>
      <w:r w:rsidRPr="00EA5EF2">
        <w:rPr>
          <w:rFonts w:ascii="Arial" w:hAnsi="Arial" w:cs="Arial"/>
          <w:b/>
          <w:sz w:val="22"/>
          <w:szCs w:val="22"/>
        </w:rPr>
        <w:t>:</w:t>
      </w:r>
      <w:r w:rsidRPr="00EA5EF2">
        <w:rPr>
          <w:rFonts w:ascii="Arial" w:hAnsi="Arial" w:cs="Arial"/>
          <w:sz w:val="22"/>
          <w:szCs w:val="22"/>
        </w:rPr>
        <w:t xml:space="preserve"> The structure and biomechanics of the sclera and cornea are central to several eye diseases such as glaucoma and myopia. However, their roles remain unclear, partly because of limited non-invasive techniques to assess their fibrous microstructures globally, longitudinally and quantitatively. </w:t>
      </w:r>
    </w:p>
    <w:p w:rsidR="00C54016" w:rsidRPr="00EA5EF2" w:rsidRDefault="00C54016" w:rsidP="00C54016">
      <w:pPr>
        <w:pStyle w:val="Body"/>
        <w:spacing w:line="360" w:lineRule="auto"/>
        <w:jc w:val="both"/>
        <w:rPr>
          <w:rFonts w:ascii="Arial" w:hAnsi="Arial" w:cs="Arial"/>
          <w:sz w:val="22"/>
          <w:szCs w:val="22"/>
        </w:rPr>
      </w:pPr>
      <w:r w:rsidRPr="002913E1">
        <w:rPr>
          <w:rFonts w:ascii="Arial" w:hAnsi="Arial" w:cs="Arial"/>
          <w:b/>
          <w:sz w:val="22"/>
          <w:szCs w:val="22"/>
        </w:rPr>
        <w:t>Significance:</w:t>
      </w:r>
      <w:r>
        <w:rPr>
          <w:rFonts w:ascii="Arial" w:hAnsi="Arial" w:cs="Arial"/>
          <w:sz w:val="22"/>
          <w:szCs w:val="22"/>
        </w:rPr>
        <w:t xml:space="preserve"> Development of m</w:t>
      </w:r>
      <w:r w:rsidRPr="00EA5EF2">
        <w:rPr>
          <w:rFonts w:ascii="Arial" w:hAnsi="Arial" w:cs="Arial"/>
          <w:sz w:val="22"/>
          <w:szCs w:val="22"/>
        </w:rPr>
        <w:t>agic angle-enhanced MRI</w:t>
      </w:r>
      <w:r>
        <w:rPr>
          <w:rFonts w:ascii="Arial" w:hAnsi="Arial" w:cs="Arial"/>
          <w:sz w:val="22"/>
          <w:szCs w:val="22"/>
        </w:rPr>
        <w:t xml:space="preserve"> technique in the eye may allow improved MRI sensitivity for assessing </w:t>
      </w:r>
      <w:r w:rsidRPr="00EA5EF2">
        <w:rPr>
          <w:rFonts w:ascii="Arial" w:hAnsi="Arial" w:cs="Arial"/>
          <w:sz w:val="22"/>
          <w:szCs w:val="22"/>
        </w:rPr>
        <w:t xml:space="preserve">biomechanical and biochemical properties of ocular tissues in </w:t>
      </w:r>
      <w:r w:rsidRPr="00EA5EF2">
        <w:rPr>
          <w:rFonts w:ascii="Arial" w:hAnsi="Arial" w:cs="Arial"/>
          <w:sz w:val="22"/>
          <w:szCs w:val="22"/>
          <w:lang w:val="nl-NL"/>
        </w:rPr>
        <w:t xml:space="preserve">aging </w:t>
      </w:r>
      <w:r w:rsidRPr="00EA5EF2">
        <w:rPr>
          <w:rFonts w:ascii="Arial" w:hAnsi="Arial" w:cs="Arial"/>
          <w:sz w:val="22"/>
          <w:szCs w:val="22"/>
        </w:rPr>
        <w:t xml:space="preserve">and in diseases involving the </w:t>
      </w:r>
      <w:proofErr w:type="spellStart"/>
      <w:r w:rsidRPr="00EA5EF2">
        <w:rPr>
          <w:rFonts w:ascii="Arial" w:hAnsi="Arial" w:cs="Arial"/>
          <w:sz w:val="22"/>
          <w:szCs w:val="22"/>
        </w:rPr>
        <w:t>corneoscleral</w:t>
      </w:r>
      <w:proofErr w:type="spellEnd"/>
      <w:r w:rsidRPr="00EA5EF2">
        <w:rPr>
          <w:rFonts w:ascii="Arial" w:hAnsi="Arial" w:cs="Arial"/>
          <w:sz w:val="22"/>
          <w:szCs w:val="22"/>
        </w:rPr>
        <w:t xml:space="preserve"> shell</w:t>
      </w:r>
      <w:proofErr w:type="gramStart"/>
      <w:r w:rsidRPr="00EA5EF2">
        <w:rPr>
          <w:rFonts w:ascii="Arial" w:hAnsi="Arial" w:cs="Arial"/>
          <w:sz w:val="22"/>
          <w:szCs w:val="22"/>
        </w:rPr>
        <w:t>..</w:t>
      </w:r>
      <w:proofErr w:type="gramEnd"/>
    </w:p>
    <w:p w:rsidR="00C54016" w:rsidRPr="00EA5EF2" w:rsidRDefault="00C54016" w:rsidP="00C54016">
      <w:pPr>
        <w:pStyle w:val="Body"/>
        <w:spacing w:line="360" w:lineRule="auto"/>
        <w:jc w:val="both"/>
        <w:rPr>
          <w:rFonts w:ascii="Arial" w:hAnsi="Arial" w:cs="Arial"/>
          <w:sz w:val="22"/>
          <w:szCs w:val="22"/>
        </w:rPr>
      </w:pPr>
      <w:r w:rsidRPr="00EA5EF2">
        <w:rPr>
          <w:rFonts w:ascii="Arial" w:hAnsi="Arial" w:cs="Arial"/>
          <w:b/>
          <w:sz w:val="22"/>
          <w:szCs w:val="22"/>
        </w:rPr>
        <w:t>Methods:</w:t>
      </w:r>
      <w:r w:rsidRPr="00EA5EF2">
        <w:rPr>
          <w:rFonts w:ascii="Arial" w:hAnsi="Arial" w:cs="Arial"/>
          <w:sz w:val="22"/>
          <w:szCs w:val="22"/>
        </w:rPr>
        <w:t xml:space="preserve"> Seven ovine eyes were extracted and fixed at </w:t>
      </w:r>
      <w:r>
        <w:rPr>
          <w:rFonts w:ascii="Arial" w:hAnsi="Arial" w:cs="Arial"/>
          <w:sz w:val="22"/>
          <w:szCs w:val="22"/>
        </w:rPr>
        <w:t>intraocular pressure</w:t>
      </w:r>
      <w:r w:rsidRPr="00EA5EF2">
        <w:rPr>
          <w:rFonts w:ascii="Arial" w:hAnsi="Arial" w:cs="Arial"/>
          <w:sz w:val="22"/>
          <w:szCs w:val="22"/>
        </w:rPr>
        <w:t xml:space="preserve">=50mmHg to mimic ocular hypertension, and another 7 eyes were unpressurized. The sclera and cornea were scanned at different angular orientations relative to the main magnetic </w:t>
      </w:r>
      <w:r w:rsidRPr="00EA5EF2">
        <w:rPr>
          <w:rFonts w:ascii="Arial" w:hAnsi="Arial" w:cs="Arial"/>
          <w:sz w:val="22"/>
          <w:szCs w:val="22"/>
          <w:lang w:val="nl-NL"/>
        </w:rPr>
        <w:t xml:space="preserve">field </w:t>
      </w:r>
      <w:r>
        <w:rPr>
          <w:rFonts w:ascii="Arial" w:hAnsi="Arial" w:cs="Arial"/>
          <w:sz w:val="22"/>
          <w:szCs w:val="22"/>
          <w:lang w:val="nl-NL"/>
        </w:rPr>
        <w:t>(</w:t>
      </w:r>
      <w:r w:rsidRPr="00EA5EF2">
        <w:rPr>
          <w:rFonts w:ascii="Arial" w:hAnsi="Arial" w:cs="Arial"/>
          <w:color w:val="auto"/>
          <w:sz w:val="22"/>
          <w:szCs w:val="22"/>
        </w:rPr>
        <w:t>B</w:t>
      </w:r>
      <w:r w:rsidRPr="00EA5EF2">
        <w:rPr>
          <w:rFonts w:ascii="Arial" w:hAnsi="Arial" w:cs="Arial"/>
          <w:color w:val="auto"/>
          <w:sz w:val="22"/>
          <w:szCs w:val="22"/>
          <w:vertAlign w:val="subscript"/>
        </w:rPr>
        <w:t>o</w:t>
      </w:r>
      <w:r>
        <w:rPr>
          <w:rFonts w:ascii="Arial" w:hAnsi="Arial" w:cs="Arial"/>
          <w:color w:val="auto"/>
          <w:sz w:val="22"/>
          <w:szCs w:val="22"/>
        </w:rPr>
        <w:t xml:space="preserve">) </w:t>
      </w:r>
      <w:r w:rsidRPr="00EA5EF2">
        <w:rPr>
          <w:rFonts w:ascii="Arial" w:hAnsi="Arial" w:cs="Arial"/>
          <w:sz w:val="22"/>
          <w:szCs w:val="22"/>
        </w:rPr>
        <w:t xml:space="preserve">inside a 9.4-Tesla MRI scanner. Relative MRI signal intensities and intrinsic transverse relaxation times (T2 and T2*) were determined to quantify the magic angle effect on the </w:t>
      </w:r>
      <w:proofErr w:type="spellStart"/>
      <w:r w:rsidRPr="00EA5EF2">
        <w:rPr>
          <w:rFonts w:ascii="Arial" w:hAnsi="Arial" w:cs="Arial"/>
          <w:sz w:val="22"/>
          <w:szCs w:val="22"/>
        </w:rPr>
        <w:t>corneoscleral</w:t>
      </w:r>
      <w:proofErr w:type="spellEnd"/>
      <w:r w:rsidRPr="00EA5EF2">
        <w:rPr>
          <w:rFonts w:ascii="Arial" w:hAnsi="Arial" w:cs="Arial"/>
          <w:sz w:val="22"/>
          <w:szCs w:val="22"/>
        </w:rPr>
        <w:t xml:space="preserve"> shells. </w:t>
      </w:r>
    </w:p>
    <w:p w:rsidR="00C54016" w:rsidRPr="00EA5EF2" w:rsidRDefault="00C54016" w:rsidP="00C54016">
      <w:pPr>
        <w:pStyle w:val="Body"/>
        <w:spacing w:line="360" w:lineRule="auto"/>
        <w:jc w:val="both"/>
        <w:rPr>
          <w:rFonts w:ascii="Arial" w:hAnsi="Arial" w:cs="Arial"/>
          <w:sz w:val="22"/>
          <w:szCs w:val="22"/>
        </w:rPr>
      </w:pPr>
      <w:r w:rsidRPr="00EA5EF2">
        <w:rPr>
          <w:rFonts w:ascii="Arial" w:hAnsi="Arial" w:cs="Arial"/>
          <w:b/>
          <w:sz w:val="22"/>
          <w:szCs w:val="22"/>
        </w:rPr>
        <w:t>Results:</w:t>
      </w:r>
      <w:r w:rsidRPr="00EA5EF2">
        <w:rPr>
          <w:rFonts w:ascii="Arial" w:hAnsi="Arial" w:cs="Arial"/>
          <w:sz w:val="22"/>
          <w:szCs w:val="22"/>
        </w:rPr>
        <w:t xml:space="preserve"> </w:t>
      </w:r>
      <w:r w:rsidRPr="00EA5EF2">
        <w:rPr>
          <w:rFonts w:ascii="Arial" w:hAnsi="Arial" w:cs="Arial"/>
          <w:color w:val="auto"/>
          <w:sz w:val="22"/>
          <w:szCs w:val="22"/>
        </w:rPr>
        <w:t>T2-</w:t>
      </w:r>
      <w:r w:rsidRPr="00EA5EF2">
        <w:rPr>
          <w:rFonts w:ascii="Arial" w:hAnsi="Arial" w:cs="Arial"/>
          <w:sz w:val="22"/>
          <w:szCs w:val="22"/>
        </w:rPr>
        <w:t xml:space="preserve"> </w:t>
      </w:r>
      <w:r w:rsidRPr="00EA5EF2">
        <w:rPr>
          <w:rFonts w:ascii="Arial" w:hAnsi="Arial" w:cs="Arial"/>
          <w:color w:val="auto"/>
          <w:sz w:val="22"/>
          <w:szCs w:val="22"/>
        </w:rPr>
        <w:t>and T2*-weighted signal intensities were found to be maximal when the tissues were oriented near the</w:t>
      </w:r>
      <w:r w:rsidRPr="00EA5EF2">
        <w:rPr>
          <w:rFonts w:ascii="Arial" w:hAnsi="Arial" w:cs="Arial"/>
          <w:sz w:val="22"/>
          <w:szCs w:val="22"/>
        </w:rPr>
        <w:t xml:space="preserve"> </w:t>
      </w:r>
      <w:r w:rsidRPr="00EA5EF2">
        <w:rPr>
          <w:rFonts w:ascii="Arial" w:hAnsi="Arial" w:cs="Arial"/>
          <w:color w:val="auto"/>
          <w:sz w:val="22"/>
          <w:szCs w:val="22"/>
        </w:rPr>
        <w:t>magic angle at ~55 to B</w:t>
      </w:r>
      <w:r w:rsidRPr="00EA5EF2">
        <w:rPr>
          <w:rFonts w:ascii="Arial" w:hAnsi="Arial" w:cs="Arial"/>
          <w:color w:val="auto"/>
          <w:sz w:val="22"/>
          <w:szCs w:val="22"/>
          <w:vertAlign w:val="subscript"/>
        </w:rPr>
        <w:t>o</w:t>
      </w:r>
      <w:r w:rsidRPr="00EA5EF2">
        <w:rPr>
          <w:rFonts w:ascii="Arial" w:hAnsi="Arial" w:cs="Arial"/>
          <w:color w:val="auto"/>
          <w:sz w:val="22"/>
          <w:szCs w:val="22"/>
        </w:rPr>
        <w:t xml:space="preserve">. </w:t>
      </w:r>
      <w:r>
        <w:rPr>
          <w:rFonts w:ascii="Arial" w:hAnsi="Arial" w:cs="Arial"/>
          <w:color w:val="auto"/>
          <w:sz w:val="22"/>
          <w:szCs w:val="22"/>
        </w:rPr>
        <w:t>This</w:t>
      </w:r>
      <w:r w:rsidRPr="00EA5EF2">
        <w:rPr>
          <w:rFonts w:ascii="Arial" w:hAnsi="Arial" w:cs="Arial"/>
          <w:color w:val="auto"/>
          <w:sz w:val="22"/>
          <w:szCs w:val="22"/>
        </w:rPr>
        <w:t xml:space="preserve"> magic angle enhancement was stronger in loaded than unloaded ocular tissues at magic angle,</w:t>
      </w:r>
      <w:r w:rsidRPr="00EA5EF2">
        <w:rPr>
          <w:rFonts w:ascii="Arial" w:hAnsi="Arial" w:cs="Arial"/>
          <w:sz w:val="22"/>
          <w:szCs w:val="22"/>
        </w:rPr>
        <w:t xml:space="preserve"> </w:t>
      </w:r>
      <w:r w:rsidRPr="00EA5EF2">
        <w:rPr>
          <w:rFonts w:ascii="Arial" w:hAnsi="Arial" w:cs="Arial"/>
          <w:color w:val="auto"/>
          <w:sz w:val="22"/>
          <w:szCs w:val="22"/>
        </w:rPr>
        <w:t>suggestive of rearrangement of the collagen fibers. Transverse relaxation times in loaded</w:t>
      </w:r>
      <w:r w:rsidRPr="00EA5EF2">
        <w:rPr>
          <w:rFonts w:ascii="Arial" w:hAnsi="Arial" w:cs="Arial"/>
          <w:sz w:val="22"/>
          <w:szCs w:val="22"/>
        </w:rPr>
        <w:t xml:space="preserve"> </w:t>
      </w:r>
      <w:r>
        <w:rPr>
          <w:rFonts w:ascii="Arial" w:hAnsi="Arial" w:cs="Arial"/>
          <w:color w:val="auto"/>
          <w:sz w:val="22"/>
          <w:szCs w:val="22"/>
        </w:rPr>
        <w:t>sclera (T2=32.6±9.2ms and T2*=12</w:t>
      </w:r>
      <w:r w:rsidRPr="00EA5EF2">
        <w:rPr>
          <w:rFonts w:ascii="Arial" w:hAnsi="Arial" w:cs="Arial"/>
          <w:color w:val="auto"/>
          <w:sz w:val="22"/>
          <w:szCs w:val="22"/>
        </w:rPr>
        <w:t>.3±1.4ms) were significantly higher than unloaded sclera at the magic angle</w:t>
      </w:r>
      <w:r w:rsidRPr="00EA5EF2">
        <w:rPr>
          <w:rFonts w:ascii="Arial" w:hAnsi="Arial" w:cs="Arial"/>
          <w:sz w:val="22"/>
          <w:szCs w:val="22"/>
        </w:rPr>
        <w:t xml:space="preserve"> </w:t>
      </w:r>
      <w:r>
        <w:rPr>
          <w:rFonts w:ascii="Arial" w:hAnsi="Arial" w:cs="Arial"/>
          <w:color w:val="auto"/>
          <w:sz w:val="22"/>
          <w:szCs w:val="22"/>
        </w:rPr>
        <w:t>(T2= 24.9</w:t>
      </w:r>
      <w:r w:rsidRPr="00EA5EF2">
        <w:rPr>
          <w:rFonts w:ascii="Arial" w:hAnsi="Arial" w:cs="Arial"/>
          <w:color w:val="auto"/>
          <w:sz w:val="22"/>
          <w:szCs w:val="22"/>
        </w:rPr>
        <w:t>±</w:t>
      </w:r>
      <w:r>
        <w:rPr>
          <w:rFonts w:ascii="Arial" w:hAnsi="Arial" w:cs="Arial"/>
          <w:sz w:val="22"/>
          <w:szCs w:val="22"/>
        </w:rPr>
        <w:t>7</w:t>
      </w:r>
      <w:r w:rsidRPr="00EA5EF2">
        <w:rPr>
          <w:rFonts w:ascii="Arial" w:hAnsi="Arial" w:cs="Arial"/>
          <w:sz w:val="22"/>
          <w:szCs w:val="22"/>
        </w:rPr>
        <w:t xml:space="preserve">.2ms and </w:t>
      </w:r>
      <w:r>
        <w:rPr>
          <w:rFonts w:ascii="Arial" w:hAnsi="Arial" w:cs="Arial"/>
          <w:color w:val="auto"/>
          <w:sz w:val="22"/>
          <w:szCs w:val="22"/>
        </w:rPr>
        <w:t>T2*=8.1±2.9</w:t>
      </w:r>
      <w:r w:rsidRPr="00EA5EF2">
        <w:rPr>
          <w:rFonts w:ascii="Arial" w:hAnsi="Arial" w:cs="Arial"/>
          <w:color w:val="auto"/>
          <w:sz w:val="22"/>
          <w:szCs w:val="22"/>
        </w:rPr>
        <w:t>ms) (p&lt;0.0</w:t>
      </w:r>
      <w:r>
        <w:rPr>
          <w:rFonts w:ascii="Arial" w:hAnsi="Arial" w:cs="Arial"/>
          <w:color w:val="auto"/>
          <w:sz w:val="22"/>
          <w:szCs w:val="22"/>
        </w:rPr>
        <w:t>5). T2 (69.9±20.4ms) and T2* (34.0±6</w:t>
      </w:r>
      <w:r w:rsidRPr="00EA5EF2">
        <w:rPr>
          <w:rFonts w:ascii="Arial" w:hAnsi="Arial" w:cs="Arial"/>
          <w:color w:val="auto"/>
          <w:sz w:val="22"/>
          <w:szCs w:val="22"/>
        </w:rPr>
        <w:t>.4ms) of loaded cornea were</w:t>
      </w:r>
      <w:r w:rsidRPr="00EA5EF2">
        <w:rPr>
          <w:rFonts w:ascii="Arial" w:hAnsi="Arial" w:cs="Arial"/>
          <w:sz w:val="22"/>
          <w:szCs w:val="22"/>
        </w:rPr>
        <w:t xml:space="preserve"> </w:t>
      </w:r>
      <w:r w:rsidRPr="00EA5EF2">
        <w:rPr>
          <w:rFonts w:ascii="Arial" w:hAnsi="Arial" w:cs="Arial"/>
          <w:color w:val="auto"/>
          <w:sz w:val="22"/>
          <w:szCs w:val="22"/>
        </w:rPr>
        <w:t>also significantly high</w:t>
      </w:r>
      <w:r>
        <w:rPr>
          <w:rFonts w:ascii="Arial" w:hAnsi="Arial" w:cs="Arial"/>
          <w:color w:val="auto"/>
          <w:sz w:val="22"/>
          <w:szCs w:val="22"/>
        </w:rPr>
        <w:t>er than unloaded cornea (T2=48.2±19.4</w:t>
      </w:r>
      <w:r w:rsidRPr="00EA5EF2">
        <w:rPr>
          <w:rFonts w:ascii="Arial" w:hAnsi="Arial" w:cs="Arial"/>
          <w:color w:val="auto"/>
          <w:sz w:val="22"/>
          <w:szCs w:val="22"/>
        </w:rPr>
        <w:t>ms and T2</w:t>
      </w:r>
      <w:r>
        <w:rPr>
          <w:rFonts w:ascii="Arial" w:hAnsi="Arial" w:cs="Arial"/>
          <w:sz w:val="22"/>
          <w:szCs w:val="22"/>
        </w:rPr>
        <w:t>*=26.0±12.4</w:t>
      </w:r>
      <w:r w:rsidRPr="00EA5EF2">
        <w:rPr>
          <w:rFonts w:ascii="Arial" w:hAnsi="Arial" w:cs="Arial"/>
          <w:sz w:val="22"/>
          <w:szCs w:val="22"/>
        </w:rPr>
        <w:t>ms) (p&lt;0.05).</w:t>
      </w:r>
    </w:p>
    <w:p w:rsidR="00C54016" w:rsidRPr="00EA5EF2" w:rsidRDefault="00C54016" w:rsidP="00C54016">
      <w:pPr>
        <w:pStyle w:val="Body"/>
        <w:spacing w:line="360" w:lineRule="auto"/>
        <w:jc w:val="both"/>
        <w:rPr>
          <w:rFonts w:ascii="Arial" w:hAnsi="Arial" w:cs="Arial"/>
          <w:sz w:val="22"/>
          <w:szCs w:val="22"/>
        </w:rPr>
      </w:pPr>
      <w:r w:rsidRPr="00EA5EF2">
        <w:rPr>
          <w:rFonts w:ascii="Arial" w:hAnsi="Arial" w:cs="Arial"/>
          <w:b/>
          <w:sz w:val="22"/>
          <w:szCs w:val="22"/>
        </w:rPr>
        <w:t>Conclusions:</w:t>
      </w:r>
      <w:r w:rsidRPr="00EA5EF2">
        <w:rPr>
          <w:rFonts w:ascii="Arial" w:hAnsi="Arial" w:cs="Arial"/>
          <w:sz w:val="22"/>
          <w:szCs w:val="22"/>
        </w:rPr>
        <w:t xml:space="preserve"> Magic angle-enhanced MRI can </w:t>
      </w:r>
      <w:r>
        <w:rPr>
          <w:rFonts w:ascii="Arial" w:hAnsi="Arial" w:cs="Arial"/>
          <w:sz w:val="22"/>
          <w:szCs w:val="22"/>
        </w:rPr>
        <w:t xml:space="preserve">detect and quantify the </w:t>
      </w:r>
      <w:r w:rsidRPr="00EA5EF2">
        <w:rPr>
          <w:rFonts w:ascii="Arial" w:hAnsi="Arial" w:cs="Arial"/>
          <w:sz w:val="22"/>
          <w:szCs w:val="22"/>
        </w:rPr>
        <w:t xml:space="preserve">MR tissue </w:t>
      </w:r>
      <w:r>
        <w:rPr>
          <w:rFonts w:ascii="Arial" w:hAnsi="Arial" w:cs="Arial"/>
          <w:sz w:val="22"/>
          <w:szCs w:val="22"/>
        </w:rPr>
        <w:t>relaxation</w:t>
      </w:r>
      <w:r w:rsidRPr="00EA5EF2">
        <w:rPr>
          <w:rFonts w:ascii="Arial" w:hAnsi="Arial" w:cs="Arial"/>
          <w:sz w:val="22"/>
          <w:szCs w:val="22"/>
        </w:rPr>
        <w:t xml:space="preserve"> changes </w:t>
      </w:r>
      <w:r>
        <w:rPr>
          <w:rFonts w:ascii="Arial" w:hAnsi="Arial" w:cs="Arial"/>
          <w:sz w:val="22"/>
          <w:szCs w:val="22"/>
        </w:rPr>
        <w:t xml:space="preserve">in ocular fibrous structures </w:t>
      </w:r>
      <w:r w:rsidRPr="00EA5EF2">
        <w:rPr>
          <w:rFonts w:ascii="Arial" w:hAnsi="Arial" w:cs="Arial"/>
          <w:sz w:val="22"/>
          <w:szCs w:val="22"/>
        </w:rPr>
        <w:t xml:space="preserve">with </w:t>
      </w:r>
      <w:r>
        <w:rPr>
          <w:rFonts w:ascii="Arial" w:hAnsi="Arial" w:cs="Arial"/>
          <w:sz w:val="22"/>
          <w:szCs w:val="22"/>
        </w:rPr>
        <w:t>intraocular pressure</w:t>
      </w:r>
      <w:r w:rsidRPr="00EA5EF2">
        <w:rPr>
          <w:rFonts w:ascii="Arial" w:hAnsi="Arial" w:cs="Arial"/>
          <w:sz w:val="22"/>
          <w:szCs w:val="22"/>
        </w:rPr>
        <w:t xml:space="preserve"> loading.</w:t>
      </w:r>
    </w:p>
    <w:p w:rsidR="00C54016" w:rsidRPr="00EA5EF2" w:rsidRDefault="00C54016" w:rsidP="00C54016">
      <w:pPr>
        <w:autoSpaceDE w:val="0"/>
        <w:autoSpaceDN w:val="0"/>
        <w:adjustRightInd w:val="0"/>
        <w:spacing w:line="360" w:lineRule="auto"/>
        <w:rPr>
          <w:rFonts w:ascii="Arial" w:hAnsi="Arial" w:cs="Arial"/>
        </w:rPr>
      </w:pPr>
      <w:r>
        <w:rPr>
          <w:rFonts w:ascii="Arial" w:hAnsi="Arial" w:cs="Arial"/>
          <w:noProof/>
        </w:rPr>
        <w:lastRenderedPageBreak/>
        <w:drawing>
          <wp:inline distT="0" distB="0" distL="0" distR="0">
            <wp:extent cx="5353050" cy="22479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53050" cy="2247900"/>
                    </a:xfrm>
                    <a:prstGeom prst="rect">
                      <a:avLst/>
                    </a:prstGeom>
                    <a:noFill/>
                    <a:ln>
                      <a:noFill/>
                    </a:ln>
                  </pic:spPr>
                </pic:pic>
              </a:graphicData>
            </a:graphic>
          </wp:inline>
        </w:drawing>
      </w:r>
      <w:r>
        <w:rPr>
          <w:rFonts w:ascii="Arial" w:hAnsi="Arial" w:cs="Arial"/>
          <w:noProof/>
        </w:rPr>
        <w:drawing>
          <wp:inline distT="0" distB="0" distL="0" distR="0">
            <wp:extent cx="5486400" cy="4448175"/>
            <wp:effectExtent l="0" t="0" r="0" b="9525"/>
            <wp:docPr id="1" name="Picture 1" descr="fig6_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6_r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86400" cy="4448175"/>
                    </a:xfrm>
                    <a:prstGeom prst="rect">
                      <a:avLst/>
                    </a:prstGeom>
                    <a:noFill/>
                    <a:ln>
                      <a:noFill/>
                    </a:ln>
                  </pic:spPr>
                </pic:pic>
              </a:graphicData>
            </a:graphic>
          </wp:inline>
        </w:drawing>
      </w:r>
    </w:p>
    <w:p w:rsidR="008C6B7B" w:rsidRDefault="008C6B7B">
      <w:pPr>
        <w:spacing w:after="200" w:line="276" w:lineRule="auto"/>
      </w:pPr>
      <w:r>
        <w:br w:type="page"/>
      </w:r>
    </w:p>
    <w:tbl>
      <w:tblPr>
        <w:tblW w:w="9600" w:type="dxa"/>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9600"/>
      </w:tblGrid>
      <w:tr w:rsidR="008C6B7B" w:rsidRPr="00E25E8F" w:rsidTr="00CA5621">
        <w:trPr>
          <w:tblCellSpacing w:w="15" w:type="dxa"/>
        </w:trPr>
        <w:tc>
          <w:tcPr>
            <w:tcW w:w="0" w:type="auto"/>
            <w:shd w:val="clear" w:color="auto" w:fill="FFFFFF"/>
            <w:vAlign w:val="center"/>
            <w:hideMark/>
          </w:tcPr>
          <w:p w:rsidR="008C6B7B" w:rsidRPr="00E25E8F" w:rsidRDefault="008C6B7B" w:rsidP="00CA5621">
            <w:pPr>
              <w:rPr>
                <w:rFonts w:ascii="Arial" w:eastAsia="Times New Roman" w:hAnsi="Arial" w:cs="Arial"/>
              </w:rPr>
            </w:pPr>
          </w:p>
        </w:tc>
      </w:tr>
      <w:tr w:rsidR="008C6B7B" w:rsidRPr="00E25E8F" w:rsidTr="00CA5621">
        <w:trPr>
          <w:tblCellSpacing w:w="15" w:type="dxa"/>
        </w:trPr>
        <w:tc>
          <w:tcPr>
            <w:tcW w:w="0" w:type="auto"/>
            <w:shd w:val="clear" w:color="auto" w:fill="FFFFFF"/>
            <w:vAlign w:val="center"/>
            <w:hideMark/>
          </w:tcPr>
          <w:p w:rsidR="008C6B7B" w:rsidRPr="00E25E8F" w:rsidRDefault="008C6B7B" w:rsidP="00CA5621">
            <w:pPr>
              <w:rPr>
                <w:rFonts w:ascii="Arial" w:eastAsia="Times New Roman" w:hAnsi="Arial" w:cs="Arial"/>
              </w:rPr>
            </w:pPr>
            <w:r w:rsidRPr="00E25E8F">
              <w:rPr>
                <w:rFonts w:ascii="Arial" w:eastAsia="Times New Roman" w:hAnsi="Arial" w:cs="Arial"/>
                <w:b/>
                <w:bCs/>
                <w:color w:val="000000"/>
              </w:rPr>
              <w:t>TITLE: </w:t>
            </w:r>
            <w:r w:rsidRPr="00E25E8F">
              <w:rPr>
                <w:rFonts w:ascii="Arial" w:eastAsia="Times New Roman" w:hAnsi="Arial" w:cs="Arial"/>
                <w:b/>
                <w:color w:val="000000"/>
              </w:rPr>
              <w:t>Visualization of Aqueous Humor Dynamics upon Chronic Ocular Hypertension and Hypotensive Drug Treatment using Gadolinium-enhanced MRI</w:t>
            </w:r>
          </w:p>
        </w:tc>
      </w:tr>
      <w:tr w:rsidR="008C6B7B" w:rsidRPr="00E25E8F" w:rsidTr="00CA5621">
        <w:trPr>
          <w:tblCellSpacing w:w="15" w:type="dxa"/>
        </w:trPr>
        <w:tc>
          <w:tcPr>
            <w:tcW w:w="0" w:type="auto"/>
            <w:shd w:val="clear" w:color="auto" w:fill="FFFFFF"/>
            <w:vAlign w:val="center"/>
            <w:hideMark/>
          </w:tcPr>
          <w:p w:rsidR="008C6B7B" w:rsidRPr="00E25E8F" w:rsidRDefault="008C6B7B" w:rsidP="00CA5621">
            <w:pPr>
              <w:rPr>
                <w:rFonts w:ascii="Arial" w:eastAsia="Times New Roman" w:hAnsi="Arial" w:cs="Arial"/>
              </w:rPr>
            </w:pPr>
          </w:p>
        </w:tc>
      </w:tr>
      <w:tr w:rsidR="008C6B7B" w:rsidRPr="00E25E8F" w:rsidTr="00CA5621">
        <w:trPr>
          <w:tblCellSpacing w:w="15" w:type="dxa"/>
        </w:trPr>
        <w:tc>
          <w:tcPr>
            <w:tcW w:w="0" w:type="auto"/>
            <w:shd w:val="clear" w:color="auto" w:fill="FFFFFF"/>
            <w:vAlign w:val="center"/>
            <w:hideMark/>
          </w:tcPr>
          <w:p w:rsidR="008C6B7B" w:rsidRPr="00E25E8F" w:rsidRDefault="008C6B7B" w:rsidP="00CA5621">
            <w:pPr>
              <w:rPr>
                <w:rFonts w:ascii="Arial" w:eastAsia="Times New Roman" w:hAnsi="Arial" w:cs="Arial"/>
              </w:rPr>
            </w:pPr>
            <w:r w:rsidRPr="00E25E8F">
              <w:rPr>
                <w:rFonts w:ascii="Arial" w:eastAsia="Times New Roman" w:hAnsi="Arial" w:cs="Arial"/>
                <w:b/>
                <w:bCs/>
                <w:color w:val="000000"/>
              </w:rPr>
              <w:t>AUTHORS (LAST NAME, FIRST NAME): </w:t>
            </w:r>
            <w:r w:rsidRPr="00A05BCD">
              <w:rPr>
                <w:rFonts w:ascii="Arial" w:eastAsia="Times New Roman" w:hAnsi="Arial" w:cs="Arial"/>
                <w:color w:val="000000"/>
              </w:rPr>
              <w:t>Ho, Leon C.</w:t>
            </w:r>
            <w:r w:rsidRPr="00A05BCD">
              <w:rPr>
                <w:rFonts w:ascii="Arial" w:eastAsia="Times New Roman" w:hAnsi="Arial" w:cs="Arial"/>
                <w:color w:val="000000"/>
                <w:vertAlign w:val="superscript"/>
              </w:rPr>
              <w:t>1</w:t>
            </w:r>
            <w:r>
              <w:rPr>
                <w:rFonts w:ascii="Arial" w:eastAsia="Times New Roman" w:hAnsi="Arial" w:cs="Arial"/>
                <w:color w:val="000000"/>
                <w:vertAlign w:val="superscript"/>
              </w:rPr>
              <w:t>-3</w:t>
            </w:r>
            <w:r w:rsidRPr="00E25E8F">
              <w:rPr>
                <w:rFonts w:ascii="Arial" w:eastAsia="Times New Roman" w:hAnsi="Arial" w:cs="Arial"/>
                <w:color w:val="000000"/>
              </w:rPr>
              <w:t>; Conner, Ian P.</w:t>
            </w:r>
            <w:r w:rsidRPr="00176BFC">
              <w:rPr>
                <w:rFonts w:ascii="Arial" w:eastAsia="Times New Roman" w:hAnsi="Arial" w:cs="Arial"/>
                <w:color w:val="000000"/>
                <w:vertAlign w:val="superscript"/>
              </w:rPr>
              <w:t>2,</w:t>
            </w:r>
            <w:r w:rsidRPr="00E25E8F">
              <w:rPr>
                <w:rFonts w:ascii="Arial" w:eastAsia="Times New Roman" w:hAnsi="Arial" w:cs="Arial"/>
                <w:color w:val="000000"/>
                <w:vertAlign w:val="superscript"/>
              </w:rPr>
              <w:t>3</w:t>
            </w:r>
            <w:r w:rsidRPr="00E25E8F">
              <w:rPr>
                <w:rFonts w:ascii="Arial" w:eastAsia="Times New Roman" w:hAnsi="Arial" w:cs="Arial"/>
                <w:color w:val="000000"/>
              </w:rPr>
              <w:t>; Do, Chi-wai</w:t>
            </w:r>
            <w:r>
              <w:rPr>
                <w:rFonts w:ascii="Arial" w:eastAsia="Times New Roman" w:hAnsi="Arial" w:cs="Arial"/>
                <w:color w:val="000000"/>
                <w:vertAlign w:val="superscript"/>
              </w:rPr>
              <w:t>5</w:t>
            </w:r>
            <w:r w:rsidRPr="00E25E8F">
              <w:rPr>
                <w:rFonts w:ascii="Arial" w:eastAsia="Times New Roman" w:hAnsi="Arial" w:cs="Arial"/>
                <w:color w:val="000000"/>
              </w:rPr>
              <w:t>; Kim, Seong-Gi</w:t>
            </w:r>
            <w:r w:rsidRPr="00E25E8F">
              <w:rPr>
                <w:rFonts w:ascii="Arial" w:eastAsia="Times New Roman" w:hAnsi="Arial" w:cs="Arial"/>
                <w:color w:val="000000"/>
                <w:vertAlign w:val="superscript"/>
              </w:rPr>
              <w:t>1,</w:t>
            </w:r>
            <w:r>
              <w:rPr>
                <w:rFonts w:ascii="Arial" w:eastAsia="Times New Roman" w:hAnsi="Arial" w:cs="Arial"/>
                <w:color w:val="000000"/>
                <w:vertAlign w:val="superscript"/>
              </w:rPr>
              <w:t>3,6</w:t>
            </w:r>
            <w:r w:rsidRPr="00E25E8F">
              <w:rPr>
                <w:rFonts w:ascii="Arial" w:eastAsia="Times New Roman" w:hAnsi="Arial" w:cs="Arial"/>
                <w:color w:val="000000"/>
              </w:rPr>
              <w:t>; Wu, Ed X.</w:t>
            </w:r>
            <w:r>
              <w:rPr>
                <w:rFonts w:ascii="Arial" w:eastAsia="Times New Roman" w:hAnsi="Arial" w:cs="Arial"/>
                <w:color w:val="000000"/>
                <w:vertAlign w:val="superscript"/>
              </w:rPr>
              <w:t>4</w:t>
            </w:r>
            <w:r w:rsidRPr="00E25E8F">
              <w:rPr>
                <w:rFonts w:ascii="Arial" w:eastAsia="Times New Roman" w:hAnsi="Arial" w:cs="Arial"/>
                <w:color w:val="000000"/>
              </w:rPr>
              <w:t xml:space="preserve">; </w:t>
            </w:r>
            <w:proofErr w:type="spellStart"/>
            <w:r w:rsidRPr="00E25E8F">
              <w:rPr>
                <w:rFonts w:ascii="Arial" w:eastAsia="Times New Roman" w:hAnsi="Arial" w:cs="Arial"/>
                <w:color w:val="000000"/>
              </w:rPr>
              <w:t>Wollstein</w:t>
            </w:r>
            <w:proofErr w:type="spellEnd"/>
            <w:r w:rsidRPr="00E25E8F">
              <w:rPr>
                <w:rFonts w:ascii="Arial" w:eastAsia="Times New Roman" w:hAnsi="Arial" w:cs="Arial"/>
                <w:color w:val="000000"/>
              </w:rPr>
              <w:t>, Gadi</w:t>
            </w:r>
            <w:r>
              <w:rPr>
                <w:rFonts w:ascii="Arial" w:eastAsia="Times New Roman" w:hAnsi="Arial" w:cs="Arial"/>
                <w:color w:val="000000"/>
                <w:vertAlign w:val="superscript"/>
              </w:rPr>
              <w:t>2</w:t>
            </w:r>
            <w:r w:rsidRPr="00E25E8F">
              <w:rPr>
                <w:rFonts w:ascii="Arial" w:eastAsia="Times New Roman" w:hAnsi="Arial" w:cs="Arial"/>
                <w:color w:val="000000"/>
              </w:rPr>
              <w:t>; Schuman, Joel S.</w:t>
            </w:r>
            <w:r w:rsidRPr="00176BFC">
              <w:rPr>
                <w:rFonts w:ascii="Arial" w:eastAsia="Times New Roman" w:hAnsi="Arial" w:cs="Arial"/>
                <w:color w:val="000000"/>
                <w:vertAlign w:val="superscript"/>
              </w:rPr>
              <w:t>2,</w:t>
            </w:r>
            <w:r w:rsidRPr="00E25E8F">
              <w:rPr>
                <w:rFonts w:ascii="Arial" w:eastAsia="Times New Roman" w:hAnsi="Arial" w:cs="Arial"/>
                <w:color w:val="000000"/>
                <w:vertAlign w:val="superscript"/>
              </w:rPr>
              <w:t>3</w:t>
            </w:r>
            <w:r w:rsidRPr="00E25E8F">
              <w:rPr>
                <w:rFonts w:ascii="Arial" w:eastAsia="Times New Roman" w:hAnsi="Arial" w:cs="Arial"/>
                <w:color w:val="000000"/>
              </w:rPr>
              <w:t>; Chan, Kevin C.</w:t>
            </w:r>
            <w:r w:rsidRPr="00E25E8F">
              <w:rPr>
                <w:rFonts w:ascii="Arial" w:eastAsia="Times New Roman" w:hAnsi="Arial" w:cs="Arial"/>
                <w:color w:val="000000"/>
                <w:vertAlign w:val="superscript"/>
              </w:rPr>
              <w:t>1,</w:t>
            </w:r>
            <w:r>
              <w:rPr>
                <w:rFonts w:ascii="Arial" w:eastAsia="Times New Roman" w:hAnsi="Arial" w:cs="Arial"/>
                <w:color w:val="000000"/>
                <w:vertAlign w:val="superscript"/>
              </w:rPr>
              <w:t xml:space="preserve"> 2,</w:t>
            </w:r>
            <w:r w:rsidRPr="00E25E8F">
              <w:rPr>
                <w:rFonts w:ascii="Arial" w:eastAsia="Times New Roman" w:hAnsi="Arial" w:cs="Arial"/>
                <w:color w:val="000000"/>
                <w:vertAlign w:val="superscript"/>
              </w:rPr>
              <w:t xml:space="preserve"> 3</w:t>
            </w:r>
          </w:p>
        </w:tc>
      </w:tr>
      <w:tr w:rsidR="008C6B7B" w:rsidRPr="00E25E8F" w:rsidTr="00CA5621">
        <w:trPr>
          <w:tblCellSpacing w:w="15" w:type="dxa"/>
        </w:trPr>
        <w:tc>
          <w:tcPr>
            <w:tcW w:w="0" w:type="auto"/>
            <w:shd w:val="clear" w:color="auto" w:fill="FFFFFF"/>
            <w:vAlign w:val="center"/>
            <w:hideMark/>
          </w:tcPr>
          <w:p w:rsidR="008C6B7B" w:rsidRDefault="008C6B7B" w:rsidP="00CA5621">
            <w:pPr>
              <w:rPr>
                <w:rFonts w:ascii="Arial" w:eastAsia="Times New Roman" w:hAnsi="Arial" w:cs="Arial"/>
                <w:color w:val="000000"/>
              </w:rPr>
            </w:pPr>
            <w:r w:rsidRPr="00E25E8F">
              <w:rPr>
                <w:rFonts w:ascii="Arial" w:eastAsia="Times New Roman" w:hAnsi="Arial" w:cs="Arial"/>
                <w:b/>
                <w:bCs/>
                <w:color w:val="000000"/>
              </w:rPr>
              <w:t>INSTITUTIONS (ALL): </w:t>
            </w:r>
            <w:r w:rsidRPr="00E25E8F">
              <w:rPr>
                <w:rFonts w:ascii="Arial" w:eastAsia="Times New Roman" w:hAnsi="Arial" w:cs="Arial"/>
                <w:color w:val="000000"/>
              </w:rPr>
              <w:t>1. Neuroimaging Laboratory, Department of Radiology, University of Pittsburgh, Pittsburgh, PA, United States. </w:t>
            </w:r>
            <w:r w:rsidRPr="00E25E8F">
              <w:rPr>
                <w:rFonts w:ascii="Arial" w:eastAsia="Times New Roman" w:hAnsi="Arial" w:cs="Arial"/>
                <w:color w:val="000000"/>
              </w:rPr>
              <w:br/>
            </w:r>
            <w:r>
              <w:rPr>
                <w:rFonts w:ascii="Arial" w:eastAsia="Times New Roman" w:hAnsi="Arial" w:cs="Arial"/>
                <w:color w:val="000000"/>
              </w:rPr>
              <w:t>2</w:t>
            </w:r>
            <w:r w:rsidRPr="00E25E8F">
              <w:rPr>
                <w:rFonts w:ascii="Arial" w:eastAsia="Times New Roman" w:hAnsi="Arial" w:cs="Arial"/>
                <w:color w:val="000000"/>
              </w:rPr>
              <w:t>. Department of Ophthalmology, University of Pittsburgh, Pittsburgh, PA, United States. </w:t>
            </w:r>
          </w:p>
          <w:p w:rsidR="008C6B7B" w:rsidRDefault="008C6B7B" w:rsidP="00CA5621">
            <w:pPr>
              <w:rPr>
                <w:rFonts w:ascii="Arial" w:eastAsia="Times New Roman" w:hAnsi="Arial" w:cs="Arial"/>
                <w:color w:val="000000"/>
              </w:rPr>
            </w:pPr>
            <w:r>
              <w:rPr>
                <w:rFonts w:ascii="Arial" w:eastAsia="Times New Roman" w:hAnsi="Arial" w:cs="Arial"/>
                <w:color w:val="000000"/>
              </w:rPr>
              <w:t>3. Department of Bioengineering, University of Pittsburgh, Pittsburgh, PA, United States.</w:t>
            </w:r>
          </w:p>
          <w:p w:rsidR="008C6B7B" w:rsidRPr="00E25E8F" w:rsidRDefault="008C6B7B" w:rsidP="00CA5621">
            <w:pPr>
              <w:rPr>
                <w:rFonts w:ascii="Arial" w:eastAsia="Times New Roman" w:hAnsi="Arial" w:cs="Arial"/>
              </w:rPr>
            </w:pPr>
            <w:r>
              <w:rPr>
                <w:rFonts w:ascii="Arial" w:eastAsia="Times New Roman" w:hAnsi="Arial" w:cs="Arial"/>
                <w:color w:val="000000"/>
              </w:rPr>
              <w:t>4</w:t>
            </w:r>
            <w:r w:rsidRPr="00E25E8F">
              <w:rPr>
                <w:rFonts w:ascii="Arial" w:eastAsia="Times New Roman" w:hAnsi="Arial" w:cs="Arial"/>
                <w:color w:val="000000"/>
              </w:rPr>
              <w:t>. Department of Electrical and Electronic Engineering, The University of Hong Kong, Hong Kong, China. </w:t>
            </w:r>
            <w:r w:rsidRPr="00E25E8F">
              <w:rPr>
                <w:rFonts w:ascii="Arial" w:eastAsia="Times New Roman" w:hAnsi="Arial" w:cs="Arial"/>
                <w:color w:val="000000"/>
              </w:rPr>
              <w:br/>
            </w:r>
            <w:r>
              <w:rPr>
                <w:rFonts w:ascii="Arial" w:eastAsia="Times New Roman" w:hAnsi="Arial" w:cs="Arial"/>
                <w:color w:val="000000"/>
              </w:rPr>
              <w:t>5</w:t>
            </w:r>
            <w:r w:rsidRPr="00E25E8F">
              <w:rPr>
                <w:rFonts w:ascii="Arial" w:eastAsia="Times New Roman" w:hAnsi="Arial" w:cs="Arial"/>
                <w:color w:val="000000"/>
              </w:rPr>
              <w:t>. School of Optometry, The Hong Kong Polytechnic University, Hong Kong, China. </w:t>
            </w:r>
            <w:r w:rsidRPr="00E25E8F">
              <w:rPr>
                <w:rFonts w:ascii="Arial" w:eastAsia="Times New Roman" w:hAnsi="Arial" w:cs="Arial"/>
                <w:color w:val="000000"/>
              </w:rPr>
              <w:br/>
            </w:r>
            <w:r>
              <w:rPr>
                <w:rFonts w:ascii="Arial" w:eastAsia="Times New Roman" w:hAnsi="Arial" w:cs="Arial"/>
                <w:color w:val="000000"/>
              </w:rPr>
              <w:t>6</w:t>
            </w:r>
            <w:r w:rsidRPr="00E25E8F">
              <w:rPr>
                <w:rFonts w:ascii="Arial" w:eastAsia="Times New Roman" w:hAnsi="Arial" w:cs="Arial"/>
                <w:color w:val="000000"/>
              </w:rPr>
              <w:t xml:space="preserve">. Center for Neuroscience Imaging Research, Institute for Basic Science (IBS), Dept. of Biological Science, </w:t>
            </w:r>
            <w:proofErr w:type="spellStart"/>
            <w:r w:rsidRPr="00935A23">
              <w:rPr>
                <w:rFonts w:ascii="Arial" w:hAnsi="Arial" w:cs="Arial"/>
              </w:rPr>
              <w:t>Sungkyunkwan</w:t>
            </w:r>
            <w:proofErr w:type="spellEnd"/>
            <w:r w:rsidRPr="00935A23">
              <w:rPr>
                <w:rFonts w:ascii="Arial" w:hAnsi="Arial" w:cs="Arial"/>
              </w:rPr>
              <w:t xml:space="preserve"> University</w:t>
            </w:r>
            <w:r w:rsidRPr="00E25E8F">
              <w:rPr>
                <w:rFonts w:ascii="Arial" w:eastAsia="Times New Roman" w:hAnsi="Arial" w:cs="Arial"/>
                <w:color w:val="000000"/>
              </w:rPr>
              <w:t>, Suwon, Republic of</w:t>
            </w:r>
            <w:r>
              <w:rPr>
                <w:rFonts w:ascii="Arial" w:eastAsia="Times New Roman" w:hAnsi="Arial" w:cs="Arial"/>
                <w:color w:val="000000"/>
              </w:rPr>
              <w:t xml:space="preserve"> </w:t>
            </w:r>
            <w:r w:rsidRPr="00E25E8F">
              <w:rPr>
                <w:rFonts w:ascii="Arial" w:eastAsia="Times New Roman" w:hAnsi="Arial" w:cs="Arial"/>
                <w:color w:val="000000"/>
              </w:rPr>
              <w:t>Korea. </w:t>
            </w:r>
          </w:p>
        </w:tc>
      </w:tr>
      <w:tr w:rsidR="008C6B7B" w:rsidRPr="00E25E8F" w:rsidTr="00CA5621">
        <w:trPr>
          <w:tblCellSpacing w:w="15" w:type="dxa"/>
        </w:trPr>
        <w:tc>
          <w:tcPr>
            <w:tcW w:w="0" w:type="auto"/>
            <w:shd w:val="clear" w:color="auto" w:fill="FFFFFF"/>
            <w:vAlign w:val="center"/>
            <w:hideMark/>
          </w:tcPr>
          <w:p w:rsidR="008C6B7B" w:rsidRPr="00E25E8F" w:rsidRDefault="008C6B7B" w:rsidP="00CA5621">
            <w:pPr>
              <w:rPr>
                <w:rFonts w:ascii="Arial" w:eastAsia="Times New Roman" w:hAnsi="Arial" w:cs="Arial"/>
              </w:rPr>
            </w:pPr>
          </w:p>
        </w:tc>
      </w:tr>
      <w:tr w:rsidR="008C6B7B" w:rsidRPr="00E25E8F" w:rsidTr="00CA5621">
        <w:trPr>
          <w:tblCellSpacing w:w="15" w:type="dxa"/>
        </w:trPr>
        <w:tc>
          <w:tcPr>
            <w:tcW w:w="0" w:type="auto"/>
            <w:shd w:val="clear" w:color="auto" w:fill="FFFFFF"/>
            <w:vAlign w:val="center"/>
            <w:hideMark/>
          </w:tcPr>
          <w:p w:rsidR="008C6B7B" w:rsidRPr="00E25E8F" w:rsidRDefault="008C6B7B" w:rsidP="00CA5621">
            <w:pPr>
              <w:rPr>
                <w:rFonts w:ascii="Arial" w:eastAsia="Times New Roman" w:hAnsi="Arial" w:cs="Arial"/>
              </w:rPr>
            </w:pPr>
          </w:p>
        </w:tc>
      </w:tr>
      <w:tr w:rsidR="008C6B7B" w:rsidRPr="00E25E8F" w:rsidTr="00CA5621">
        <w:trPr>
          <w:tblCellSpacing w:w="15" w:type="dxa"/>
        </w:trPr>
        <w:tc>
          <w:tcPr>
            <w:tcW w:w="0" w:type="auto"/>
            <w:shd w:val="clear" w:color="auto" w:fill="FFFFFF"/>
            <w:vAlign w:val="center"/>
            <w:hideMark/>
          </w:tcPr>
          <w:p w:rsidR="008C6B7B" w:rsidRDefault="008C6B7B" w:rsidP="00CA5621">
            <w:pPr>
              <w:pStyle w:val="Normal1"/>
              <w:spacing w:line="360" w:lineRule="auto"/>
              <w:jc w:val="both"/>
              <w:rPr>
                <w:rFonts w:ascii="Arial" w:hAnsi="Arial" w:cs="Arial"/>
                <w:sz w:val="22"/>
              </w:rPr>
            </w:pPr>
            <w:r>
              <w:rPr>
                <w:rFonts w:ascii="Arial" w:hAnsi="Arial" w:cs="Arial"/>
                <w:b/>
                <w:sz w:val="22"/>
              </w:rPr>
              <w:t>Background</w:t>
            </w:r>
            <w:r w:rsidRPr="00E25E8F">
              <w:rPr>
                <w:rFonts w:ascii="Arial" w:hAnsi="Arial" w:cs="Arial"/>
                <w:b/>
                <w:sz w:val="22"/>
              </w:rPr>
              <w:t xml:space="preserve">: </w:t>
            </w:r>
            <w:r w:rsidRPr="00E25E8F">
              <w:rPr>
                <w:rFonts w:ascii="Arial" w:hAnsi="Arial" w:cs="Arial"/>
                <w:sz w:val="22"/>
              </w:rPr>
              <w:t xml:space="preserve">Although glaucoma treatments alter aqueous humor (AH) dynamics to lower intraocular pressure, the regulatory mechanisms of AH circulation and their contributions to the pathogenesis of ocular hypertension and glaucoma remain unclear. </w:t>
            </w:r>
          </w:p>
          <w:p w:rsidR="008C6B7B" w:rsidRPr="00E25E8F" w:rsidRDefault="008C6B7B" w:rsidP="00CA5621">
            <w:pPr>
              <w:pStyle w:val="Normal1"/>
              <w:spacing w:line="360" w:lineRule="auto"/>
              <w:jc w:val="both"/>
              <w:rPr>
                <w:rFonts w:ascii="Arial" w:hAnsi="Arial" w:cs="Arial"/>
                <w:sz w:val="22"/>
              </w:rPr>
            </w:pPr>
            <w:r w:rsidRPr="001A0AD8">
              <w:rPr>
                <w:rFonts w:ascii="Arial" w:hAnsi="Arial" w:cs="Arial"/>
                <w:b/>
                <w:sz w:val="22"/>
              </w:rPr>
              <w:t>Significance</w:t>
            </w:r>
            <w:r>
              <w:rPr>
                <w:rFonts w:ascii="Arial" w:hAnsi="Arial" w:cs="Arial"/>
                <w:b/>
                <w:sz w:val="22"/>
              </w:rPr>
              <w:t>:</w:t>
            </w:r>
            <w:r w:rsidRPr="00E25E8F">
              <w:rPr>
                <w:rFonts w:ascii="Arial" w:eastAsia="PMingLiU" w:hAnsi="Arial" w:cs="Arial"/>
                <w:sz w:val="22"/>
              </w:rPr>
              <w:t xml:space="preserve"> </w:t>
            </w:r>
            <w:r>
              <w:rPr>
                <w:rFonts w:ascii="Arial" w:eastAsia="PMingLiU" w:hAnsi="Arial" w:cs="Arial"/>
                <w:sz w:val="22"/>
              </w:rPr>
              <w:t>Direct v</w:t>
            </w:r>
            <w:r>
              <w:rPr>
                <w:rFonts w:ascii="Arial" w:hAnsi="Arial" w:cs="Arial"/>
                <w:sz w:val="22"/>
              </w:rPr>
              <w:t>isualization of</w:t>
            </w:r>
            <w:r w:rsidRPr="00E25E8F">
              <w:rPr>
                <w:rFonts w:ascii="Arial" w:hAnsi="Arial" w:cs="Arial"/>
                <w:sz w:val="22"/>
              </w:rPr>
              <w:t xml:space="preserve"> </w:t>
            </w:r>
            <w:r>
              <w:rPr>
                <w:rFonts w:ascii="Arial" w:hAnsi="Arial" w:cs="Arial"/>
                <w:sz w:val="22"/>
              </w:rPr>
              <w:t xml:space="preserve">altered </w:t>
            </w:r>
            <w:r w:rsidRPr="00E25E8F">
              <w:rPr>
                <w:rFonts w:ascii="Arial" w:hAnsi="Arial" w:cs="Arial"/>
                <w:sz w:val="22"/>
              </w:rPr>
              <w:t>AH dynamics</w:t>
            </w:r>
            <w:r w:rsidRPr="00E25E8F">
              <w:rPr>
                <w:rFonts w:ascii="Arial" w:eastAsia="PMingLiU" w:hAnsi="Arial" w:cs="Arial"/>
                <w:sz w:val="22"/>
              </w:rPr>
              <w:t xml:space="preserve"> </w:t>
            </w:r>
            <w:r w:rsidRPr="00E25E8F">
              <w:rPr>
                <w:rFonts w:ascii="Arial" w:hAnsi="Arial" w:cs="Arial"/>
                <w:sz w:val="22"/>
              </w:rPr>
              <w:t>upon sustained intraocular pressure elevation and pharmacological interventions</w:t>
            </w:r>
            <w:r>
              <w:rPr>
                <w:rFonts w:ascii="Arial" w:eastAsia="PMingLiU" w:hAnsi="Arial" w:cs="Arial"/>
                <w:sz w:val="22"/>
              </w:rPr>
              <w:t xml:space="preserve"> may </w:t>
            </w:r>
            <w:r>
              <w:rPr>
                <w:rFonts w:ascii="Arial" w:hAnsi="Arial" w:cs="Arial"/>
                <w:sz w:val="22"/>
              </w:rPr>
              <w:t>help evaluate regulations of AH circulation in glaucoma.</w:t>
            </w:r>
          </w:p>
          <w:p w:rsidR="008C6B7B" w:rsidRPr="00E25E8F" w:rsidRDefault="008C6B7B" w:rsidP="00CA5621">
            <w:pPr>
              <w:pStyle w:val="Normal1"/>
              <w:spacing w:line="360" w:lineRule="auto"/>
              <w:jc w:val="both"/>
              <w:rPr>
                <w:rFonts w:ascii="Arial" w:hAnsi="Arial" w:cs="Arial"/>
                <w:sz w:val="22"/>
              </w:rPr>
            </w:pPr>
            <w:r w:rsidRPr="00E25E8F">
              <w:rPr>
                <w:rFonts w:ascii="Arial" w:hAnsi="Arial" w:cs="Arial"/>
                <w:b/>
                <w:sz w:val="22"/>
              </w:rPr>
              <w:t xml:space="preserve">Methods: </w:t>
            </w:r>
            <w:r w:rsidRPr="00E25E8F">
              <w:rPr>
                <w:rFonts w:ascii="Arial" w:hAnsi="Arial" w:cs="Arial"/>
                <w:sz w:val="22"/>
              </w:rPr>
              <w:t xml:space="preserve">Gadolinium contrast agent was systemically administered to </w:t>
            </w:r>
            <w:r w:rsidRPr="00E25E8F">
              <w:rPr>
                <w:rFonts w:ascii="Arial" w:eastAsia="PMingLiU" w:hAnsi="Arial" w:cs="Arial"/>
                <w:sz w:val="22"/>
              </w:rPr>
              <w:t xml:space="preserve">adult </w:t>
            </w:r>
            <w:r w:rsidRPr="00E25E8F">
              <w:rPr>
                <w:rFonts w:ascii="Arial" w:hAnsi="Arial" w:cs="Arial"/>
                <w:sz w:val="22"/>
              </w:rPr>
              <w:t xml:space="preserve">rats to mimic soluble AH components entering the anterior chamber (AC) via blood-aqueous barrier. Dynamic </w:t>
            </w:r>
            <w:proofErr w:type="spellStart"/>
            <w:r w:rsidRPr="00E25E8F">
              <w:rPr>
                <w:rFonts w:ascii="Arial" w:hAnsi="Arial" w:cs="Arial"/>
                <w:sz w:val="22"/>
              </w:rPr>
              <w:t>Gd</w:t>
            </w:r>
            <w:proofErr w:type="spellEnd"/>
            <w:r w:rsidRPr="00E25E8F">
              <w:rPr>
                <w:rFonts w:ascii="Arial" w:hAnsi="Arial" w:cs="Arial"/>
                <w:sz w:val="22"/>
              </w:rPr>
              <w:t xml:space="preserve">-MRI was applied to examine the signal enhancement in AC and vitreous body upon </w:t>
            </w:r>
            <w:proofErr w:type="spellStart"/>
            <w:r w:rsidRPr="00E25E8F">
              <w:rPr>
                <w:rFonts w:ascii="Arial" w:hAnsi="Arial" w:cs="Arial"/>
                <w:sz w:val="22"/>
              </w:rPr>
              <w:t>microbead</w:t>
            </w:r>
            <w:proofErr w:type="spellEnd"/>
            <w:r w:rsidRPr="00E25E8F">
              <w:rPr>
                <w:rFonts w:ascii="Arial" w:hAnsi="Arial" w:cs="Arial"/>
                <w:sz w:val="22"/>
              </w:rPr>
              <w:t xml:space="preserve">-induced ocular hypertension and unilateral topical applications of </w:t>
            </w:r>
            <w:proofErr w:type="spellStart"/>
            <w:r w:rsidRPr="00E25E8F">
              <w:rPr>
                <w:rFonts w:ascii="Arial" w:hAnsi="Arial" w:cs="Arial"/>
                <w:sz w:val="22"/>
              </w:rPr>
              <w:t>latanoprost</w:t>
            </w:r>
            <w:proofErr w:type="spellEnd"/>
            <w:r w:rsidRPr="00E25E8F">
              <w:rPr>
                <w:rFonts w:ascii="Arial" w:hAnsi="Arial" w:cs="Arial"/>
                <w:sz w:val="22"/>
              </w:rPr>
              <w:t xml:space="preserve">, </w:t>
            </w:r>
            <w:hyperlink r:id="rId11">
              <w:proofErr w:type="spellStart"/>
              <w:r w:rsidRPr="00E25E8F">
                <w:rPr>
                  <w:rFonts w:ascii="Arial" w:hAnsi="Arial" w:cs="Arial"/>
                  <w:sz w:val="22"/>
                </w:rPr>
                <w:t>timolol</w:t>
              </w:r>
              <w:proofErr w:type="spellEnd"/>
            </w:hyperlink>
            <w:r w:rsidRPr="00E25E8F">
              <w:rPr>
                <w:rFonts w:ascii="Arial" w:hAnsi="Arial" w:cs="Arial"/>
                <w:sz w:val="22"/>
              </w:rPr>
              <w:t xml:space="preserve"> maleate and </w:t>
            </w:r>
            <w:proofErr w:type="spellStart"/>
            <w:r w:rsidRPr="00E25E8F">
              <w:rPr>
                <w:rFonts w:ascii="Arial" w:hAnsi="Arial" w:cs="Arial"/>
                <w:sz w:val="22"/>
              </w:rPr>
              <w:t>brimonidine</w:t>
            </w:r>
            <w:proofErr w:type="spellEnd"/>
            <w:r w:rsidRPr="00E25E8F">
              <w:rPr>
                <w:rFonts w:ascii="Arial" w:hAnsi="Arial" w:cs="Arial"/>
                <w:sz w:val="22"/>
              </w:rPr>
              <w:t xml:space="preserve"> tartrate to healthy eyes.</w:t>
            </w:r>
          </w:p>
          <w:p w:rsidR="008C6B7B" w:rsidRPr="00E25E8F" w:rsidRDefault="008C6B7B" w:rsidP="00CA5621">
            <w:pPr>
              <w:pStyle w:val="Normal1"/>
              <w:spacing w:line="360" w:lineRule="auto"/>
              <w:jc w:val="both"/>
              <w:rPr>
                <w:rFonts w:ascii="Arial" w:hAnsi="Arial" w:cs="Arial"/>
                <w:sz w:val="22"/>
              </w:rPr>
            </w:pPr>
            <w:r w:rsidRPr="00E25E8F">
              <w:rPr>
                <w:rFonts w:ascii="Arial" w:hAnsi="Arial" w:cs="Arial"/>
                <w:b/>
                <w:sz w:val="22"/>
              </w:rPr>
              <w:t xml:space="preserve">Results: </w:t>
            </w:r>
            <w:r w:rsidRPr="00E25E8F">
              <w:rPr>
                <w:rFonts w:ascii="Arial" w:hAnsi="Arial" w:cs="Arial"/>
                <w:sz w:val="22"/>
              </w:rPr>
              <w:t xml:space="preserve">Gadolinium signal time courses in </w:t>
            </w:r>
            <w:proofErr w:type="spellStart"/>
            <w:r w:rsidRPr="00E25E8F">
              <w:rPr>
                <w:rFonts w:ascii="Arial" w:hAnsi="Arial" w:cs="Arial"/>
                <w:sz w:val="22"/>
              </w:rPr>
              <w:t>microbead</w:t>
            </w:r>
            <w:proofErr w:type="spellEnd"/>
            <w:r w:rsidRPr="00E25E8F">
              <w:rPr>
                <w:rFonts w:ascii="Arial" w:hAnsi="Arial" w:cs="Arial"/>
                <w:sz w:val="22"/>
              </w:rPr>
              <w:t xml:space="preserve">-induced hypertensive eyes </w:t>
            </w:r>
            <w:r>
              <w:rPr>
                <w:rFonts w:ascii="Arial" w:hAnsi="Arial" w:cs="Arial"/>
                <w:sz w:val="22"/>
              </w:rPr>
              <w:t>showed faster initial gadolinium uptake</w:t>
            </w:r>
            <w:r w:rsidRPr="00E25E8F">
              <w:rPr>
                <w:rFonts w:ascii="Arial" w:hAnsi="Arial" w:cs="Arial"/>
                <w:sz w:val="22"/>
              </w:rPr>
              <w:t xml:space="preserve"> and higher peak signal</w:t>
            </w:r>
            <w:r w:rsidRPr="00E25E8F">
              <w:rPr>
                <w:rFonts w:ascii="Arial" w:eastAsia="PMingLiU" w:hAnsi="Arial" w:cs="Arial"/>
                <w:sz w:val="22"/>
              </w:rPr>
              <w:t>s</w:t>
            </w:r>
            <w:r w:rsidRPr="00E25E8F">
              <w:rPr>
                <w:rFonts w:ascii="Arial" w:hAnsi="Arial" w:cs="Arial"/>
                <w:sz w:val="22"/>
              </w:rPr>
              <w:t xml:space="preserve"> in AC than control eyes, reflective of reduced gadolinium clearance upon </w:t>
            </w:r>
            <w:proofErr w:type="spellStart"/>
            <w:r w:rsidRPr="00E25E8F">
              <w:rPr>
                <w:rFonts w:ascii="Arial" w:hAnsi="Arial" w:cs="Arial"/>
                <w:sz w:val="22"/>
              </w:rPr>
              <w:t>microbead</w:t>
            </w:r>
            <w:proofErr w:type="spellEnd"/>
            <w:r w:rsidRPr="00E25E8F">
              <w:rPr>
                <w:rFonts w:ascii="Arial" w:hAnsi="Arial" w:cs="Arial"/>
                <w:sz w:val="22"/>
              </w:rPr>
              <w:t xml:space="preserve"> occlusion. Opposite trends were observed in </w:t>
            </w:r>
            <w:proofErr w:type="spellStart"/>
            <w:r w:rsidRPr="00E25E8F">
              <w:rPr>
                <w:rFonts w:ascii="Arial" w:hAnsi="Arial" w:cs="Arial"/>
                <w:sz w:val="22"/>
              </w:rPr>
              <w:t>latanoprost</w:t>
            </w:r>
            <w:proofErr w:type="spellEnd"/>
            <w:r w:rsidRPr="00E25E8F">
              <w:rPr>
                <w:rFonts w:ascii="Arial" w:hAnsi="Arial" w:cs="Arial"/>
                <w:sz w:val="22"/>
              </w:rPr>
              <w:t xml:space="preserve">- and </w:t>
            </w:r>
            <w:proofErr w:type="spellStart"/>
            <w:r w:rsidRPr="00E25E8F">
              <w:rPr>
                <w:rFonts w:ascii="Arial" w:hAnsi="Arial" w:cs="Arial"/>
                <w:sz w:val="22"/>
              </w:rPr>
              <w:t>timolol</w:t>
            </w:r>
            <w:proofErr w:type="spellEnd"/>
            <w:r w:rsidRPr="00E25E8F">
              <w:rPr>
                <w:rFonts w:ascii="Arial" w:hAnsi="Arial" w:cs="Arial"/>
                <w:sz w:val="22"/>
              </w:rPr>
              <w:t xml:space="preserve">-treated eyes, indicative of their respective drug actions on increased outflow facility and reduced production of AH. </w:t>
            </w:r>
            <w:r>
              <w:rPr>
                <w:rFonts w:ascii="Arial" w:hAnsi="Arial" w:cs="Arial"/>
                <w:sz w:val="22"/>
              </w:rPr>
              <w:t>The slowest initial uptake but</w:t>
            </w:r>
            <w:r w:rsidRPr="00E25E8F">
              <w:rPr>
                <w:rFonts w:ascii="Arial" w:hAnsi="Arial" w:cs="Arial"/>
                <w:sz w:val="22"/>
              </w:rPr>
              <w:t xml:space="preserve"> strongest peak signal</w:t>
            </w:r>
            <w:r>
              <w:rPr>
                <w:rFonts w:ascii="Arial" w:hAnsi="Arial" w:cs="Arial"/>
                <w:sz w:val="22"/>
              </w:rPr>
              <w:t>s</w:t>
            </w:r>
            <w:r w:rsidRPr="00E25E8F">
              <w:rPr>
                <w:rFonts w:ascii="Arial" w:hAnsi="Arial" w:cs="Arial"/>
                <w:sz w:val="22"/>
              </w:rPr>
              <w:t xml:space="preserve"> were found in AC of both </w:t>
            </w:r>
            <w:proofErr w:type="spellStart"/>
            <w:r w:rsidRPr="00E25E8F">
              <w:rPr>
                <w:rFonts w:ascii="Arial" w:hAnsi="Arial" w:cs="Arial"/>
                <w:sz w:val="22"/>
              </w:rPr>
              <w:t>brimonidine</w:t>
            </w:r>
            <w:proofErr w:type="spellEnd"/>
            <w:r w:rsidRPr="00E25E8F">
              <w:rPr>
                <w:rFonts w:ascii="Arial" w:hAnsi="Arial" w:cs="Arial"/>
                <w:sz w:val="22"/>
              </w:rPr>
              <w:t xml:space="preserve">-treated and untreated fellow eyes. These findings drew attention to the systemic effects of topical hypotensive drug treatment. Gadolinium leaked into the vitreous body of </w:t>
            </w:r>
            <w:proofErr w:type="spellStart"/>
            <w:r w:rsidRPr="00E25E8F">
              <w:rPr>
                <w:rFonts w:ascii="Arial" w:hAnsi="Arial" w:cs="Arial"/>
                <w:sz w:val="22"/>
              </w:rPr>
              <w:t>microbead</w:t>
            </w:r>
            <w:proofErr w:type="spellEnd"/>
            <w:r w:rsidRPr="00E25E8F">
              <w:rPr>
                <w:rFonts w:ascii="Arial" w:hAnsi="Arial" w:cs="Arial"/>
                <w:sz w:val="22"/>
              </w:rPr>
              <w:t xml:space="preserve">-induced hypertensive eyes, and </w:t>
            </w:r>
            <w:proofErr w:type="spellStart"/>
            <w:r w:rsidRPr="00E25E8F">
              <w:rPr>
                <w:rFonts w:ascii="Arial" w:hAnsi="Arial" w:cs="Arial"/>
                <w:sz w:val="22"/>
              </w:rPr>
              <w:t>brimonidine</w:t>
            </w:r>
            <w:proofErr w:type="spellEnd"/>
            <w:r w:rsidRPr="00E25E8F">
              <w:rPr>
                <w:rFonts w:ascii="Arial" w:hAnsi="Arial" w:cs="Arial"/>
                <w:sz w:val="22"/>
              </w:rPr>
              <w:t xml:space="preserve">-treated and untreated fellow eyes, suggestive of </w:t>
            </w:r>
            <w:r w:rsidRPr="00E25E8F">
              <w:rPr>
                <w:rFonts w:ascii="Arial" w:eastAsia="PMingLiU" w:hAnsi="Arial" w:cs="Arial"/>
                <w:sz w:val="22"/>
              </w:rPr>
              <w:t xml:space="preserve">a </w:t>
            </w:r>
            <w:r w:rsidRPr="00E25E8F">
              <w:rPr>
                <w:rFonts w:ascii="Arial" w:hAnsi="Arial" w:cs="Arial"/>
                <w:sz w:val="22"/>
              </w:rPr>
              <w:t>compromise of aqueous-vitreous or blood-ocular barrier integrity.</w:t>
            </w:r>
          </w:p>
          <w:p w:rsidR="008C6B7B" w:rsidRPr="00E25E8F" w:rsidRDefault="008C6B7B" w:rsidP="00CA5621">
            <w:pPr>
              <w:pStyle w:val="Normal1"/>
              <w:spacing w:line="360" w:lineRule="auto"/>
              <w:jc w:val="both"/>
              <w:rPr>
                <w:rFonts w:ascii="Arial" w:hAnsi="Arial" w:cs="Arial"/>
                <w:sz w:val="22"/>
              </w:rPr>
            </w:pPr>
            <w:r w:rsidRPr="00E25E8F">
              <w:rPr>
                <w:rFonts w:ascii="Arial" w:hAnsi="Arial" w:cs="Arial"/>
                <w:b/>
                <w:sz w:val="22"/>
              </w:rPr>
              <w:t xml:space="preserve">Conclusions: </w:t>
            </w:r>
            <w:proofErr w:type="spellStart"/>
            <w:r w:rsidRPr="00E25E8F">
              <w:rPr>
                <w:rFonts w:ascii="Arial" w:hAnsi="Arial" w:cs="Arial"/>
                <w:sz w:val="22"/>
              </w:rPr>
              <w:t>Gd</w:t>
            </w:r>
            <w:proofErr w:type="spellEnd"/>
            <w:r w:rsidRPr="00E25E8F">
              <w:rPr>
                <w:rFonts w:ascii="Arial" w:hAnsi="Arial" w:cs="Arial"/>
                <w:sz w:val="22"/>
              </w:rPr>
              <w:t>-MRI allows spatiotemporal and quantitative evaluation of altered AH dynamics and ocular tissue permeability for better understanding the physiological mechanisms of ocular hypertension and the efficacy of anti-glaucoma drug treatments.</w:t>
            </w:r>
          </w:p>
        </w:tc>
      </w:tr>
      <w:tr w:rsidR="008C6B7B" w:rsidRPr="00E25E8F" w:rsidTr="00CA5621">
        <w:trPr>
          <w:tblCellSpacing w:w="15" w:type="dxa"/>
        </w:trPr>
        <w:tc>
          <w:tcPr>
            <w:tcW w:w="0" w:type="auto"/>
            <w:shd w:val="clear" w:color="auto" w:fill="FFFFFF"/>
            <w:vAlign w:val="center"/>
            <w:hideMark/>
          </w:tcPr>
          <w:p w:rsidR="008C6B7B" w:rsidRPr="00E25E8F" w:rsidRDefault="008C6B7B" w:rsidP="00CA5621">
            <w:pPr>
              <w:spacing w:after="240"/>
              <w:rPr>
                <w:rFonts w:ascii="Arial" w:eastAsia="Times New Roman" w:hAnsi="Arial" w:cs="Arial"/>
                <w:noProof/>
              </w:rPr>
            </w:pPr>
            <w:r>
              <w:rPr>
                <w:rFonts w:ascii="Arial" w:eastAsia="Times New Roman" w:hAnsi="Arial" w:cs="Arial"/>
                <w:noProof/>
              </w:rPr>
              <w:lastRenderedPageBreak/>
              <w:drawing>
                <wp:inline distT="0" distB="0" distL="0" distR="0">
                  <wp:extent cx="4797425" cy="2743200"/>
                  <wp:effectExtent l="0" t="0" r="3175" b="0"/>
                  <wp:docPr id="4" name="Picture 4" descr="C:\Users\Leon\Documents\MS_Gd-eye\submit_fig\resize\fig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C:\Users\Leon\Documents\MS_Gd-eye\submit_fig\resize\fig2.tif"/>
                          <pic:cNvPicPr>
                            <a:picLocks noChangeAspect="1" noChangeArrowheads="1"/>
                          </pic:cNvPicPr>
                        </pic:nvPicPr>
                        <pic:blipFill>
                          <a:blip r:embed="rId12">
                            <a:lum contrast="30000"/>
                            <a:extLst>
                              <a:ext uri="{28A0092B-C50C-407E-A947-70E740481C1C}">
                                <a14:useLocalDpi xmlns:a14="http://schemas.microsoft.com/office/drawing/2010/main" val="0"/>
                              </a:ext>
                            </a:extLst>
                          </a:blip>
                          <a:srcRect/>
                          <a:stretch>
                            <a:fillRect/>
                          </a:stretch>
                        </pic:blipFill>
                        <pic:spPr bwMode="auto">
                          <a:xfrm>
                            <a:off x="0" y="0"/>
                            <a:ext cx="4797425" cy="2743200"/>
                          </a:xfrm>
                          <a:prstGeom prst="rect">
                            <a:avLst/>
                          </a:prstGeom>
                          <a:noFill/>
                          <a:ln>
                            <a:noFill/>
                          </a:ln>
                        </pic:spPr>
                      </pic:pic>
                    </a:graphicData>
                  </a:graphic>
                </wp:inline>
              </w:drawing>
            </w:r>
          </w:p>
          <w:p w:rsidR="008C6B7B" w:rsidRPr="00E25E8F" w:rsidRDefault="008C6B7B" w:rsidP="00CA5621">
            <w:pPr>
              <w:spacing w:after="240"/>
              <w:rPr>
                <w:rFonts w:ascii="Arial" w:eastAsia="Times New Roman" w:hAnsi="Arial" w:cs="Arial"/>
              </w:rPr>
            </w:pPr>
            <w:r>
              <w:rPr>
                <w:rFonts w:ascii="Arial" w:eastAsia="Times New Roman" w:hAnsi="Arial" w:cs="Arial"/>
                <w:noProof/>
              </w:rPr>
              <w:drawing>
                <wp:inline distT="0" distB="0" distL="0" distR="0">
                  <wp:extent cx="5956935" cy="3227705"/>
                  <wp:effectExtent l="0" t="0" r="5715" b="0"/>
                  <wp:docPr id="3" name="Picture 3" descr="fig4_v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4_v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56935" cy="3227705"/>
                          </a:xfrm>
                          <a:prstGeom prst="rect">
                            <a:avLst/>
                          </a:prstGeom>
                          <a:noFill/>
                          <a:ln>
                            <a:noFill/>
                          </a:ln>
                        </pic:spPr>
                      </pic:pic>
                    </a:graphicData>
                  </a:graphic>
                </wp:inline>
              </w:drawing>
            </w:r>
          </w:p>
        </w:tc>
      </w:tr>
    </w:tbl>
    <w:p w:rsidR="008C6B7B" w:rsidRPr="00E25E8F" w:rsidRDefault="008C6B7B" w:rsidP="008C6B7B">
      <w:pPr>
        <w:rPr>
          <w:rFonts w:ascii="Arial" w:hAnsi="Arial" w:cs="Arial"/>
        </w:rPr>
      </w:pPr>
    </w:p>
    <w:p w:rsidR="00ED198B" w:rsidRDefault="00ED198B">
      <w:pPr>
        <w:spacing w:after="200" w:line="276" w:lineRule="auto"/>
      </w:pPr>
      <w:r>
        <w:br w:type="page"/>
      </w:r>
    </w:p>
    <w:p w:rsidR="00ED198B" w:rsidRPr="006B79FF" w:rsidRDefault="00ED198B" w:rsidP="00ED198B">
      <w:pPr>
        <w:jc w:val="center"/>
        <w:rPr>
          <w:rFonts w:ascii="Times New Roman" w:hAnsi="Times New Roman" w:cs="Times New Roman"/>
          <w:b/>
          <w:sz w:val="26"/>
          <w:szCs w:val="26"/>
        </w:rPr>
      </w:pPr>
      <w:proofErr w:type="gramStart"/>
      <w:r w:rsidRPr="007B207F">
        <w:rPr>
          <w:rFonts w:ascii="Times New Roman" w:hAnsi="Times New Roman" w:cs="Times New Roman"/>
          <w:b/>
          <w:sz w:val="26"/>
          <w:szCs w:val="26"/>
        </w:rPr>
        <w:lastRenderedPageBreak/>
        <w:t>Towards in vivo imaging of multiple</w:t>
      </w:r>
      <w:r>
        <w:rPr>
          <w:rFonts w:ascii="Times New Roman" w:hAnsi="Times New Roman" w:cs="Times New Roman"/>
          <w:b/>
          <w:sz w:val="26"/>
          <w:szCs w:val="26"/>
        </w:rPr>
        <w:t xml:space="preserve"> transplanted</w:t>
      </w:r>
      <w:r w:rsidRPr="007B207F">
        <w:rPr>
          <w:rFonts w:ascii="Times New Roman" w:hAnsi="Times New Roman" w:cs="Times New Roman"/>
          <w:b/>
          <w:sz w:val="26"/>
          <w:szCs w:val="26"/>
        </w:rPr>
        <w:t xml:space="preserve"> cell populations</w:t>
      </w:r>
      <w:r>
        <w:rPr>
          <w:rFonts w:ascii="Times New Roman" w:hAnsi="Times New Roman" w:cs="Times New Roman"/>
          <w:b/>
          <w:sz w:val="26"/>
          <w:szCs w:val="26"/>
        </w:rPr>
        <w:t>.</w:t>
      </w:r>
      <w:proofErr w:type="gramEnd"/>
    </w:p>
    <w:p w:rsidR="00ED198B" w:rsidRPr="00C542B2" w:rsidRDefault="00ED198B" w:rsidP="00ED198B">
      <w:pPr>
        <w:jc w:val="center"/>
        <w:rPr>
          <w:rFonts w:ascii="Times New Roman" w:hAnsi="Times New Roman" w:cs="Times New Roman"/>
          <w:b/>
          <w:sz w:val="28"/>
          <w:szCs w:val="28"/>
        </w:rPr>
      </w:pPr>
    </w:p>
    <w:p w:rsidR="00ED198B" w:rsidRDefault="00ED198B" w:rsidP="00ED198B">
      <w:pPr>
        <w:jc w:val="center"/>
        <w:rPr>
          <w:rFonts w:ascii="Times New Roman" w:hAnsi="Times New Roman" w:cs="Times New Roman"/>
        </w:rPr>
      </w:pPr>
      <w:proofErr w:type="spellStart"/>
      <w:r>
        <w:rPr>
          <w:rFonts w:ascii="Times New Roman" w:hAnsi="Times New Roman" w:cs="Times New Roman"/>
        </w:rPr>
        <w:t>Wen</w:t>
      </w:r>
      <w:proofErr w:type="spellEnd"/>
      <w:r>
        <w:rPr>
          <w:rFonts w:ascii="Times New Roman" w:hAnsi="Times New Roman" w:cs="Times New Roman"/>
        </w:rPr>
        <w:t xml:space="preserve"> Ling</w:t>
      </w:r>
      <w:r w:rsidRPr="005C709C">
        <w:rPr>
          <w:rFonts w:ascii="Times New Roman" w:hAnsi="Times New Roman" w:cs="Times New Roman"/>
          <w:vertAlign w:val="superscript"/>
        </w:rPr>
        <w:t>1</w:t>
      </w:r>
      <w:r>
        <w:rPr>
          <w:rFonts w:ascii="Times New Roman" w:hAnsi="Times New Roman" w:cs="Times New Roman"/>
          <w:vertAlign w:val="superscript"/>
        </w:rPr>
        <w:t>*</w:t>
      </w:r>
      <w:r>
        <w:rPr>
          <w:rFonts w:ascii="Times New Roman" w:hAnsi="Times New Roman" w:cs="Times New Roman"/>
        </w:rPr>
        <w:t>, Francesca J. Nicholls</w:t>
      </w:r>
      <w:r w:rsidRPr="00C542B2">
        <w:rPr>
          <w:rFonts w:ascii="Times New Roman" w:hAnsi="Times New Roman" w:cs="Times New Roman"/>
          <w:vertAlign w:val="superscript"/>
        </w:rPr>
        <w:t>1</w:t>
      </w:r>
      <w:proofErr w:type="gramStart"/>
      <w:r>
        <w:rPr>
          <w:rFonts w:ascii="Times New Roman" w:hAnsi="Times New Roman" w:cs="Times New Roman"/>
          <w:vertAlign w:val="superscript"/>
        </w:rPr>
        <w:t>,2</w:t>
      </w:r>
      <w:proofErr w:type="gramEnd"/>
      <w:r>
        <w:rPr>
          <w:rFonts w:ascii="Times New Roman" w:hAnsi="Times New Roman" w:cs="Times New Roman"/>
          <w:vertAlign w:val="superscript"/>
        </w:rPr>
        <w:t>*</w:t>
      </w:r>
      <w:r>
        <w:rPr>
          <w:rFonts w:ascii="Times New Roman" w:hAnsi="Times New Roman" w:cs="Times New Roman"/>
        </w:rPr>
        <w:t xml:space="preserve">, , Giuseppe </w:t>
      </w:r>
      <w:r w:rsidRPr="00B94783">
        <w:rPr>
          <w:rFonts w:ascii="Times New Roman" w:hAnsi="Times New Roman" w:cs="Times New Roman"/>
        </w:rPr>
        <w:t>Ferrauto</w:t>
      </w:r>
      <w:r>
        <w:rPr>
          <w:rFonts w:ascii="Times New Roman" w:hAnsi="Times New Roman" w:cs="Times New Roman"/>
          <w:vertAlign w:val="superscript"/>
        </w:rPr>
        <w:t>3</w:t>
      </w:r>
      <w:r w:rsidRPr="00B94783">
        <w:rPr>
          <w:rFonts w:ascii="Times New Roman" w:hAnsi="Times New Roman" w:cs="Times New Roman"/>
        </w:rPr>
        <w:t>, Andr</w:t>
      </w:r>
      <w:r w:rsidRPr="00B94783">
        <w:rPr>
          <w:rFonts w:ascii="Times New Roman" w:hAnsi="Times New Roman" w:cs="Times New Roman"/>
          <w:color w:val="000000"/>
        </w:rPr>
        <w:t>é</w:t>
      </w:r>
      <w:r>
        <w:rPr>
          <w:rFonts w:ascii="Times New Roman" w:hAnsi="Times New Roman" w:cs="Times New Roman"/>
        </w:rPr>
        <w:t xml:space="preserve"> </w:t>
      </w:r>
      <w:r w:rsidRPr="00B94783">
        <w:rPr>
          <w:rFonts w:ascii="Times New Roman" w:hAnsi="Times New Roman" w:cs="Times New Roman"/>
        </w:rPr>
        <w:t>R. Massensini</w:t>
      </w:r>
      <w:r>
        <w:rPr>
          <w:rFonts w:ascii="Times New Roman" w:hAnsi="Times New Roman" w:cs="Times New Roman"/>
          <w:vertAlign w:val="superscript"/>
        </w:rPr>
        <w:t>1,4</w:t>
      </w:r>
      <w:r>
        <w:rPr>
          <w:rFonts w:ascii="Times New Roman" w:hAnsi="Times New Roman" w:cs="Times New Roman"/>
        </w:rPr>
        <w:t>,</w:t>
      </w:r>
    </w:p>
    <w:p w:rsidR="00ED198B" w:rsidRDefault="00ED198B" w:rsidP="00ED198B">
      <w:pPr>
        <w:jc w:val="center"/>
        <w:rPr>
          <w:rFonts w:ascii="Times New Roman" w:hAnsi="Times New Roman" w:cs="Times New Roman"/>
        </w:rPr>
      </w:pPr>
      <w:r>
        <w:rPr>
          <w:rFonts w:ascii="Times New Roman" w:hAnsi="Times New Roman" w:cs="Times New Roman"/>
        </w:rPr>
        <w:t xml:space="preserve">Daniela </w:t>
      </w:r>
      <w:proofErr w:type="spellStart"/>
      <w:r>
        <w:rPr>
          <w:rFonts w:ascii="Times New Roman" w:hAnsi="Times New Roman" w:cs="Times New Roman"/>
        </w:rPr>
        <w:t>Delli</w:t>
      </w:r>
      <w:proofErr w:type="spellEnd"/>
      <w:r>
        <w:rPr>
          <w:rFonts w:ascii="Times New Roman" w:hAnsi="Times New Roman" w:cs="Times New Roman"/>
        </w:rPr>
        <w:t xml:space="preserve"> Castelli</w:t>
      </w:r>
      <w:r>
        <w:rPr>
          <w:rFonts w:ascii="Times New Roman" w:hAnsi="Times New Roman" w:cs="Times New Roman"/>
          <w:vertAlign w:val="superscript"/>
        </w:rPr>
        <w:t>3</w:t>
      </w:r>
      <w:r>
        <w:rPr>
          <w:rFonts w:ascii="Times New Roman" w:hAnsi="Times New Roman" w:cs="Times New Roman"/>
        </w:rPr>
        <w:t>, Silvio Aime</w:t>
      </w:r>
      <w:r>
        <w:rPr>
          <w:rFonts w:ascii="Times New Roman" w:hAnsi="Times New Roman" w:cs="Times New Roman"/>
          <w:vertAlign w:val="superscript"/>
        </w:rPr>
        <w:t>3</w:t>
      </w:r>
      <w:r>
        <w:rPr>
          <w:rFonts w:ascii="Times New Roman" w:hAnsi="Times New Roman" w:cs="Times New Roman"/>
        </w:rPr>
        <w:t xml:space="preserve"> and </w:t>
      </w:r>
      <w:r w:rsidRPr="005C709C">
        <w:rPr>
          <w:rFonts w:ascii="Times New Roman" w:hAnsi="Times New Roman" w:cs="Times New Roman"/>
        </w:rPr>
        <w:t>Michel Modo</w:t>
      </w:r>
      <w:r w:rsidRPr="005C709C">
        <w:rPr>
          <w:rFonts w:ascii="Times New Roman" w:hAnsi="Times New Roman" w:cs="Times New Roman"/>
          <w:vertAlign w:val="superscript"/>
        </w:rPr>
        <w:t>1</w:t>
      </w:r>
    </w:p>
    <w:p w:rsidR="00ED198B" w:rsidRDefault="00ED198B" w:rsidP="00ED198B">
      <w:pPr>
        <w:jc w:val="center"/>
        <w:rPr>
          <w:rFonts w:ascii="Times New Roman" w:hAnsi="Times New Roman" w:cs="Times New Roman"/>
        </w:rPr>
      </w:pPr>
      <w:r w:rsidRPr="00C542B2">
        <w:rPr>
          <w:rFonts w:ascii="Times New Roman" w:hAnsi="Times New Roman" w:cs="Times New Roman"/>
          <w:vertAlign w:val="superscript"/>
        </w:rPr>
        <w:t>1</w:t>
      </w:r>
      <w:r w:rsidRPr="00C542B2">
        <w:rPr>
          <w:rFonts w:ascii="Times New Roman" w:hAnsi="Times New Roman" w:cs="Times New Roman"/>
        </w:rPr>
        <w:t>University of Pittsburgh</w:t>
      </w:r>
      <w:r>
        <w:rPr>
          <w:rFonts w:ascii="Times New Roman" w:hAnsi="Times New Roman" w:cs="Times New Roman"/>
        </w:rPr>
        <w:t xml:space="preserve">, USA; </w:t>
      </w:r>
      <w:r>
        <w:rPr>
          <w:rFonts w:ascii="Times New Roman" w:hAnsi="Times New Roman" w:cs="Times New Roman"/>
          <w:vertAlign w:val="superscript"/>
        </w:rPr>
        <w:t>2</w:t>
      </w:r>
      <w:r>
        <w:rPr>
          <w:rFonts w:ascii="Times New Roman" w:hAnsi="Times New Roman" w:cs="Times New Roman"/>
        </w:rPr>
        <w:t xml:space="preserve">King’s College London, UK, </w:t>
      </w:r>
      <w:r>
        <w:rPr>
          <w:rFonts w:ascii="Times New Roman" w:hAnsi="Times New Roman" w:cs="Times New Roman"/>
          <w:vertAlign w:val="superscript"/>
        </w:rPr>
        <w:t>3</w:t>
      </w:r>
      <w:r>
        <w:rPr>
          <w:rFonts w:ascii="Times New Roman" w:hAnsi="Times New Roman" w:cs="Times New Roman"/>
        </w:rPr>
        <w:t xml:space="preserve">University of Torino, Italy, </w:t>
      </w:r>
      <w:r>
        <w:rPr>
          <w:rFonts w:ascii="Times New Roman" w:hAnsi="Times New Roman" w:cs="Times New Roman"/>
          <w:vertAlign w:val="superscript"/>
        </w:rPr>
        <w:t>4</w:t>
      </w:r>
      <w:r>
        <w:rPr>
          <w:rFonts w:ascii="Times New Roman" w:hAnsi="Times New Roman" w:cs="Times New Roman"/>
        </w:rPr>
        <w:t>Universidade</w:t>
      </w:r>
      <w:r w:rsidRPr="007D384A">
        <w:rPr>
          <w:rFonts w:ascii="Times New Roman" w:hAnsi="Times New Roman" w:cs="Times New Roman"/>
        </w:rPr>
        <w:t xml:space="preserve"> </w:t>
      </w:r>
      <w:r>
        <w:rPr>
          <w:rFonts w:ascii="Times New Roman" w:hAnsi="Times New Roman" w:cs="Times New Roman"/>
        </w:rPr>
        <w:t xml:space="preserve">Federal de Minas </w:t>
      </w:r>
      <w:proofErr w:type="spellStart"/>
      <w:r>
        <w:rPr>
          <w:rFonts w:ascii="Times New Roman" w:hAnsi="Times New Roman" w:cs="Times New Roman"/>
        </w:rPr>
        <w:t>Gerais</w:t>
      </w:r>
      <w:proofErr w:type="spellEnd"/>
      <w:r>
        <w:rPr>
          <w:rFonts w:ascii="Times New Roman" w:hAnsi="Times New Roman" w:cs="Times New Roman"/>
        </w:rPr>
        <w:t>, Brazil</w:t>
      </w:r>
    </w:p>
    <w:p w:rsidR="00ED198B" w:rsidRDefault="00ED198B" w:rsidP="00ED198B">
      <w:pPr>
        <w:jc w:val="center"/>
        <w:rPr>
          <w:rFonts w:ascii="Times New Roman" w:hAnsi="Times New Roman" w:cs="Times New Roman"/>
        </w:rPr>
      </w:pPr>
      <w:r>
        <w:rPr>
          <w:rFonts w:ascii="Times New Roman" w:hAnsi="Times New Roman" w:cs="Times New Roman"/>
        </w:rPr>
        <w:t xml:space="preserve">* </w:t>
      </w:r>
      <w:proofErr w:type="gramStart"/>
      <w:r>
        <w:rPr>
          <w:rFonts w:ascii="Times New Roman" w:hAnsi="Times New Roman" w:cs="Times New Roman"/>
        </w:rPr>
        <w:t>both</w:t>
      </w:r>
      <w:proofErr w:type="gramEnd"/>
      <w:r>
        <w:rPr>
          <w:rFonts w:ascii="Times New Roman" w:hAnsi="Times New Roman" w:cs="Times New Roman"/>
        </w:rPr>
        <w:t xml:space="preserve"> authors contributed equally</w:t>
      </w:r>
    </w:p>
    <w:p w:rsidR="00ED198B" w:rsidRDefault="00ED198B" w:rsidP="00ED198B">
      <w:pPr>
        <w:rPr>
          <w:rFonts w:ascii="Times New Roman" w:hAnsi="Times New Roman" w:cs="Times New Roman"/>
        </w:rPr>
      </w:pPr>
    </w:p>
    <w:p w:rsidR="00ED198B" w:rsidRDefault="00ED198B" w:rsidP="00ED198B">
      <w:pPr>
        <w:jc w:val="both"/>
        <w:rPr>
          <w:rFonts w:ascii="Times New Roman" w:hAnsi="Times New Roman" w:cs="Times New Roman"/>
        </w:rPr>
      </w:pPr>
      <w:r>
        <w:rPr>
          <w:rFonts w:ascii="Times New Roman" w:hAnsi="Times New Roman" w:cs="Times New Roman"/>
        </w:rPr>
        <w:t>Non-invasive in vivo monitoring of regenerative medicine approaches for tissue reconstruction will be an important technological development to ensure the safety and efficacy of such strategies. However, the involvement of multiple cell types complicates imaging techniques that are dependent on a single contrast mechanism. Herein we explore the use of paramagnetic chemical exchange saturation transfer (</w:t>
      </w:r>
      <w:proofErr w:type="spellStart"/>
      <w:r>
        <w:rPr>
          <w:rFonts w:ascii="Times New Roman" w:hAnsi="Times New Roman" w:cs="Times New Roman"/>
        </w:rPr>
        <w:t>ParaCEST</w:t>
      </w:r>
      <w:proofErr w:type="spellEnd"/>
      <w:r>
        <w:rPr>
          <w:rFonts w:ascii="Times New Roman" w:hAnsi="Times New Roman" w:cs="Times New Roman"/>
        </w:rPr>
        <w:t xml:space="preserve">) MRI to specifically visualize two transplanted cell populations used for an in situ regenerative medicine approach for the treatment of the stroke-damaged brain. In order to promote the long term survival of transplanted cells within the lesion, vascularization is vital. One potential avenue to achieve this would be through co-transplantation of neural stem cells (NSCs) with endothelial cells (ECs). The ability to simultaneously monitor both populations in vivo is important to correlate the survival and distribution of each cell type with eventual outcome measures, such as neo-vascularization and behavioral recovery. In this study, human NSCs and human brain ECs were labeled using </w:t>
      </w:r>
      <w:proofErr w:type="spellStart"/>
      <w:r>
        <w:rPr>
          <w:rFonts w:ascii="Times New Roman" w:hAnsi="Times New Roman" w:cs="Times New Roman"/>
        </w:rPr>
        <w:t>ParaCEST</w:t>
      </w:r>
      <w:proofErr w:type="spellEnd"/>
      <w:r>
        <w:rPr>
          <w:rFonts w:ascii="Times New Roman" w:hAnsi="Times New Roman" w:cs="Times New Roman"/>
        </w:rPr>
        <w:t xml:space="preserve"> agents Eu-HPDO3A and Yb-HPDO3A respectively. For cellular incorporation of the agents, electroporation and pinocytosis were compared for uptake efficiency and cellular effects. Both methods affected acute cell viability, and ECs were found to be much more resilient than NSCs. Electroporation resulted in a higher intracellular concentration and was therefore taken forward to prepare cells for transplantation. Labeled cells were transplanted into the lesion cavity of a rat stroke model and the two cell populations could be independently visualized 24 hours later and overlaid onto the T</w:t>
      </w:r>
      <w:r w:rsidRPr="00FE73F7">
        <w:rPr>
          <w:rFonts w:ascii="Times New Roman" w:hAnsi="Times New Roman" w:cs="Times New Roman"/>
          <w:vertAlign w:val="subscript"/>
        </w:rPr>
        <w:t>2</w:t>
      </w:r>
      <w:r>
        <w:rPr>
          <w:rFonts w:ascii="Times New Roman" w:hAnsi="Times New Roman" w:cs="Times New Roman"/>
        </w:rPr>
        <w:t xml:space="preserve">-weighted anatomical image to show cell distribution. These results provide proof-of-principle that simultaneous imaging of two populations of cells in the brain is feasible. Non-invasive imaging will be a key technology to ensure the efficient translation of tissue engineering from bench to bedside and </w:t>
      </w:r>
      <w:proofErr w:type="spellStart"/>
      <w:r>
        <w:rPr>
          <w:rFonts w:ascii="Times New Roman" w:hAnsi="Times New Roman" w:cs="Times New Roman"/>
        </w:rPr>
        <w:t>ParaCEST</w:t>
      </w:r>
      <w:proofErr w:type="spellEnd"/>
      <w:r>
        <w:rPr>
          <w:rFonts w:ascii="Times New Roman" w:hAnsi="Times New Roman" w:cs="Times New Roman"/>
        </w:rPr>
        <w:t xml:space="preserve"> MRI is a promising platform to further develop for this purpose.</w:t>
      </w:r>
    </w:p>
    <w:p w:rsidR="00ED198B" w:rsidRPr="00B213A3" w:rsidRDefault="00ED198B" w:rsidP="00ED198B">
      <w:pPr>
        <w:jc w:val="both"/>
        <w:rPr>
          <w:rFonts w:ascii="Times New Roman" w:hAnsi="Times New Roman" w:cs="Times New Roman"/>
        </w:rPr>
      </w:pPr>
    </w:p>
    <w:p w:rsidR="00ED198B" w:rsidRDefault="00ED198B">
      <w:pPr>
        <w:spacing w:after="200" w:line="276" w:lineRule="auto"/>
      </w:pPr>
      <w:r>
        <w:br w:type="page"/>
      </w:r>
    </w:p>
    <w:p w:rsidR="00ED198B" w:rsidRPr="00816046" w:rsidRDefault="00ED198B" w:rsidP="00ED198B">
      <w:pPr>
        <w:jc w:val="center"/>
        <w:rPr>
          <w:rFonts w:ascii="Arial" w:hAnsi="Arial" w:cs="Arial"/>
          <w:b/>
          <w:bCs/>
        </w:rPr>
      </w:pPr>
    </w:p>
    <w:p w:rsidR="00ED198B" w:rsidRDefault="00ED198B" w:rsidP="00ED198B">
      <w:pPr>
        <w:jc w:val="center"/>
        <w:rPr>
          <w:rFonts w:ascii="Arial" w:hAnsi="Arial" w:cs="Arial"/>
          <w:b/>
          <w:bCs/>
        </w:rPr>
      </w:pPr>
      <w:r>
        <w:rPr>
          <w:rFonts w:ascii="Arial" w:hAnsi="Arial" w:cs="Arial"/>
          <w:b/>
          <w:bCs/>
        </w:rPr>
        <w:t xml:space="preserve">An Evolution of </w:t>
      </w:r>
      <w:proofErr w:type="gramStart"/>
      <w:r>
        <w:rPr>
          <w:rFonts w:ascii="Arial" w:hAnsi="Arial" w:cs="Arial"/>
          <w:b/>
          <w:bCs/>
        </w:rPr>
        <w:t>A</w:t>
      </w:r>
      <w:proofErr w:type="gramEnd"/>
      <w:r>
        <w:rPr>
          <w:rFonts w:ascii="Arial" w:hAnsi="Arial" w:cs="Arial"/>
          <w:b/>
          <w:bCs/>
        </w:rPr>
        <w:t xml:space="preserve"> Research Project from Tracking Immune Cell Infiltration to Drug Delivery: </w:t>
      </w:r>
      <w:r w:rsidRPr="00D973F3">
        <w:rPr>
          <w:rFonts w:ascii="Arial" w:hAnsi="Arial" w:cs="Arial"/>
          <w:b/>
          <w:bCs/>
        </w:rPr>
        <w:t xml:space="preserve">A Novel Approach to Improve the Bioavailability and Reduce the Toxic Side Effects of Anticancer </w:t>
      </w:r>
      <w:proofErr w:type="spellStart"/>
      <w:r w:rsidRPr="00D973F3">
        <w:rPr>
          <w:rFonts w:ascii="Arial" w:hAnsi="Arial" w:cs="Arial"/>
          <w:b/>
          <w:bCs/>
        </w:rPr>
        <w:t>Nanodrugs</w:t>
      </w:r>
      <w:proofErr w:type="spellEnd"/>
      <w:r w:rsidRPr="00D973F3">
        <w:rPr>
          <w:rFonts w:ascii="Arial" w:hAnsi="Arial" w:cs="Arial"/>
          <w:b/>
          <w:bCs/>
        </w:rPr>
        <w:t xml:space="preserve"> by Treatment with </w:t>
      </w:r>
      <w:proofErr w:type="spellStart"/>
      <w:r w:rsidRPr="00D973F3">
        <w:rPr>
          <w:rFonts w:ascii="Arial" w:hAnsi="Arial" w:cs="Arial"/>
          <w:b/>
          <w:bCs/>
        </w:rPr>
        <w:t>Intralipid</w:t>
      </w:r>
      <w:proofErr w:type="spellEnd"/>
    </w:p>
    <w:p w:rsidR="00ED198B" w:rsidRPr="00816046" w:rsidRDefault="00ED198B" w:rsidP="00ED198B">
      <w:pPr>
        <w:jc w:val="center"/>
        <w:rPr>
          <w:rFonts w:ascii="Arial" w:hAnsi="Arial" w:cs="Arial"/>
          <w:b/>
          <w:bCs/>
        </w:rPr>
      </w:pPr>
    </w:p>
    <w:p w:rsidR="00ED198B" w:rsidRPr="00D973F3" w:rsidRDefault="00ED198B" w:rsidP="00ED198B">
      <w:pPr>
        <w:jc w:val="center"/>
        <w:rPr>
          <w:rFonts w:ascii="Arial" w:hAnsi="Arial" w:cs="Arial"/>
        </w:rPr>
      </w:pPr>
      <w:r>
        <w:rPr>
          <w:rFonts w:ascii="Arial" w:hAnsi="Arial" w:cs="Arial"/>
        </w:rPr>
        <w:t xml:space="preserve">Li Liu </w:t>
      </w:r>
      <w:r w:rsidRPr="00D973F3">
        <w:rPr>
          <w:rFonts w:ascii="Arial" w:hAnsi="Arial" w:cs="Arial"/>
          <w:vertAlign w:val="superscript"/>
        </w:rPr>
        <w:t>1</w:t>
      </w:r>
      <w:r>
        <w:rPr>
          <w:rFonts w:ascii="Arial" w:hAnsi="Arial" w:cs="Arial"/>
        </w:rPr>
        <w:t xml:space="preserve">, Qing Ye </w:t>
      </w:r>
      <w:r w:rsidRPr="00D973F3">
        <w:rPr>
          <w:rFonts w:ascii="Arial" w:hAnsi="Arial" w:cs="Arial"/>
          <w:vertAlign w:val="superscript"/>
        </w:rPr>
        <w:t>1</w:t>
      </w:r>
      <w:r w:rsidRPr="00D973F3">
        <w:rPr>
          <w:rFonts w:ascii="Arial" w:hAnsi="Arial" w:cs="Arial"/>
        </w:rPr>
        <w:t xml:space="preserve">, Maggie Lu </w:t>
      </w:r>
      <w:r w:rsidRPr="00D973F3">
        <w:rPr>
          <w:rFonts w:ascii="Arial" w:hAnsi="Arial" w:cs="Arial"/>
          <w:vertAlign w:val="superscript"/>
        </w:rPr>
        <w:t>2</w:t>
      </w:r>
      <w:r w:rsidRPr="00D973F3">
        <w:rPr>
          <w:rFonts w:ascii="Arial" w:hAnsi="Arial" w:cs="Arial"/>
        </w:rPr>
        <w:t xml:space="preserve">, </w:t>
      </w:r>
      <w:proofErr w:type="spellStart"/>
      <w:r w:rsidRPr="00D973F3">
        <w:rPr>
          <w:rFonts w:ascii="Arial" w:hAnsi="Arial" w:cs="Arial"/>
        </w:rPr>
        <w:t>Ya</w:t>
      </w:r>
      <w:proofErr w:type="spellEnd"/>
      <w:r w:rsidRPr="00D973F3">
        <w:rPr>
          <w:rFonts w:ascii="Arial" w:hAnsi="Arial" w:cs="Arial"/>
        </w:rPr>
        <w:t xml:space="preserve">-Chin Lo </w:t>
      </w:r>
      <w:r w:rsidRPr="00D973F3">
        <w:rPr>
          <w:rFonts w:ascii="Arial" w:hAnsi="Arial" w:cs="Arial"/>
          <w:vertAlign w:val="superscript"/>
        </w:rPr>
        <w:t>2</w:t>
      </w:r>
      <w:r w:rsidRPr="00D973F3">
        <w:rPr>
          <w:rFonts w:ascii="Arial" w:hAnsi="Arial" w:cs="Arial"/>
        </w:rPr>
        <w:t xml:space="preserve">, Yuan-Hung Hsu </w:t>
      </w:r>
      <w:r w:rsidRPr="00D973F3">
        <w:rPr>
          <w:rFonts w:ascii="Arial" w:hAnsi="Arial" w:cs="Arial"/>
          <w:vertAlign w:val="superscript"/>
        </w:rPr>
        <w:t>2</w:t>
      </w:r>
      <w:r w:rsidRPr="00D973F3">
        <w:rPr>
          <w:rFonts w:ascii="Arial" w:hAnsi="Arial" w:cs="Arial"/>
        </w:rPr>
        <w:t xml:space="preserve">, Ming-Cheng Wei </w:t>
      </w:r>
      <w:r w:rsidRPr="00D973F3">
        <w:rPr>
          <w:rFonts w:ascii="Arial" w:hAnsi="Arial" w:cs="Arial"/>
          <w:vertAlign w:val="superscript"/>
        </w:rPr>
        <w:t>2</w:t>
      </w:r>
      <w:r w:rsidRPr="00D973F3">
        <w:rPr>
          <w:rFonts w:ascii="Arial" w:hAnsi="Arial" w:cs="Arial"/>
        </w:rPr>
        <w:t xml:space="preserve">, </w:t>
      </w:r>
    </w:p>
    <w:p w:rsidR="00ED198B" w:rsidRDefault="00ED198B" w:rsidP="00ED198B">
      <w:pPr>
        <w:jc w:val="center"/>
        <w:rPr>
          <w:rFonts w:ascii="Arial" w:hAnsi="Arial" w:cs="Arial"/>
        </w:rPr>
      </w:pPr>
      <w:proofErr w:type="spellStart"/>
      <w:r w:rsidRPr="00D973F3">
        <w:rPr>
          <w:rFonts w:ascii="Arial" w:hAnsi="Arial" w:cs="Arial"/>
        </w:rPr>
        <w:t>Shian-Jy</w:t>
      </w:r>
      <w:proofErr w:type="spellEnd"/>
      <w:r w:rsidRPr="00D973F3">
        <w:rPr>
          <w:rFonts w:ascii="Arial" w:hAnsi="Arial" w:cs="Arial"/>
        </w:rPr>
        <w:t xml:space="preserve"> Wang </w:t>
      </w:r>
      <w:r w:rsidRPr="00D973F3">
        <w:rPr>
          <w:rFonts w:ascii="Arial" w:hAnsi="Arial" w:cs="Arial"/>
          <w:vertAlign w:val="superscript"/>
        </w:rPr>
        <w:t>3</w:t>
      </w:r>
      <w:r w:rsidRPr="00D973F3">
        <w:rPr>
          <w:rFonts w:ascii="Arial" w:hAnsi="Arial" w:cs="Arial"/>
        </w:rPr>
        <w:t xml:space="preserve">, Daniel J. Bain </w:t>
      </w:r>
      <w:r w:rsidRPr="00D973F3">
        <w:rPr>
          <w:rFonts w:ascii="Arial" w:hAnsi="Arial" w:cs="Arial"/>
          <w:vertAlign w:val="superscript"/>
        </w:rPr>
        <w:t>4</w:t>
      </w:r>
      <w:r>
        <w:rPr>
          <w:rFonts w:ascii="Arial" w:hAnsi="Arial" w:cs="Arial"/>
        </w:rPr>
        <w:t xml:space="preserve">, </w:t>
      </w:r>
      <w:proofErr w:type="spellStart"/>
      <w:r>
        <w:rPr>
          <w:rFonts w:ascii="Arial" w:hAnsi="Arial" w:cs="Arial"/>
        </w:rPr>
        <w:t>Chien</w:t>
      </w:r>
      <w:proofErr w:type="spellEnd"/>
      <w:r>
        <w:rPr>
          <w:rFonts w:ascii="Arial" w:hAnsi="Arial" w:cs="Arial"/>
        </w:rPr>
        <w:t xml:space="preserve"> Ho </w:t>
      </w:r>
      <w:r w:rsidRPr="00D973F3">
        <w:rPr>
          <w:rFonts w:ascii="Arial" w:hAnsi="Arial" w:cs="Arial"/>
          <w:vertAlign w:val="superscript"/>
        </w:rPr>
        <w:t>1</w:t>
      </w:r>
    </w:p>
    <w:p w:rsidR="00ED198B" w:rsidRPr="00816046" w:rsidRDefault="00ED198B" w:rsidP="00ED198B">
      <w:pPr>
        <w:jc w:val="center"/>
        <w:rPr>
          <w:rFonts w:ascii="Arial" w:hAnsi="Arial" w:cs="Arial"/>
        </w:rPr>
      </w:pPr>
      <w:r w:rsidRPr="00816046">
        <w:rPr>
          <w:rFonts w:ascii="Arial" w:hAnsi="Arial" w:cs="Arial"/>
          <w:vertAlign w:val="superscript"/>
        </w:rPr>
        <w:t>1</w:t>
      </w:r>
      <w:r w:rsidRPr="00520C40">
        <w:rPr>
          <w:rFonts w:ascii="Arial" w:hAnsi="Arial" w:cs="Arial"/>
        </w:rPr>
        <w:t>Department of Biological Sciences, Carnegie Mellon University, Pittsburgh, PA ;</w:t>
      </w:r>
      <w:r>
        <w:rPr>
          <w:rFonts w:ascii="Arial" w:hAnsi="Arial" w:cs="Arial"/>
        </w:rPr>
        <w:t xml:space="preserve"> </w:t>
      </w:r>
      <w:r w:rsidRPr="00520C40">
        <w:rPr>
          <w:rFonts w:ascii="Arial" w:hAnsi="Arial" w:cs="Arial"/>
          <w:vertAlign w:val="superscript"/>
        </w:rPr>
        <w:t>2</w:t>
      </w:r>
      <w:r w:rsidRPr="00520C40">
        <w:rPr>
          <w:rFonts w:ascii="Arial" w:hAnsi="Arial" w:cs="Arial"/>
        </w:rPr>
        <w:t xml:space="preserve"> Biomedical Technology and Device Research Laboratories, Industrial Technology Research Institute, Hsinchu, Taiwan;</w:t>
      </w:r>
      <w:r>
        <w:rPr>
          <w:rFonts w:ascii="Arial" w:hAnsi="Arial" w:cs="Arial"/>
        </w:rPr>
        <w:t xml:space="preserve"> </w:t>
      </w:r>
      <w:r w:rsidRPr="00520C40">
        <w:rPr>
          <w:rFonts w:ascii="Arial" w:hAnsi="Arial" w:cs="Arial"/>
          <w:vertAlign w:val="superscript"/>
        </w:rPr>
        <w:t>3</w:t>
      </w:r>
      <w:r w:rsidRPr="00520C40">
        <w:rPr>
          <w:rFonts w:ascii="Arial" w:hAnsi="Arial" w:cs="Arial"/>
        </w:rPr>
        <w:t xml:space="preserve"> Material and Chemical Research Laboratories, Industrial Technology Research Institute, Hsinchu, Taiwan;</w:t>
      </w:r>
      <w:r>
        <w:rPr>
          <w:rFonts w:ascii="Arial" w:hAnsi="Arial" w:cs="Arial"/>
        </w:rPr>
        <w:t xml:space="preserve"> </w:t>
      </w:r>
      <w:r w:rsidRPr="00520C40">
        <w:rPr>
          <w:rFonts w:ascii="Arial" w:hAnsi="Arial" w:cs="Arial"/>
          <w:vertAlign w:val="superscript"/>
        </w:rPr>
        <w:t>4</w:t>
      </w:r>
      <w:r w:rsidRPr="00520C40">
        <w:rPr>
          <w:rFonts w:ascii="Arial" w:hAnsi="Arial" w:cs="Arial"/>
        </w:rPr>
        <w:t xml:space="preserve">  Department of Geology and Planetary Science, University of Pittsburgh, Pittsburgh, PA.</w:t>
      </w:r>
    </w:p>
    <w:p w:rsidR="00ED198B" w:rsidRPr="00816046" w:rsidRDefault="00ED198B" w:rsidP="00ED198B">
      <w:pPr>
        <w:rPr>
          <w:rFonts w:ascii="Arial" w:hAnsi="Arial" w:cs="Arial"/>
          <w:b/>
        </w:rPr>
      </w:pPr>
    </w:p>
    <w:p w:rsidR="00ED198B" w:rsidRDefault="00ED198B" w:rsidP="00ED198B">
      <w:pPr>
        <w:jc w:val="both"/>
        <w:rPr>
          <w:rFonts w:ascii="Arial" w:hAnsi="Arial" w:cs="Arial"/>
          <w:bCs/>
        </w:rPr>
      </w:pPr>
      <w:r w:rsidRPr="00816046">
        <w:rPr>
          <w:rFonts w:ascii="Arial" w:hAnsi="Arial" w:cs="Arial"/>
          <w:b/>
        </w:rPr>
        <w:t>Background and</w:t>
      </w:r>
      <w:r>
        <w:rPr>
          <w:rFonts w:ascii="Arial" w:hAnsi="Arial" w:cs="Arial"/>
          <w:b/>
        </w:rPr>
        <w:t xml:space="preserve"> Significance</w:t>
      </w:r>
      <w:r w:rsidRPr="00816046">
        <w:rPr>
          <w:rFonts w:ascii="Arial" w:hAnsi="Arial" w:cs="Arial"/>
          <w:b/>
        </w:rPr>
        <w:t xml:space="preserve">: </w:t>
      </w:r>
      <w:r>
        <w:rPr>
          <w:rFonts w:ascii="Arial" w:hAnsi="Arial" w:cs="Arial"/>
          <w:bCs/>
        </w:rPr>
        <w:t xml:space="preserve">Nanotechnology-based imaging agents and chemotherapeutics have been investigated for more than 30 years. Their applications rang from inflammation to cancer and regenerative medicine. </w:t>
      </w:r>
      <w:r w:rsidRPr="00C9522E">
        <w:rPr>
          <w:rFonts w:ascii="Arial" w:hAnsi="Arial" w:cs="Arial"/>
          <w:bCs/>
        </w:rPr>
        <w:t xml:space="preserve">A major challenge for translating </w:t>
      </w:r>
      <w:proofErr w:type="spellStart"/>
      <w:r>
        <w:rPr>
          <w:rFonts w:ascii="Arial" w:hAnsi="Arial" w:cs="Arial"/>
          <w:bCs/>
        </w:rPr>
        <w:t>nanomedicine</w:t>
      </w:r>
      <w:proofErr w:type="spellEnd"/>
      <w:r w:rsidRPr="00C9522E">
        <w:rPr>
          <w:rFonts w:ascii="Arial" w:hAnsi="Arial" w:cs="Arial"/>
          <w:bCs/>
        </w:rPr>
        <w:t xml:space="preserve"> to clinical applications is their rapid clearance by the </w:t>
      </w:r>
      <w:proofErr w:type="spellStart"/>
      <w:r w:rsidRPr="00C9522E">
        <w:rPr>
          <w:rFonts w:ascii="Arial" w:hAnsi="Arial" w:cs="Arial"/>
          <w:bCs/>
        </w:rPr>
        <w:t>reticuloendothelial</w:t>
      </w:r>
      <w:proofErr w:type="spellEnd"/>
      <w:r w:rsidRPr="00C9522E">
        <w:rPr>
          <w:rFonts w:ascii="Arial" w:hAnsi="Arial" w:cs="Arial"/>
          <w:bCs/>
        </w:rPr>
        <w:t xml:space="preserve"> system (RES), hence reducing efficacy and increasing toxic side effects on </w:t>
      </w:r>
      <w:r>
        <w:rPr>
          <w:rFonts w:ascii="Arial" w:hAnsi="Arial" w:cs="Arial"/>
          <w:bCs/>
        </w:rPr>
        <w:t xml:space="preserve">off-target </w:t>
      </w:r>
      <w:r w:rsidRPr="00C9522E">
        <w:rPr>
          <w:rFonts w:ascii="Arial" w:hAnsi="Arial" w:cs="Arial"/>
          <w:bCs/>
        </w:rPr>
        <w:t>organs</w:t>
      </w:r>
      <w:r>
        <w:rPr>
          <w:rFonts w:ascii="Arial" w:hAnsi="Arial" w:cs="Arial"/>
          <w:bCs/>
        </w:rPr>
        <w:t>.</w:t>
      </w:r>
      <w:r w:rsidRPr="005A710F">
        <w:t xml:space="preserve"> </w:t>
      </w:r>
      <w:r w:rsidRPr="005A710F">
        <w:rPr>
          <w:rFonts w:ascii="Arial" w:hAnsi="Arial" w:cs="Arial"/>
          <w:bCs/>
        </w:rPr>
        <w:t xml:space="preserve">Many studies have been conducted attempting to decrease the RES clearance of nanoparticles by modifying nanoparticle characteristics, such as the size, charge, surface property, and composition. Unfortunately, tumor accumulation of the anticancer drugs always represents a mere fraction of total injected dose (1–10%); the </w:t>
      </w:r>
      <w:proofErr w:type="gramStart"/>
      <w:r w:rsidRPr="005A710F">
        <w:rPr>
          <w:rFonts w:ascii="Arial" w:hAnsi="Arial" w:cs="Arial"/>
          <w:bCs/>
        </w:rPr>
        <w:t xml:space="preserve">majority (40–80%) of injected </w:t>
      </w:r>
      <w:proofErr w:type="spellStart"/>
      <w:r w:rsidRPr="005A710F">
        <w:rPr>
          <w:rFonts w:ascii="Arial" w:hAnsi="Arial" w:cs="Arial"/>
          <w:bCs/>
        </w:rPr>
        <w:t>nanomedicines</w:t>
      </w:r>
      <w:proofErr w:type="spellEnd"/>
      <w:r w:rsidRPr="005A710F">
        <w:rPr>
          <w:rFonts w:ascii="Arial" w:hAnsi="Arial" w:cs="Arial"/>
          <w:bCs/>
        </w:rPr>
        <w:t xml:space="preserve"> end</w:t>
      </w:r>
      <w:proofErr w:type="gramEnd"/>
      <w:r w:rsidRPr="005A710F">
        <w:rPr>
          <w:rFonts w:ascii="Arial" w:hAnsi="Arial" w:cs="Arial"/>
          <w:bCs/>
        </w:rPr>
        <w:t xml:space="preserve"> up in liver and spleen</w:t>
      </w:r>
      <w:r>
        <w:rPr>
          <w:rFonts w:ascii="Arial" w:hAnsi="Arial" w:cs="Arial"/>
          <w:bCs/>
        </w:rPr>
        <w:t xml:space="preserve">. </w:t>
      </w:r>
      <w:r w:rsidRPr="005A710F">
        <w:rPr>
          <w:rFonts w:ascii="Arial" w:hAnsi="Arial" w:cs="Arial"/>
          <w:bCs/>
        </w:rPr>
        <w:t xml:space="preserve">Our strategy is to target the RES to temporarily blunt the clearance and to increase </w:t>
      </w:r>
      <w:r>
        <w:rPr>
          <w:rFonts w:ascii="Arial" w:hAnsi="Arial" w:cs="Arial"/>
          <w:bCs/>
        </w:rPr>
        <w:t>the bioavailability of nanoparticles</w:t>
      </w:r>
      <w:r w:rsidRPr="005A710F">
        <w:rPr>
          <w:rFonts w:ascii="Arial" w:hAnsi="Arial" w:cs="Arial"/>
          <w:bCs/>
        </w:rPr>
        <w:t xml:space="preserve"> using a FDA approved agent, </w:t>
      </w:r>
      <w:proofErr w:type="spellStart"/>
      <w:r w:rsidRPr="005A710F">
        <w:rPr>
          <w:rFonts w:ascii="Arial" w:hAnsi="Arial" w:cs="Arial"/>
          <w:bCs/>
        </w:rPr>
        <w:t>Intralipid</w:t>
      </w:r>
      <w:proofErr w:type="spellEnd"/>
      <w:r w:rsidRPr="005A710F">
        <w:rPr>
          <w:rFonts w:ascii="Arial" w:hAnsi="Arial" w:cs="Arial"/>
          <w:bCs/>
        </w:rPr>
        <w:t xml:space="preserve">.  </w:t>
      </w:r>
      <w:r>
        <w:rPr>
          <w:rFonts w:ascii="Arial" w:hAnsi="Arial" w:cs="Arial"/>
          <w:bCs/>
        </w:rPr>
        <w:t xml:space="preserve"> </w:t>
      </w:r>
    </w:p>
    <w:p w:rsidR="00ED198B" w:rsidRPr="00C04F40" w:rsidRDefault="00ED198B" w:rsidP="00ED198B">
      <w:pPr>
        <w:jc w:val="both"/>
        <w:rPr>
          <w:rFonts w:ascii="Arial" w:hAnsi="Arial" w:cs="Arial"/>
          <w:bCs/>
        </w:rPr>
      </w:pPr>
      <w:r>
        <w:rPr>
          <w:rFonts w:ascii="Arial" w:hAnsi="Arial" w:cs="Arial"/>
          <w:bCs/>
        </w:rPr>
        <w:tab/>
        <w:t xml:space="preserve">In the Pittsburgh Imaging Retreat Meeting 2013, we presented our recent discovery that in rodents, </w:t>
      </w:r>
      <w:proofErr w:type="spellStart"/>
      <w:r>
        <w:rPr>
          <w:rFonts w:ascii="Arial" w:hAnsi="Arial" w:cs="Arial"/>
          <w:bCs/>
        </w:rPr>
        <w:t>Intralipid</w:t>
      </w:r>
      <w:proofErr w:type="spellEnd"/>
      <w:r>
        <w:rPr>
          <w:rFonts w:ascii="Arial" w:hAnsi="Arial" w:cs="Arial"/>
          <w:bCs/>
        </w:rPr>
        <w:t xml:space="preserve"> </w:t>
      </w:r>
      <w:r w:rsidRPr="005A710F">
        <w:rPr>
          <w:rFonts w:ascii="Arial" w:hAnsi="Arial" w:cs="Arial"/>
          <w:bCs/>
        </w:rPr>
        <w:t>can reduce RES uptake ~50% and increase blood half-life (t</w:t>
      </w:r>
      <w:r w:rsidRPr="005A710F">
        <w:rPr>
          <w:rFonts w:ascii="Arial" w:hAnsi="Arial" w:cs="Arial"/>
          <w:bCs/>
          <w:vertAlign w:val="subscript"/>
        </w:rPr>
        <w:t>1/2</w:t>
      </w:r>
      <w:r w:rsidRPr="005A710F">
        <w:rPr>
          <w:rFonts w:ascii="Arial" w:hAnsi="Arial" w:cs="Arial"/>
          <w:bCs/>
        </w:rPr>
        <w:t xml:space="preserve">)  ~3-fold of </w:t>
      </w:r>
      <w:proofErr w:type="spellStart"/>
      <w:r w:rsidRPr="005A710F">
        <w:rPr>
          <w:rFonts w:ascii="Arial" w:hAnsi="Arial" w:cs="Arial"/>
          <w:bCs/>
        </w:rPr>
        <w:t>nano</w:t>
      </w:r>
      <w:proofErr w:type="spellEnd"/>
      <w:r w:rsidRPr="005A710F">
        <w:rPr>
          <w:rFonts w:ascii="Arial" w:hAnsi="Arial" w:cs="Arial"/>
          <w:bCs/>
        </w:rPr>
        <w:t xml:space="preserve">- and micron-sized particles in which magnetic resonance imaging (MRI) contrast agents (i.e., </w:t>
      </w:r>
      <w:proofErr w:type="spellStart"/>
      <w:r w:rsidRPr="005A710F">
        <w:rPr>
          <w:rFonts w:ascii="Arial" w:hAnsi="Arial" w:cs="Arial"/>
          <w:bCs/>
        </w:rPr>
        <w:t>superparamagnetic</w:t>
      </w:r>
      <w:proofErr w:type="spellEnd"/>
      <w:r w:rsidRPr="005A710F">
        <w:rPr>
          <w:rFonts w:ascii="Arial" w:hAnsi="Arial" w:cs="Arial"/>
          <w:bCs/>
        </w:rPr>
        <w:t xml:space="preserve"> iron-oxide) are loaded</w:t>
      </w:r>
      <w:r>
        <w:rPr>
          <w:rFonts w:ascii="Arial" w:hAnsi="Arial" w:cs="Arial"/>
          <w:bCs/>
        </w:rPr>
        <w:t xml:space="preserve">. </w:t>
      </w:r>
      <w:r w:rsidRPr="005A710F">
        <w:rPr>
          <w:rFonts w:ascii="Arial" w:hAnsi="Arial" w:cs="Arial"/>
          <w:bCs/>
        </w:rPr>
        <w:t xml:space="preserve">More recently, we have applied this discovery to improve the delivery and reduce the toxic side effect of anticancer </w:t>
      </w:r>
      <w:proofErr w:type="spellStart"/>
      <w:r w:rsidRPr="005A710F">
        <w:rPr>
          <w:rFonts w:ascii="Arial" w:hAnsi="Arial" w:cs="Arial"/>
          <w:bCs/>
        </w:rPr>
        <w:t>nanodrug</w:t>
      </w:r>
      <w:proofErr w:type="spellEnd"/>
      <w:r w:rsidRPr="005A710F">
        <w:rPr>
          <w:rFonts w:ascii="Arial" w:hAnsi="Arial" w:cs="Arial"/>
          <w:bCs/>
        </w:rPr>
        <w:t>.</w:t>
      </w:r>
    </w:p>
    <w:p w:rsidR="00ED198B" w:rsidRPr="00816046" w:rsidRDefault="00ED198B" w:rsidP="00ED198B">
      <w:pPr>
        <w:jc w:val="both"/>
        <w:rPr>
          <w:rFonts w:ascii="Arial" w:hAnsi="Arial" w:cs="Arial"/>
          <w:b/>
        </w:rPr>
      </w:pPr>
    </w:p>
    <w:p w:rsidR="00ED198B" w:rsidRDefault="00ED198B" w:rsidP="00ED198B">
      <w:pPr>
        <w:jc w:val="both"/>
        <w:rPr>
          <w:rFonts w:ascii="Arial" w:hAnsi="Arial" w:cs="Arial"/>
          <w:bCs/>
        </w:rPr>
      </w:pPr>
      <w:r w:rsidRPr="00816046">
        <w:rPr>
          <w:rFonts w:ascii="Arial" w:hAnsi="Arial" w:cs="Arial"/>
          <w:b/>
        </w:rPr>
        <w:t>Methods:</w:t>
      </w:r>
      <w:r w:rsidRPr="00816046">
        <w:rPr>
          <w:rFonts w:ascii="Arial" w:hAnsi="Arial" w:cs="Arial"/>
          <w:bCs/>
        </w:rPr>
        <w:t xml:space="preserve"> </w:t>
      </w:r>
      <w:r w:rsidRPr="00714418">
        <w:rPr>
          <w:rFonts w:ascii="Arial" w:hAnsi="Arial" w:cs="Arial"/>
          <w:bCs/>
        </w:rPr>
        <w:t>In our study, we have used an</w:t>
      </w:r>
      <w:r>
        <w:rPr>
          <w:rFonts w:ascii="Arial" w:hAnsi="Arial" w:cs="Arial"/>
          <w:bCs/>
        </w:rPr>
        <w:t xml:space="preserve"> improved</w:t>
      </w:r>
      <w:r w:rsidRPr="00714418">
        <w:rPr>
          <w:rFonts w:ascii="Arial" w:hAnsi="Arial" w:cs="Arial"/>
          <w:bCs/>
        </w:rPr>
        <w:t xml:space="preserve"> anticancer </w:t>
      </w:r>
      <w:proofErr w:type="spellStart"/>
      <w:r w:rsidRPr="00714418">
        <w:rPr>
          <w:rFonts w:ascii="Arial" w:hAnsi="Arial" w:cs="Arial"/>
          <w:bCs/>
        </w:rPr>
        <w:t>nanodrug</w:t>
      </w:r>
      <w:proofErr w:type="spellEnd"/>
      <w:r w:rsidRPr="00714418">
        <w:rPr>
          <w:rFonts w:ascii="Arial" w:hAnsi="Arial" w:cs="Arial"/>
          <w:bCs/>
        </w:rPr>
        <w:t xml:space="preserve">, </w:t>
      </w:r>
      <w:proofErr w:type="spellStart"/>
      <w:r w:rsidRPr="00714418">
        <w:rPr>
          <w:rFonts w:ascii="Arial" w:hAnsi="Arial" w:cs="Arial"/>
          <w:bCs/>
        </w:rPr>
        <w:t>dichloro</w:t>
      </w:r>
      <w:proofErr w:type="spellEnd"/>
      <w:r w:rsidRPr="00714418">
        <w:rPr>
          <w:rFonts w:ascii="Arial" w:hAnsi="Arial" w:cs="Arial"/>
          <w:bCs/>
        </w:rPr>
        <w:t xml:space="preserve"> (1</w:t>
      </w:r>
      <w:proofErr w:type="gramStart"/>
      <w:r w:rsidRPr="00714418">
        <w:rPr>
          <w:rFonts w:ascii="Arial" w:hAnsi="Arial" w:cs="Arial"/>
          <w:bCs/>
        </w:rPr>
        <w:t>,2</w:t>
      </w:r>
      <w:proofErr w:type="gramEnd"/>
      <w:r w:rsidRPr="00714418">
        <w:rPr>
          <w:rFonts w:ascii="Arial" w:hAnsi="Arial" w:cs="Arial"/>
          <w:bCs/>
        </w:rPr>
        <w:t xml:space="preserve">-diaminocyclohexane) </w:t>
      </w:r>
      <w:proofErr w:type="spellStart"/>
      <w:r w:rsidRPr="00714418">
        <w:rPr>
          <w:rFonts w:ascii="Arial" w:hAnsi="Arial" w:cs="Arial"/>
          <w:bCs/>
        </w:rPr>
        <w:t>plantinum</w:t>
      </w:r>
      <w:proofErr w:type="spellEnd"/>
      <w:r w:rsidRPr="00714418">
        <w:rPr>
          <w:rFonts w:ascii="Arial" w:hAnsi="Arial" w:cs="Arial"/>
          <w:bCs/>
        </w:rPr>
        <w:t xml:space="preserve"> (II) </w:t>
      </w:r>
      <w:r>
        <w:rPr>
          <w:rFonts w:ascii="Arial" w:hAnsi="Arial" w:cs="Arial"/>
          <w:bCs/>
        </w:rPr>
        <w:t>(</w:t>
      </w:r>
      <w:proofErr w:type="spellStart"/>
      <w:r>
        <w:rPr>
          <w:rFonts w:ascii="Arial" w:hAnsi="Arial" w:cs="Arial"/>
          <w:bCs/>
        </w:rPr>
        <w:t>DACHPt</w:t>
      </w:r>
      <w:proofErr w:type="spellEnd"/>
      <w:r>
        <w:rPr>
          <w:rFonts w:ascii="Arial" w:hAnsi="Arial" w:cs="Arial"/>
          <w:bCs/>
        </w:rPr>
        <w:t xml:space="preserve">) </w:t>
      </w:r>
      <w:r w:rsidRPr="00714418">
        <w:rPr>
          <w:rFonts w:ascii="Arial" w:hAnsi="Arial" w:cs="Arial"/>
          <w:bCs/>
        </w:rPr>
        <w:t xml:space="preserve">incorporated with hyaluronic acid polymer-coated nanoparticles (HANP), </w:t>
      </w:r>
      <w:proofErr w:type="spellStart"/>
      <w:r w:rsidRPr="00714418">
        <w:rPr>
          <w:rFonts w:ascii="Arial" w:hAnsi="Arial" w:cs="Arial"/>
          <w:bCs/>
        </w:rPr>
        <w:t>DACHPt</w:t>
      </w:r>
      <w:proofErr w:type="spellEnd"/>
      <w:r w:rsidRPr="00714418">
        <w:rPr>
          <w:rFonts w:ascii="Arial" w:hAnsi="Arial" w:cs="Arial"/>
          <w:bCs/>
        </w:rPr>
        <w:t>/HANP, to test our hypothesis</w:t>
      </w:r>
      <w:r>
        <w:rPr>
          <w:rFonts w:ascii="Arial" w:hAnsi="Arial" w:cs="Arial"/>
          <w:bCs/>
        </w:rPr>
        <w:t xml:space="preserve">. </w:t>
      </w:r>
      <w:proofErr w:type="spellStart"/>
      <w:r w:rsidRPr="00FF025E">
        <w:rPr>
          <w:rFonts w:ascii="Arial" w:hAnsi="Arial" w:cs="Arial"/>
          <w:bCs/>
        </w:rPr>
        <w:t>Intralipid</w:t>
      </w:r>
      <w:proofErr w:type="spellEnd"/>
      <w:r w:rsidRPr="00FF025E">
        <w:rPr>
          <w:rFonts w:ascii="Arial" w:hAnsi="Arial" w:cs="Arial"/>
          <w:bCs/>
        </w:rPr>
        <w:t xml:space="preserve"> 20% was administered by intravenous injection at a dose of 2 g/kg. PBS was administered to control animals. After one h</w:t>
      </w:r>
      <w:r>
        <w:rPr>
          <w:rFonts w:ascii="Arial" w:hAnsi="Arial" w:cs="Arial"/>
          <w:bCs/>
        </w:rPr>
        <w:t>ou</w:t>
      </w:r>
      <w:r w:rsidRPr="00FF025E">
        <w:rPr>
          <w:rFonts w:ascii="Arial" w:hAnsi="Arial" w:cs="Arial"/>
          <w:bCs/>
        </w:rPr>
        <w:t xml:space="preserve">r, </w:t>
      </w:r>
      <w:proofErr w:type="spellStart"/>
      <w:r w:rsidRPr="00FF025E">
        <w:rPr>
          <w:rFonts w:ascii="Arial" w:hAnsi="Arial" w:cs="Arial"/>
          <w:bCs/>
        </w:rPr>
        <w:t>DACHPt</w:t>
      </w:r>
      <w:proofErr w:type="spellEnd"/>
      <w:r w:rsidRPr="00FF025E">
        <w:rPr>
          <w:rFonts w:ascii="Arial" w:hAnsi="Arial" w:cs="Arial"/>
          <w:bCs/>
        </w:rPr>
        <w:t>/HANP (2 mg Pt/kg for bioavailabil</w:t>
      </w:r>
      <w:r>
        <w:rPr>
          <w:rFonts w:ascii="Arial" w:hAnsi="Arial" w:cs="Arial"/>
          <w:bCs/>
        </w:rPr>
        <w:t xml:space="preserve">ity and </w:t>
      </w:r>
      <w:proofErr w:type="spellStart"/>
      <w:r>
        <w:rPr>
          <w:rFonts w:ascii="Arial" w:hAnsi="Arial" w:cs="Arial"/>
          <w:bCs/>
        </w:rPr>
        <w:t>biodistribution</w:t>
      </w:r>
      <w:proofErr w:type="spellEnd"/>
      <w:r>
        <w:rPr>
          <w:rFonts w:ascii="Arial" w:hAnsi="Arial" w:cs="Arial"/>
          <w:bCs/>
        </w:rPr>
        <w:t xml:space="preserve"> studies;</w:t>
      </w:r>
      <w:r w:rsidRPr="00FF025E">
        <w:rPr>
          <w:rFonts w:ascii="Arial" w:hAnsi="Arial" w:cs="Arial"/>
          <w:bCs/>
        </w:rPr>
        <w:t xml:space="preserve"> </w:t>
      </w:r>
      <w:r>
        <w:rPr>
          <w:rFonts w:ascii="Arial" w:hAnsi="Arial" w:cs="Arial"/>
          <w:bCs/>
        </w:rPr>
        <w:t>4 mg Pt/kg for toxicity studies</w:t>
      </w:r>
      <w:r w:rsidRPr="00FF025E">
        <w:rPr>
          <w:rFonts w:ascii="Arial" w:hAnsi="Arial" w:cs="Arial"/>
          <w:bCs/>
        </w:rPr>
        <w:t xml:space="preserve">) was injected intravenously. Blood samples were collected at different time points to determine the bioavailability of </w:t>
      </w:r>
      <w:proofErr w:type="spellStart"/>
      <w:r w:rsidRPr="00FF025E">
        <w:rPr>
          <w:rFonts w:ascii="Arial" w:hAnsi="Arial" w:cs="Arial"/>
          <w:bCs/>
        </w:rPr>
        <w:t>DACHPt</w:t>
      </w:r>
      <w:proofErr w:type="spellEnd"/>
      <w:r w:rsidRPr="00FF025E">
        <w:rPr>
          <w:rFonts w:ascii="Arial" w:hAnsi="Arial" w:cs="Arial"/>
          <w:bCs/>
        </w:rPr>
        <w:t>/HANP. At 72-h</w:t>
      </w:r>
      <w:r>
        <w:rPr>
          <w:rFonts w:ascii="Arial" w:hAnsi="Arial" w:cs="Arial"/>
          <w:bCs/>
        </w:rPr>
        <w:t>ou</w:t>
      </w:r>
      <w:r w:rsidRPr="00FF025E">
        <w:rPr>
          <w:rFonts w:ascii="Arial" w:hAnsi="Arial" w:cs="Arial"/>
          <w:bCs/>
        </w:rPr>
        <w:t xml:space="preserve">r post injection of </w:t>
      </w:r>
      <w:proofErr w:type="spellStart"/>
      <w:r w:rsidRPr="00FF025E">
        <w:rPr>
          <w:rFonts w:ascii="Arial" w:hAnsi="Arial" w:cs="Arial"/>
          <w:bCs/>
        </w:rPr>
        <w:t>DACHPt</w:t>
      </w:r>
      <w:proofErr w:type="spellEnd"/>
      <w:r w:rsidRPr="00FF025E">
        <w:rPr>
          <w:rFonts w:ascii="Arial" w:hAnsi="Arial" w:cs="Arial"/>
          <w:bCs/>
        </w:rPr>
        <w:t>/HANP, tissues (liver, spleen, and kidney) were collected for the Pt-level determination and histological analysis.</w:t>
      </w:r>
    </w:p>
    <w:p w:rsidR="00ED198B" w:rsidRPr="00816046" w:rsidRDefault="00ED198B" w:rsidP="00ED198B">
      <w:pPr>
        <w:jc w:val="both"/>
        <w:rPr>
          <w:rFonts w:ascii="Arial" w:hAnsi="Arial" w:cs="Arial"/>
          <w:b/>
        </w:rPr>
      </w:pPr>
    </w:p>
    <w:p w:rsidR="00ED198B" w:rsidRDefault="00ED198B" w:rsidP="00ED198B">
      <w:pPr>
        <w:jc w:val="both"/>
        <w:rPr>
          <w:rFonts w:ascii="Arial" w:hAnsi="Arial" w:cs="Arial"/>
          <w:iCs/>
        </w:rPr>
      </w:pPr>
      <w:r w:rsidRPr="00816046">
        <w:rPr>
          <w:rFonts w:ascii="Arial" w:hAnsi="Arial" w:cs="Arial"/>
          <w:b/>
        </w:rPr>
        <w:t xml:space="preserve">Results: </w:t>
      </w:r>
      <w:r w:rsidRPr="00FF2EB0">
        <w:rPr>
          <w:rFonts w:ascii="Arial" w:hAnsi="Arial" w:cs="Arial"/>
        </w:rPr>
        <w:t xml:space="preserve">We have found that a single dose of </w:t>
      </w:r>
      <w:proofErr w:type="spellStart"/>
      <w:r w:rsidRPr="00FF2EB0">
        <w:rPr>
          <w:rFonts w:ascii="Arial" w:hAnsi="Arial" w:cs="Arial"/>
        </w:rPr>
        <w:t>Intralipid</w:t>
      </w:r>
      <w:proofErr w:type="spellEnd"/>
      <w:r w:rsidRPr="00FF2EB0">
        <w:rPr>
          <w:rFonts w:ascii="Arial" w:hAnsi="Arial" w:cs="Arial"/>
        </w:rPr>
        <w:t xml:space="preserve"> can increase the bioavailability of this </w:t>
      </w:r>
      <w:proofErr w:type="spellStart"/>
      <w:r w:rsidRPr="00FF2EB0">
        <w:rPr>
          <w:rFonts w:ascii="Arial" w:hAnsi="Arial" w:cs="Arial"/>
        </w:rPr>
        <w:t>nanodrug</w:t>
      </w:r>
      <w:proofErr w:type="spellEnd"/>
      <w:r w:rsidRPr="00FF2EB0">
        <w:rPr>
          <w:rFonts w:ascii="Arial" w:hAnsi="Arial" w:cs="Arial"/>
        </w:rPr>
        <w:t xml:space="preserve"> by ~18.7% during the first five hours and decrease the spleen uptake by ~67.2%. </w:t>
      </w:r>
      <w:r w:rsidRPr="001E2274">
        <w:rPr>
          <w:rFonts w:ascii="Arial" w:hAnsi="Arial" w:cs="Arial"/>
        </w:rPr>
        <w:t xml:space="preserve">Interestingly, </w:t>
      </w:r>
      <w:proofErr w:type="spellStart"/>
      <w:r w:rsidRPr="001E2274">
        <w:rPr>
          <w:rFonts w:ascii="Arial" w:hAnsi="Arial" w:cs="Arial"/>
        </w:rPr>
        <w:t>Intralipid</w:t>
      </w:r>
      <w:proofErr w:type="spellEnd"/>
      <w:r w:rsidRPr="001E2274">
        <w:rPr>
          <w:rFonts w:ascii="Arial" w:hAnsi="Arial" w:cs="Arial"/>
        </w:rPr>
        <w:t xml:space="preserve"> pre-treatment also can decrease the Pt accumulation in kidney</w:t>
      </w:r>
      <w:r>
        <w:rPr>
          <w:rFonts w:ascii="Arial" w:hAnsi="Arial" w:cs="Arial"/>
        </w:rPr>
        <w:t xml:space="preserve"> </w:t>
      </w:r>
      <w:r w:rsidRPr="001E2274">
        <w:rPr>
          <w:rFonts w:ascii="Arial" w:hAnsi="Arial" w:cs="Arial"/>
        </w:rPr>
        <w:t>by ~28.7%.</w:t>
      </w:r>
      <w:r>
        <w:rPr>
          <w:rFonts w:ascii="Arial" w:hAnsi="Arial" w:cs="Arial"/>
        </w:rPr>
        <w:t xml:space="preserve"> </w:t>
      </w:r>
      <w:r w:rsidRPr="00FF2EB0">
        <w:rPr>
          <w:rFonts w:ascii="Arial" w:hAnsi="Arial" w:cs="Arial"/>
        </w:rPr>
        <w:t xml:space="preserve">Pathological analyses have revealed that </w:t>
      </w:r>
      <w:proofErr w:type="spellStart"/>
      <w:r w:rsidRPr="00FF2EB0">
        <w:rPr>
          <w:rFonts w:ascii="Arial" w:hAnsi="Arial" w:cs="Arial"/>
        </w:rPr>
        <w:t>Intralipid</w:t>
      </w:r>
      <w:proofErr w:type="spellEnd"/>
      <w:r w:rsidRPr="00FF2EB0">
        <w:rPr>
          <w:rFonts w:ascii="Arial" w:hAnsi="Arial" w:cs="Arial"/>
        </w:rPr>
        <w:t xml:space="preserve"> pre-treatment can significantly reduce the toxic side effects of </w:t>
      </w:r>
      <w:proofErr w:type="spellStart"/>
      <w:r w:rsidRPr="00FF2EB0">
        <w:rPr>
          <w:rFonts w:ascii="Arial" w:hAnsi="Arial" w:cs="Arial"/>
        </w:rPr>
        <w:t>DACHPt</w:t>
      </w:r>
      <w:proofErr w:type="spellEnd"/>
      <w:r w:rsidRPr="00FF2EB0">
        <w:rPr>
          <w:rFonts w:ascii="Arial" w:hAnsi="Arial" w:cs="Arial"/>
        </w:rPr>
        <w:t>/HANP in liver and spleen.</w:t>
      </w:r>
    </w:p>
    <w:p w:rsidR="00ED198B" w:rsidRPr="00816046" w:rsidRDefault="00ED198B" w:rsidP="00ED198B">
      <w:pPr>
        <w:jc w:val="both"/>
        <w:rPr>
          <w:rFonts w:ascii="Arial" w:hAnsi="Arial" w:cs="Arial"/>
          <w:b/>
        </w:rPr>
      </w:pPr>
    </w:p>
    <w:p w:rsidR="00ED198B" w:rsidRPr="00FF2EB0" w:rsidRDefault="00ED198B" w:rsidP="00ED198B">
      <w:pPr>
        <w:jc w:val="both"/>
        <w:rPr>
          <w:rFonts w:ascii="Arial" w:hAnsi="Arial" w:cs="Arial"/>
          <w:iCs/>
        </w:rPr>
      </w:pPr>
      <w:r w:rsidRPr="00816046">
        <w:rPr>
          <w:rFonts w:ascii="Arial" w:hAnsi="Arial" w:cs="Arial"/>
          <w:b/>
        </w:rPr>
        <w:t xml:space="preserve">Conclusions: </w:t>
      </w:r>
      <w:r w:rsidRPr="00FF2EB0">
        <w:rPr>
          <w:rFonts w:ascii="Arial" w:hAnsi="Arial" w:cs="Arial"/>
        </w:rPr>
        <w:t xml:space="preserve">Our study shows that </w:t>
      </w:r>
      <w:proofErr w:type="spellStart"/>
      <w:r w:rsidRPr="00FF2EB0">
        <w:rPr>
          <w:rFonts w:ascii="Arial" w:hAnsi="Arial" w:cs="Arial"/>
        </w:rPr>
        <w:t>Intralipid</w:t>
      </w:r>
      <w:proofErr w:type="spellEnd"/>
      <w:r w:rsidRPr="00FF2EB0">
        <w:rPr>
          <w:rFonts w:ascii="Arial" w:hAnsi="Arial" w:cs="Arial"/>
        </w:rPr>
        <w:t xml:space="preserve"> can be used to improve the bioavailability and reduce the toxic side effects of anticancer </w:t>
      </w:r>
      <w:proofErr w:type="spellStart"/>
      <w:r w:rsidRPr="00FF2EB0">
        <w:rPr>
          <w:rFonts w:ascii="Arial" w:hAnsi="Arial" w:cs="Arial"/>
        </w:rPr>
        <w:t>nanodrugs</w:t>
      </w:r>
      <w:proofErr w:type="spellEnd"/>
      <w:r w:rsidRPr="00FF2EB0">
        <w:rPr>
          <w:rFonts w:ascii="Arial" w:hAnsi="Arial" w:cs="Arial"/>
        </w:rPr>
        <w:t xml:space="preserve">. Our approach is a general one applicable to any approved and in-development </w:t>
      </w:r>
      <w:proofErr w:type="spellStart"/>
      <w:r w:rsidRPr="00FF2EB0">
        <w:rPr>
          <w:rFonts w:ascii="Arial" w:hAnsi="Arial" w:cs="Arial"/>
        </w:rPr>
        <w:t>nanodrugs</w:t>
      </w:r>
      <w:proofErr w:type="spellEnd"/>
      <w:r w:rsidRPr="00FF2EB0">
        <w:rPr>
          <w:rFonts w:ascii="Arial" w:hAnsi="Arial" w:cs="Arial"/>
        </w:rPr>
        <w:t xml:space="preserve"> to improve their bioavailability, without any new modification of the </w:t>
      </w:r>
      <w:proofErr w:type="spellStart"/>
      <w:r w:rsidRPr="00FF2EB0">
        <w:rPr>
          <w:rFonts w:ascii="Arial" w:hAnsi="Arial" w:cs="Arial"/>
        </w:rPr>
        <w:t>nanodrugs</w:t>
      </w:r>
      <w:proofErr w:type="spellEnd"/>
      <w:r w:rsidRPr="00FF2EB0">
        <w:rPr>
          <w:rFonts w:ascii="Arial" w:hAnsi="Arial" w:cs="Arial"/>
        </w:rPr>
        <w:t xml:space="preserve"> and/or the </w:t>
      </w:r>
      <w:proofErr w:type="spellStart"/>
      <w:r w:rsidRPr="00FF2EB0">
        <w:rPr>
          <w:rFonts w:ascii="Arial" w:hAnsi="Arial" w:cs="Arial"/>
        </w:rPr>
        <w:t>nanocarriers</w:t>
      </w:r>
      <w:proofErr w:type="spellEnd"/>
      <w:r w:rsidRPr="00FF2EB0">
        <w:rPr>
          <w:rFonts w:ascii="Arial" w:hAnsi="Arial" w:cs="Arial"/>
        </w:rPr>
        <w:t>.</w:t>
      </w:r>
    </w:p>
    <w:p w:rsidR="00ED198B" w:rsidRPr="00816046" w:rsidRDefault="00ED198B" w:rsidP="00ED198B">
      <w:pPr>
        <w:jc w:val="both"/>
        <w:rPr>
          <w:rFonts w:ascii="Arial" w:hAnsi="Arial" w:cs="Arial"/>
          <w:iCs/>
        </w:rPr>
      </w:pPr>
    </w:p>
    <w:p w:rsidR="00ED198B" w:rsidRPr="00816046" w:rsidRDefault="00ED198B" w:rsidP="00ED198B">
      <w:pPr>
        <w:jc w:val="both"/>
        <w:rPr>
          <w:rFonts w:ascii="Arial" w:hAnsi="Arial" w:cs="Arial"/>
        </w:rPr>
      </w:pPr>
    </w:p>
    <w:p w:rsidR="00ED198B" w:rsidRPr="00816046" w:rsidRDefault="00ED198B" w:rsidP="00ED198B">
      <w:pPr>
        <w:jc w:val="both"/>
        <w:rPr>
          <w:rFonts w:ascii="Arial" w:hAnsi="Arial" w:cs="Arial"/>
        </w:rPr>
      </w:pPr>
    </w:p>
    <w:p w:rsidR="0091551C" w:rsidRDefault="0091551C">
      <w:pPr>
        <w:spacing w:after="200" w:line="276" w:lineRule="auto"/>
        <w:rPr>
          <w:rFonts w:ascii="Times New Roman" w:hAnsi="Times New Roman" w:cs="Times New Roman"/>
          <w:b/>
          <w:sz w:val="24"/>
          <w:szCs w:val="24"/>
          <w:u w:val="single"/>
        </w:rPr>
      </w:pPr>
      <w:r>
        <w:rPr>
          <w:rFonts w:ascii="Times New Roman" w:hAnsi="Times New Roman" w:cs="Times New Roman"/>
          <w:b/>
          <w:sz w:val="24"/>
          <w:szCs w:val="24"/>
          <w:u w:val="single"/>
        </w:rPr>
        <w:br w:type="page"/>
      </w:r>
    </w:p>
    <w:p w:rsidR="00ED198B" w:rsidRPr="00AE6218" w:rsidRDefault="00ED198B" w:rsidP="00ED198B">
      <w:pPr>
        <w:jc w:val="both"/>
        <w:rPr>
          <w:rFonts w:ascii="Times New Roman" w:hAnsi="Times New Roman" w:cs="Times New Roman"/>
          <w:b/>
          <w:sz w:val="24"/>
          <w:szCs w:val="24"/>
          <w:u w:val="single"/>
        </w:rPr>
      </w:pPr>
      <w:r w:rsidRPr="00AE6218">
        <w:rPr>
          <w:rFonts w:ascii="Times New Roman" w:hAnsi="Times New Roman" w:cs="Times New Roman"/>
          <w:b/>
          <w:sz w:val="24"/>
          <w:szCs w:val="24"/>
          <w:u w:val="single"/>
        </w:rPr>
        <w:lastRenderedPageBreak/>
        <w:t xml:space="preserve">19F MRI </w:t>
      </w:r>
      <w:proofErr w:type="spellStart"/>
      <w:r w:rsidRPr="00AE6218">
        <w:rPr>
          <w:rFonts w:ascii="Times New Roman" w:hAnsi="Times New Roman" w:cs="Times New Roman"/>
          <w:b/>
          <w:sz w:val="24"/>
          <w:szCs w:val="24"/>
          <w:u w:val="single"/>
        </w:rPr>
        <w:t>theranostics</w:t>
      </w:r>
      <w:proofErr w:type="spellEnd"/>
      <w:r w:rsidRPr="00AE6218">
        <w:rPr>
          <w:rFonts w:ascii="Times New Roman" w:hAnsi="Times New Roman" w:cs="Times New Roman"/>
          <w:b/>
          <w:sz w:val="24"/>
          <w:szCs w:val="24"/>
          <w:u w:val="single"/>
        </w:rPr>
        <w:t xml:space="preserve"> for imaging supported drug delivery of </w:t>
      </w:r>
      <w:r>
        <w:rPr>
          <w:rFonts w:ascii="Times New Roman" w:hAnsi="Times New Roman" w:cs="Times New Roman"/>
          <w:b/>
          <w:sz w:val="24"/>
          <w:szCs w:val="24"/>
          <w:u w:val="single"/>
        </w:rPr>
        <w:t xml:space="preserve">a </w:t>
      </w:r>
      <w:r w:rsidRPr="00AE6218">
        <w:rPr>
          <w:rFonts w:ascii="Times New Roman" w:hAnsi="Times New Roman" w:cs="Times New Roman"/>
          <w:b/>
          <w:sz w:val="24"/>
          <w:szCs w:val="24"/>
          <w:u w:val="single"/>
        </w:rPr>
        <w:t>natural product</w:t>
      </w:r>
      <w:r>
        <w:rPr>
          <w:rFonts w:ascii="Times New Roman" w:hAnsi="Times New Roman" w:cs="Times New Roman"/>
          <w:b/>
          <w:sz w:val="24"/>
          <w:szCs w:val="24"/>
          <w:u w:val="single"/>
        </w:rPr>
        <w:t xml:space="preserve"> and their</w:t>
      </w:r>
      <w:r w:rsidRPr="00AE6218">
        <w:rPr>
          <w:rFonts w:ascii="Times New Roman" w:hAnsi="Times New Roman" w:cs="Times New Roman"/>
          <w:b/>
          <w:sz w:val="24"/>
          <w:szCs w:val="24"/>
          <w:u w:val="single"/>
        </w:rPr>
        <w:t xml:space="preserve"> analogues</w:t>
      </w:r>
    </w:p>
    <w:p w:rsidR="00ED198B" w:rsidRPr="00AE6218" w:rsidRDefault="00ED198B" w:rsidP="00ED198B">
      <w:pPr>
        <w:jc w:val="both"/>
        <w:rPr>
          <w:rFonts w:ascii="Times New Roman" w:hAnsi="Times New Roman" w:cs="Times New Roman"/>
          <w:b/>
          <w:sz w:val="24"/>
          <w:szCs w:val="24"/>
          <w:u w:val="single"/>
        </w:rPr>
      </w:pPr>
    </w:p>
    <w:p w:rsidR="00ED198B" w:rsidRPr="00AE6218" w:rsidRDefault="00ED198B" w:rsidP="00ED198B">
      <w:pPr>
        <w:jc w:val="both"/>
        <w:rPr>
          <w:rFonts w:ascii="Times New Roman" w:hAnsi="Times New Roman" w:cs="Times New Roman"/>
          <w:b/>
          <w:sz w:val="24"/>
          <w:szCs w:val="24"/>
        </w:rPr>
      </w:pPr>
      <w:r w:rsidRPr="00AE6218">
        <w:rPr>
          <w:rFonts w:ascii="Times New Roman" w:hAnsi="Times New Roman" w:cs="Times New Roman"/>
          <w:b/>
          <w:sz w:val="24"/>
          <w:szCs w:val="24"/>
          <w:u w:val="single"/>
        </w:rPr>
        <w:t xml:space="preserve">Lu Liu, Michele </w:t>
      </w:r>
      <w:proofErr w:type="spellStart"/>
      <w:r w:rsidRPr="00AE6218">
        <w:rPr>
          <w:rFonts w:ascii="Times New Roman" w:hAnsi="Times New Roman" w:cs="Times New Roman"/>
          <w:b/>
          <w:sz w:val="24"/>
          <w:szCs w:val="24"/>
          <w:u w:val="single"/>
        </w:rPr>
        <w:t>Herneisey</w:t>
      </w:r>
      <w:proofErr w:type="spellEnd"/>
      <w:r w:rsidRPr="00AE6218">
        <w:rPr>
          <w:rFonts w:ascii="Times New Roman" w:hAnsi="Times New Roman" w:cs="Times New Roman"/>
          <w:b/>
          <w:sz w:val="24"/>
          <w:szCs w:val="24"/>
        </w:rPr>
        <w:t xml:space="preserve">, </w:t>
      </w:r>
      <w:proofErr w:type="spellStart"/>
      <w:r w:rsidRPr="00AE6218">
        <w:rPr>
          <w:rFonts w:ascii="Times New Roman" w:hAnsi="Times New Roman" w:cs="Times New Roman"/>
          <w:b/>
          <w:sz w:val="24"/>
          <w:szCs w:val="24"/>
        </w:rPr>
        <w:t>Sneha</w:t>
      </w:r>
      <w:proofErr w:type="spellEnd"/>
      <w:r w:rsidRPr="00AE6218">
        <w:rPr>
          <w:rFonts w:ascii="Times New Roman" w:hAnsi="Times New Roman" w:cs="Times New Roman"/>
          <w:b/>
          <w:sz w:val="24"/>
          <w:szCs w:val="24"/>
        </w:rPr>
        <w:t xml:space="preserve"> </w:t>
      </w:r>
      <w:proofErr w:type="spellStart"/>
      <w:r w:rsidRPr="00AE6218">
        <w:rPr>
          <w:rFonts w:ascii="Times New Roman" w:hAnsi="Times New Roman" w:cs="Times New Roman"/>
          <w:b/>
          <w:sz w:val="24"/>
          <w:szCs w:val="24"/>
        </w:rPr>
        <w:t>Potdar</w:t>
      </w:r>
      <w:proofErr w:type="spellEnd"/>
      <w:r w:rsidRPr="00AE6218">
        <w:rPr>
          <w:rFonts w:ascii="Times New Roman" w:hAnsi="Times New Roman" w:cs="Times New Roman"/>
          <w:b/>
          <w:sz w:val="24"/>
          <w:szCs w:val="24"/>
        </w:rPr>
        <w:t xml:space="preserve">, </w:t>
      </w:r>
      <w:proofErr w:type="spellStart"/>
      <w:r w:rsidRPr="00AE6218">
        <w:rPr>
          <w:rFonts w:ascii="Times New Roman" w:hAnsi="Times New Roman" w:cs="Times New Roman"/>
          <w:b/>
          <w:sz w:val="24"/>
          <w:szCs w:val="24"/>
        </w:rPr>
        <w:t>Janja</w:t>
      </w:r>
      <w:proofErr w:type="spellEnd"/>
      <w:r w:rsidRPr="00AE6218">
        <w:rPr>
          <w:rFonts w:ascii="Times New Roman" w:hAnsi="Times New Roman" w:cs="Times New Roman"/>
          <w:b/>
          <w:sz w:val="24"/>
          <w:szCs w:val="24"/>
        </w:rPr>
        <w:t xml:space="preserve"> </w:t>
      </w:r>
      <w:proofErr w:type="spellStart"/>
      <w:r w:rsidRPr="00AE6218">
        <w:rPr>
          <w:rFonts w:ascii="Times New Roman" w:hAnsi="Times New Roman" w:cs="Times New Roman"/>
          <w:b/>
          <w:sz w:val="24"/>
          <w:szCs w:val="24"/>
        </w:rPr>
        <w:t>Mirtic</w:t>
      </w:r>
      <w:proofErr w:type="spellEnd"/>
      <w:r w:rsidRPr="00AE6218">
        <w:rPr>
          <w:rFonts w:ascii="Times New Roman" w:hAnsi="Times New Roman" w:cs="Times New Roman"/>
          <w:b/>
          <w:sz w:val="24"/>
          <w:szCs w:val="24"/>
        </w:rPr>
        <w:t xml:space="preserve">, Christina </w:t>
      </w:r>
      <w:proofErr w:type="spellStart"/>
      <w:r w:rsidRPr="00AE6218">
        <w:rPr>
          <w:rFonts w:ascii="Times New Roman" w:hAnsi="Times New Roman" w:cs="Times New Roman"/>
          <w:b/>
          <w:sz w:val="24"/>
          <w:szCs w:val="24"/>
        </w:rPr>
        <w:t>Bagia</w:t>
      </w:r>
      <w:proofErr w:type="spellEnd"/>
      <w:r w:rsidRPr="00AE6218">
        <w:rPr>
          <w:rFonts w:ascii="Times New Roman" w:hAnsi="Times New Roman" w:cs="Times New Roman"/>
          <w:b/>
          <w:sz w:val="24"/>
          <w:szCs w:val="24"/>
        </w:rPr>
        <w:t xml:space="preserve">, Jonathan Williams, Jane Cavanaugh, </w:t>
      </w:r>
      <w:proofErr w:type="spellStart"/>
      <w:r w:rsidRPr="00AE6218">
        <w:rPr>
          <w:rFonts w:ascii="Times New Roman" w:hAnsi="Times New Roman" w:cs="Times New Roman"/>
          <w:b/>
          <w:sz w:val="24"/>
          <w:szCs w:val="24"/>
        </w:rPr>
        <w:t>Jelena</w:t>
      </w:r>
      <w:proofErr w:type="spellEnd"/>
      <w:r w:rsidRPr="00AE6218">
        <w:rPr>
          <w:rFonts w:ascii="Times New Roman" w:hAnsi="Times New Roman" w:cs="Times New Roman"/>
          <w:b/>
          <w:sz w:val="24"/>
          <w:szCs w:val="24"/>
        </w:rPr>
        <w:t xml:space="preserve"> M. </w:t>
      </w:r>
      <w:proofErr w:type="spellStart"/>
      <w:r w:rsidRPr="00AE6218">
        <w:rPr>
          <w:rFonts w:ascii="Times New Roman" w:hAnsi="Times New Roman" w:cs="Times New Roman"/>
          <w:b/>
          <w:sz w:val="24"/>
          <w:szCs w:val="24"/>
        </w:rPr>
        <w:t>Janjic</w:t>
      </w:r>
      <w:proofErr w:type="spellEnd"/>
      <w:r w:rsidRPr="00AE6218">
        <w:rPr>
          <w:rFonts w:ascii="Times New Roman" w:hAnsi="Times New Roman" w:cs="Times New Roman"/>
          <w:b/>
          <w:sz w:val="24"/>
          <w:szCs w:val="24"/>
        </w:rPr>
        <w:t>*</w:t>
      </w:r>
    </w:p>
    <w:p w:rsidR="00ED198B" w:rsidRPr="00AE6218" w:rsidRDefault="00ED198B" w:rsidP="00ED198B">
      <w:pPr>
        <w:jc w:val="both"/>
        <w:rPr>
          <w:rFonts w:ascii="Times New Roman" w:hAnsi="Times New Roman" w:cs="Times New Roman"/>
          <w:b/>
          <w:sz w:val="24"/>
          <w:szCs w:val="24"/>
        </w:rPr>
      </w:pPr>
    </w:p>
    <w:p w:rsidR="00ED198B" w:rsidRPr="00AE6218" w:rsidRDefault="00ED198B" w:rsidP="00ED198B">
      <w:pPr>
        <w:ind w:firstLine="720"/>
        <w:rPr>
          <w:rFonts w:ascii="Times New Roman" w:hAnsi="Times New Roman" w:cs="Times New Roman"/>
        </w:rPr>
      </w:pPr>
      <w:r>
        <w:rPr>
          <w:rFonts w:ascii="Times New Roman" w:hAnsi="Times New Roman" w:cs="Times New Roman"/>
        </w:rPr>
        <w:t xml:space="preserve">Resveratrol, a natural compound </w:t>
      </w:r>
      <w:r w:rsidRPr="00AE6218">
        <w:rPr>
          <w:rFonts w:ascii="Times New Roman" w:hAnsi="Times New Roman" w:cs="Times New Roman"/>
        </w:rPr>
        <w:t xml:space="preserve">found in red grapes, blueberries, and peanuts has both anti-inflammatory and anti-cancer properties.  However, resveratrol exhibits low bioavailability due to rapid metabolism, poor water solubility and low chemical stability. We hypothesize that novel formulation approaches such as </w:t>
      </w:r>
      <w:proofErr w:type="spellStart"/>
      <w:r w:rsidRPr="00AE6218">
        <w:rPr>
          <w:rFonts w:ascii="Times New Roman" w:hAnsi="Times New Roman" w:cs="Times New Roman"/>
        </w:rPr>
        <w:t>nanoemulsions</w:t>
      </w:r>
      <w:proofErr w:type="spellEnd"/>
      <w:r w:rsidRPr="00AE6218">
        <w:rPr>
          <w:rFonts w:ascii="Times New Roman" w:hAnsi="Times New Roman" w:cs="Times New Roman"/>
        </w:rPr>
        <w:t xml:space="preserve"> and/or use of resveratrol analogues can be used to address this problem.  Here we report novel </w:t>
      </w:r>
      <w:proofErr w:type="spellStart"/>
      <w:r w:rsidRPr="00AE6218">
        <w:rPr>
          <w:rFonts w:ascii="Times New Roman" w:hAnsi="Times New Roman" w:cs="Times New Roman"/>
        </w:rPr>
        <w:t>perfluorocarbon</w:t>
      </w:r>
      <w:proofErr w:type="spellEnd"/>
      <w:r w:rsidRPr="00AE6218">
        <w:rPr>
          <w:rFonts w:ascii="Times New Roman" w:hAnsi="Times New Roman" w:cs="Times New Roman"/>
        </w:rPr>
        <w:t xml:space="preserve"> (PFC) </w:t>
      </w:r>
      <w:proofErr w:type="spellStart"/>
      <w:r w:rsidRPr="00AE6218">
        <w:rPr>
          <w:rFonts w:ascii="Times New Roman" w:hAnsi="Times New Roman" w:cs="Times New Roman"/>
        </w:rPr>
        <w:t>nanoemulsions</w:t>
      </w:r>
      <w:proofErr w:type="spellEnd"/>
      <w:r w:rsidRPr="00AE6218">
        <w:rPr>
          <w:rFonts w:ascii="Times New Roman" w:hAnsi="Times New Roman" w:cs="Times New Roman"/>
        </w:rPr>
        <w:t xml:space="preserve"> containing resveratrol and its analogue, resveratrol </w:t>
      </w:r>
      <w:proofErr w:type="spellStart"/>
      <w:r w:rsidRPr="00AE6218">
        <w:rPr>
          <w:rFonts w:ascii="Times New Roman" w:hAnsi="Times New Roman" w:cs="Times New Roman"/>
        </w:rPr>
        <w:t>trimethyl</w:t>
      </w:r>
      <w:proofErr w:type="spellEnd"/>
      <w:r w:rsidRPr="00AE6218">
        <w:rPr>
          <w:rFonts w:ascii="Times New Roman" w:hAnsi="Times New Roman" w:cs="Times New Roman"/>
        </w:rPr>
        <w:t xml:space="preserve"> ether (RTE). </w:t>
      </w:r>
    </w:p>
    <w:p w:rsidR="00ED198B" w:rsidRPr="00AE6218" w:rsidRDefault="00ED198B" w:rsidP="00ED198B">
      <w:pPr>
        <w:ind w:firstLine="720"/>
        <w:rPr>
          <w:rFonts w:ascii="Times New Roman" w:hAnsi="Times New Roman" w:cs="Times New Roman"/>
        </w:rPr>
      </w:pPr>
      <w:r w:rsidRPr="00AE6218">
        <w:rPr>
          <w:rFonts w:ascii="Times New Roman" w:hAnsi="Times New Roman" w:cs="Times New Roman"/>
        </w:rPr>
        <w:t xml:space="preserve">We evaluated the </w:t>
      </w:r>
      <w:proofErr w:type="spellStart"/>
      <w:r w:rsidRPr="00AE6218">
        <w:rPr>
          <w:rFonts w:ascii="Times New Roman" w:hAnsi="Times New Roman" w:cs="Times New Roman"/>
        </w:rPr>
        <w:t>nanoemulsions</w:t>
      </w:r>
      <w:proofErr w:type="spellEnd"/>
      <w:r w:rsidRPr="00AE6218">
        <w:rPr>
          <w:rFonts w:ascii="Times New Roman" w:hAnsi="Times New Roman" w:cs="Times New Roman"/>
        </w:rPr>
        <w:t xml:space="preserve"> for particle size, drug loading, and colloidal stability. We also tested toxicity, cellular uptake, and pharmacological effect of </w:t>
      </w:r>
      <w:proofErr w:type="spellStart"/>
      <w:r w:rsidRPr="00AE6218">
        <w:rPr>
          <w:rFonts w:ascii="Times New Roman" w:hAnsi="Times New Roman" w:cs="Times New Roman"/>
        </w:rPr>
        <w:t>nanoemulsions</w:t>
      </w:r>
      <w:proofErr w:type="spellEnd"/>
      <w:r w:rsidRPr="00AE6218">
        <w:rPr>
          <w:rFonts w:ascii="Times New Roman" w:hAnsi="Times New Roman" w:cs="Times New Roman"/>
        </w:rPr>
        <w:t xml:space="preserve"> in RAW 264.7 macrophages. The average droplet size was 140 nm</w:t>
      </w:r>
      <w:r>
        <w:rPr>
          <w:rFonts w:ascii="Times New Roman" w:hAnsi="Times New Roman" w:cs="Times New Roman"/>
        </w:rPr>
        <w:t>,</w:t>
      </w:r>
      <w:r w:rsidRPr="00AE6218">
        <w:rPr>
          <w:rFonts w:ascii="Times New Roman" w:hAnsi="Times New Roman" w:cs="Times New Roman"/>
        </w:rPr>
        <w:t xml:space="preserve"> and the average zeta potential was -10 mV. </w:t>
      </w:r>
      <w:proofErr w:type="spellStart"/>
      <w:r w:rsidRPr="00AE6218">
        <w:rPr>
          <w:rFonts w:ascii="Times New Roman" w:hAnsi="Times New Roman" w:cs="Times New Roman"/>
        </w:rPr>
        <w:t>Nanoemulsions</w:t>
      </w:r>
      <w:proofErr w:type="spellEnd"/>
      <w:r w:rsidRPr="00AE6218">
        <w:rPr>
          <w:rFonts w:ascii="Times New Roman" w:hAnsi="Times New Roman" w:cs="Times New Roman"/>
        </w:rPr>
        <w:t xml:space="preserve"> were stable under storage and cell culture conditions.  Drug loading was 90% for resveratrol and 80% for RTE as measured by UV-Vis. </w:t>
      </w:r>
      <w:proofErr w:type="spellStart"/>
      <w:r w:rsidRPr="00AE6218">
        <w:rPr>
          <w:rFonts w:ascii="Times New Roman" w:hAnsi="Times New Roman" w:cs="Times New Roman"/>
        </w:rPr>
        <w:t>Nanoemulsion</w:t>
      </w:r>
      <w:proofErr w:type="spellEnd"/>
      <w:r w:rsidRPr="00AE6218">
        <w:rPr>
          <w:rFonts w:ascii="Times New Roman" w:hAnsi="Times New Roman" w:cs="Times New Roman"/>
        </w:rPr>
        <w:t xml:space="preserve"> uptake in macrophages was confirmed by fluorescence microscopy. </w:t>
      </w:r>
      <w:proofErr w:type="spellStart"/>
      <w:r w:rsidRPr="00AE6218">
        <w:rPr>
          <w:rFonts w:ascii="Times New Roman" w:hAnsi="Times New Roman" w:cs="Times New Roman"/>
        </w:rPr>
        <w:t>Nanoemulsions</w:t>
      </w:r>
      <w:proofErr w:type="spellEnd"/>
      <w:r w:rsidRPr="00AE6218">
        <w:rPr>
          <w:rFonts w:ascii="Times New Roman" w:hAnsi="Times New Roman" w:cs="Times New Roman"/>
        </w:rPr>
        <w:t xml:space="preserve"> themselves were non-toxic</w:t>
      </w:r>
      <w:r>
        <w:rPr>
          <w:rFonts w:ascii="Times New Roman" w:hAnsi="Times New Roman" w:cs="Times New Roman"/>
        </w:rPr>
        <w:t>,</w:t>
      </w:r>
      <w:r w:rsidRPr="00AE6218">
        <w:rPr>
          <w:rFonts w:ascii="Times New Roman" w:hAnsi="Times New Roman" w:cs="Times New Roman"/>
        </w:rPr>
        <w:t xml:space="preserve"> and we observed reduced toxicity of resveratrol and RTE when delivered as a </w:t>
      </w:r>
      <w:proofErr w:type="spellStart"/>
      <w:r w:rsidRPr="00AE6218">
        <w:rPr>
          <w:rFonts w:ascii="Times New Roman" w:hAnsi="Times New Roman" w:cs="Times New Roman"/>
        </w:rPr>
        <w:t>nanoemulsion</w:t>
      </w:r>
      <w:proofErr w:type="spellEnd"/>
      <w:r w:rsidRPr="00AE6218">
        <w:rPr>
          <w:rFonts w:ascii="Times New Roman" w:hAnsi="Times New Roman" w:cs="Times New Roman"/>
        </w:rPr>
        <w:t xml:space="preserve"> compared to free drug solutions. These </w:t>
      </w:r>
      <w:proofErr w:type="spellStart"/>
      <w:r w:rsidRPr="00AE6218">
        <w:rPr>
          <w:rFonts w:ascii="Times New Roman" w:hAnsi="Times New Roman" w:cs="Times New Roman"/>
        </w:rPr>
        <w:t>nanoemulsions</w:t>
      </w:r>
      <w:proofErr w:type="spellEnd"/>
      <w:r w:rsidRPr="00AE6218">
        <w:rPr>
          <w:rFonts w:ascii="Times New Roman" w:hAnsi="Times New Roman" w:cs="Times New Roman"/>
        </w:rPr>
        <w:t xml:space="preserve"> are first examples of MR imaging nanoparticles loaded with resveratrol and RTE and serve as a model for future development of natural products-based </w:t>
      </w:r>
      <w:proofErr w:type="spellStart"/>
      <w:r w:rsidRPr="00AE6218">
        <w:rPr>
          <w:rFonts w:ascii="Times New Roman" w:hAnsi="Times New Roman" w:cs="Times New Roman"/>
        </w:rPr>
        <w:t>theranostics</w:t>
      </w:r>
      <w:proofErr w:type="spellEnd"/>
      <w:r w:rsidRPr="00AE6218">
        <w:rPr>
          <w:rFonts w:ascii="Times New Roman" w:hAnsi="Times New Roman" w:cs="Times New Roman"/>
        </w:rPr>
        <w:t xml:space="preserve">. </w:t>
      </w:r>
    </w:p>
    <w:p w:rsidR="00ED198B" w:rsidRPr="00AE6218" w:rsidRDefault="00ED198B" w:rsidP="00ED198B">
      <w:pPr>
        <w:rPr>
          <w:rFonts w:ascii="Times New Roman" w:hAnsi="Times New Roman" w:cs="Times New Roman"/>
        </w:rPr>
      </w:pPr>
    </w:p>
    <w:p w:rsidR="00ED198B" w:rsidRDefault="00ED198B">
      <w:pPr>
        <w:spacing w:after="200" w:line="276" w:lineRule="auto"/>
        <w:rPr>
          <w:rFonts w:ascii="Arial" w:hAnsi="Arial" w:cs="Arial"/>
        </w:rPr>
      </w:pPr>
      <w:r>
        <w:rPr>
          <w:rFonts w:ascii="Arial" w:hAnsi="Arial" w:cs="Arial"/>
        </w:rPr>
        <w:br w:type="page"/>
      </w:r>
    </w:p>
    <w:p w:rsidR="00ED198B" w:rsidRPr="00FE0370" w:rsidRDefault="00ED198B" w:rsidP="00ED198B">
      <w:pPr>
        <w:jc w:val="both"/>
        <w:rPr>
          <w:rFonts w:ascii="Arial" w:hAnsi="Arial" w:cs="Arial"/>
          <w:b/>
        </w:rPr>
      </w:pPr>
      <w:r w:rsidRPr="00FE0370">
        <w:rPr>
          <w:rFonts w:ascii="Arial" w:hAnsi="Arial" w:cs="Arial"/>
          <w:b/>
        </w:rPr>
        <w:lastRenderedPageBreak/>
        <w:t>Title: Top-down Influence on Visual Cortex of the Blind during Sensory Substitution and at Rest</w:t>
      </w:r>
    </w:p>
    <w:p w:rsidR="00ED198B" w:rsidRPr="00FE0370" w:rsidRDefault="00ED198B" w:rsidP="00ED198B">
      <w:pPr>
        <w:pStyle w:val="BodyTextIndent"/>
        <w:snapToGrid w:val="0"/>
        <w:ind w:left="0"/>
        <w:rPr>
          <w:rFonts w:ascii="Arial" w:hAnsi="Arial" w:cs="Arial"/>
          <w:sz w:val="22"/>
          <w:szCs w:val="22"/>
          <w:vertAlign w:val="superscript"/>
          <w:lang w:val="en-US"/>
        </w:rPr>
      </w:pPr>
      <w:r w:rsidRPr="00FE0370">
        <w:rPr>
          <w:rFonts w:ascii="Arial" w:hAnsi="Arial" w:cs="Arial"/>
          <w:b/>
          <w:sz w:val="22"/>
          <w:szCs w:val="22"/>
        </w:rPr>
        <w:t xml:space="preserve">Authors: </w:t>
      </w:r>
      <w:r w:rsidRPr="00FE0370">
        <w:rPr>
          <w:rFonts w:ascii="Arial" w:hAnsi="Arial" w:cs="Arial"/>
          <w:sz w:val="22"/>
          <w:szCs w:val="22"/>
        </w:rPr>
        <w:t>Matthew C. Murphy</w:t>
      </w:r>
      <w:r w:rsidRPr="00FE0370">
        <w:rPr>
          <w:rFonts w:ascii="Arial" w:hAnsi="Arial" w:cs="Arial"/>
          <w:sz w:val="22"/>
          <w:szCs w:val="22"/>
          <w:vertAlign w:val="superscript"/>
        </w:rPr>
        <w:t>1-3,6</w:t>
      </w:r>
      <w:r w:rsidRPr="00FE0370">
        <w:rPr>
          <w:rFonts w:ascii="Arial" w:hAnsi="Arial" w:cs="Arial"/>
          <w:sz w:val="22"/>
          <w:szCs w:val="22"/>
        </w:rPr>
        <w:t>, Amy C. Nau</w:t>
      </w:r>
      <w:r w:rsidRPr="00FE0370">
        <w:rPr>
          <w:rFonts w:ascii="Arial" w:hAnsi="Arial" w:cs="Arial"/>
          <w:sz w:val="22"/>
          <w:szCs w:val="22"/>
          <w:vertAlign w:val="superscript"/>
        </w:rPr>
        <w:t>2-3,5-6</w:t>
      </w:r>
      <w:r w:rsidRPr="00FE0370">
        <w:rPr>
          <w:rFonts w:ascii="Arial" w:hAnsi="Arial" w:cs="Arial"/>
          <w:sz w:val="22"/>
          <w:szCs w:val="22"/>
        </w:rPr>
        <w:t>, Christopher Fisher</w:t>
      </w:r>
      <w:r w:rsidRPr="00FE0370">
        <w:rPr>
          <w:rFonts w:ascii="Arial" w:hAnsi="Arial" w:cs="Arial"/>
          <w:sz w:val="22"/>
          <w:szCs w:val="22"/>
          <w:vertAlign w:val="superscript"/>
        </w:rPr>
        <w:t>2-3</w:t>
      </w:r>
      <w:r w:rsidRPr="00FE0370">
        <w:rPr>
          <w:rFonts w:ascii="Arial" w:hAnsi="Arial" w:cs="Arial"/>
          <w:sz w:val="22"/>
          <w:szCs w:val="22"/>
        </w:rPr>
        <w:t xml:space="preserve">, </w:t>
      </w:r>
      <w:proofErr w:type="spellStart"/>
      <w:r w:rsidRPr="00FE0370">
        <w:rPr>
          <w:rFonts w:ascii="Arial" w:hAnsi="Arial" w:cs="Arial"/>
          <w:sz w:val="22"/>
          <w:szCs w:val="22"/>
        </w:rPr>
        <w:t>Seong-Gi</w:t>
      </w:r>
      <w:proofErr w:type="spellEnd"/>
      <w:r w:rsidRPr="00FE0370">
        <w:rPr>
          <w:rFonts w:ascii="Arial" w:hAnsi="Arial" w:cs="Arial"/>
          <w:sz w:val="22"/>
          <w:szCs w:val="22"/>
        </w:rPr>
        <w:t xml:space="preserve"> Kim</w:t>
      </w:r>
      <w:r w:rsidRPr="00FE0370">
        <w:rPr>
          <w:rFonts w:ascii="Arial" w:hAnsi="Arial" w:cs="Arial"/>
          <w:sz w:val="22"/>
          <w:szCs w:val="22"/>
          <w:vertAlign w:val="superscript"/>
        </w:rPr>
        <w:t>1,4-5,8-</w:t>
      </w:r>
      <w:r w:rsidRPr="00FE0370">
        <w:rPr>
          <w:rFonts w:ascii="Arial" w:hAnsi="Arial" w:cs="Arial"/>
          <w:sz w:val="22"/>
          <w:szCs w:val="22"/>
          <w:vertAlign w:val="superscript"/>
          <w:lang w:val="en-US"/>
        </w:rPr>
        <w:t>10</w:t>
      </w:r>
      <w:r w:rsidRPr="00FE0370">
        <w:rPr>
          <w:rFonts w:ascii="Arial" w:hAnsi="Arial" w:cs="Arial"/>
          <w:sz w:val="22"/>
          <w:szCs w:val="22"/>
        </w:rPr>
        <w:t>, Joel S. Schuman</w:t>
      </w:r>
      <w:r w:rsidRPr="00FE0370">
        <w:rPr>
          <w:rFonts w:ascii="Arial" w:hAnsi="Arial" w:cs="Arial"/>
          <w:sz w:val="22"/>
          <w:szCs w:val="22"/>
          <w:vertAlign w:val="superscript"/>
        </w:rPr>
        <w:t>2-8</w:t>
      </w:r>
      <w:r w:rsidRPr="00FE0370">
        <w:rPr>
          <w:rFonts w:ascii="Arial" w:hAnsi="Arial" w:cs="Arial"/>
          <w:sz w:val="22"/>
          <w:szCs w:val="22"/>
        </w:rPr>
        <w:t>, Kevin C. Chan</w:t>
      </w:r>
      <w:r w:rsidRPr="00FE0370">
        <w:rPr>
          <w:rFonts w:ascii="Arial" w:hAnsi="Arial" w:cs="Arial"/>
          <w:sz w:val="22"/>
          <w:szCs w:val="22"/>
          <w:vertAlign w:val="superscript"/>
        </w:rPr>
        <w:t>1,3-6,8</w:t>
      </w:r>
    </w:p>
    <w:p w:rsidR="00ED198B" w:rsidRPr="00FE0370" w:rsidRDefault="00ED198B" w:rsidP="00ED198B">
      <w:pPr>
        <w:rPr>
          <w:rFonts w:ascii="Arial" w:hAnsi="Arial" w:cs="Arial"/>
        </w:rPr>
      </w:pPr>
      <w:r w:rsidRPr="00FE0370">
        <w:rPr>
          <w:rFonts w:ascii="Arial" w:hAnsi="Arial" w:cs="Arial"/>
          <w:vertAlign w:val="superscript"/>
        </w:rPr>
        <w:t>1</w:t>
      </w:r>
      <w:r w:rsidRPr="00FE0370">
        <w:rPr>
          <w:rFonts w:ascii="Arial" w:hAnsi="Arial" w:cs="Arial"/>
        </w:rPr>
        <w:t xml:space="preserve">NeuroImaging Laboratory; </w:t>
      </w:r>
      <w:r w:rsidRPr="00FE0370">
        <w:rPr>
          <w:rFonts w:ascii="Arial" w:hAnsi="Arial" w:cs="Arial"/>
          <w:vertAlign w:val="superscript"/>
        </w:rPr>
        <w:t>2</w:t>
      </w:r>
      <w:r w:rsidRPr="00FE0370">
        <w:rPr>
          <w:rFonts w:ascii="Arial" w:hAnsi="Arial" w:cs="Arial"/>
        </w:rPr>
        <w:t xml:space="preserve">Sensory Substitution Laboratory; </w:t>
      </w:r>
      <w:r w:rsidRPr="00FE0370">
        <w:rPr>
          <w:rFonts w:ascii="Arial" w:hAnsi="Arial" w:cs="Arial"/>
          <w:vertAlign w:val="superscript"/>
        </w:rPr>
        <w:t>3</w:t>
      </w:r>
      <w:r w:rsidRPr="00FE0370">
        <w:rPr>
          <w:rFonts w:ascii="Arial" w:hAnsi="Arial" w:cs="Arial"/>
        </w:rPr>
        <w:t xml:space="preserve">UPMC Eye Center, Ophthalmology and Visual Science Research Center,  Department of Ophthalmology, School of Medicine; </w:t>
      </w:r>
      <w:r w:rsidRPr="00FE0370">
        <w:rPr>
          <w:rFonts w:ascii="Arial" w:hAnsi="Arial" w:cs="Arial"/>
          <w:vertAlign w:val="superscript"/>
        </w:rPr>
        <w:t>4</w:t>
      </w:r>
      <w:r w:rsidRPr="00FE0370">
        <w:rPr>
          <w:rFonts w:ascii="Arial" w:hAnsi="Arial" w:cs="Arial"/>
        </w:rPr>
        <w:t xml:space="preserve">Department of Bioengineering, Swanson School of Engineering; </w:t>
      </w:r>
      <w:r w:rsidRPr="00FE0370">
        <w:rPr>
          <w:rFonts w:ascii="Arial" w:hAnsi="Arial" w:cs="Arial"/>
          <w:vertAlign w:val="superscript"/>
        </w:rPr>
        <w:t>5</w:t>
      </w:r>
      <w:r w:rsidRPr="00FE0370">
        <w:rPr>
          <w:rFonts w:ascii="Arial" w:hAnsi="Arial" w:cs="Arial"/>
        </w:rPr>
        <w:t xml:space="preserve">McGowan Institute for Regenerative Medicine; </w:t>
      </w:r>
      <w:r w:rsidRPr="00FE0370">
        <w:rPr>
          <w:rFonts w:ascii="Arial" w:hAnsi="Arial" w:cs="Arial"/>
          <w:vertAlign w:val="superscript"/>
        </w:rPr>
        <w:t>6</w:t>
      </w:r>
      <w:r w:rsidRPr="00FE0370">
        <w:rPr>
          <w:rFonts w:ascii="Arial" w:hAnsi="Arial" w:cs="Arial"/>
        </w:rPr>
        <w:t>Louis J. Fox Center for Vision Restoration;</w:t>
      </w:r>
      <w:r w:rsidRPr="00FE0370">
        <w:rPr>
          <w:rFonts w:ascii="Arial" w:hAnsi="Arial" w:cs="Arial"/>
          <w:vertAlign w:val="superscript"/>
        </w:rPr>
        <w:t xml:space="preserve"> 7</w:t>
      </w:r>
      <w:r w:rsidRPr="00FE0370">
        <w:rPr>
          <w:rFonts w:ascii="Arial" w:hAnsi="Arial" w:cs="Arial"/>
        </w:rPr>
        <w:t xml:space="preserve">Clinical and Translational Science Institute, University of Pittsburgh, Pittsburgh, PA, USA; </w:t>
      </w:r>
      <w:r w:rsidRPr="00FE0370">
        <w:rPr>
          <w:rFonts w:ascii="Arial" w:hAnsi="Arial" w:cs="Arial"/>
          <w:vertAlign w:val="superscript"/>
        </w:rPr>
        <w:t>8</w:t>
      </w:r>
      <w:r w:rsidRPr="00FE0370">
        <w:rPr>
          <w:rFonts w:ascii="Arial" w:hAnsi="Arial" w:cs="Arial"/>
        </w:rPr>
        <w:t xml:space="preserve">Center for the Neural Basis of Cognition, University of Pittsburgh and Carnegie Mellon University, Pittsburgh, PA, USA; </w:t>
      </w:r>
      <w:r w:rsidRPr="00FE0370">
        <w:rPr>
          <w:rFonts w:ascii="Arial" w:hAnsi="Arial" w:cs="Arial"/>
          <w:vertAlign w:val="superscript"/>
        </w:rPr>
        <w:t>9</w:t>
      </w:r>
      <w:r w:rsidRPr="00FE0370">
        <w:rPr>
          <w:rFonts w:ascii="Arial" w:hAnsi="Arial" w:cs="Arial"/>
        </w:rPr>
        <w:t xml:space="preserve">Center for Neuroscience Imaging Research, Institute for Basic Science, </w:t>
      </w:r>
      <w:proofErr w:type="spellStart"/>
      <w:r w:rsidRPr="00FE0370">
        <w:rPr>
          <w:rFonts w:ascii="Arial" w:hAnsi="Arial" w:cs="Arial"/>
        </w:rPr>
        <w:t>Sungkyunkwan</w:t>
      </w:r>
      <w:proofErr w:type="spellEnd"/>
      <w:r w:rsidRPr="00FE0370">
        <w:rPr>
          <w:rFonts w:ascii="Arial" w:hAnsi="Arial" w:cs="Arial"/>
        </w:rPr>
        <w:t xml:space="preserve"> University, Suwon, Korea; </w:t>
      </w:r>
      <w:r w:rsidRPr="00FE0370">
        <w:rPr>
          <w:rFonts w:ascii="Arial" w:hAnsi="Arial" w:cs="Arial"/>
          <w:vertAlign w:val="superscript"/>
        </w:rPr>
        <w:t>10</w:t>
      </w:r>
      <w:r w:rsidRPr="00FE0370">
        <w:rPr>
          <w:rFonts w:ascii="Arial" w:hAnsi="Arial" w:cs="Arial"/>
        </w:rPr>
        <w:t>Departments of Biological Sciences and Global Biomedical Engineering, </w:t>
      </w:r>
      <w:proofErr w:type="spellStart"/>
      <w:r w:rsidRPr="00FE0370">
        <w:rPr>
          <w:rFonts w:ascii="Arial" w:hAnsi="Arial" w:cs="Arial"/>
        </w:rPr>
        <w:t>Sungkyunkwan</w:t>
      </w:r>
      <w:proofErr w:type="spellEnd"/>
      <w:r w:rsidRPr="00FE0370">
        <w:rPr>
          <w:rFonts w:ascii="Arial" w:hAnsi="Arial" w:cs="Arial"/>
        </w:rPr>
        <w:t xml:space="preserve"> University, Suwon, Korea</w:t>
      </w:r>
    </w:p>
    <w:p w:rsidR="00ED198B" w:rsidRDefault="00ED198B" w:rsidP="00ED198B">
      <w:pPr>
        <w:jc w:val="both"/>
        <w:rPr>
          <w:rFonts w:ascii="Arial" w:hAnsi="Arial" w:cs="Arial"/>
          <w:b/>
        </w:rPr>
      </w:pPr>
    </w:p>
    <w:p w:rsidR="00ED198B" w:rsidRPr="00FE0370" w:rsidRDefault="00ED198B" w:rsidP="00ED198B">
      <w:pPr>
        <w:jc w:val="both"/>
        <w:rPr>
          <w:rFonts w:ascii="Arial" w:hAnsi="Arial" w:cs="Arial"/>
        </w:rPr>
      </w:pPr>
      <w:r w:rsidRPr="00FE0370">
        <w:rPr>
          <w:rFonts w:ascii="Arial" w:hAnsi="Arial" w:cs="Arial"/>
          <w:b/>
        </w:rPr>
        <w:t xml:space="preserve">Background: </w:t>
      </w:r>
      <w:r w:rsidRPr="00FE0370">
        <w:rPr>
          <w:rFonts w:ascii="Arial" w:hAnsi="Arial" w:cs="Arial"/>
        </w:rPr>
        <w:t>Visual sensory substitution devices provide a non-invasive and flexible approach to vision rehabilitation in the blind. These devices convert images taken by a camera into cross-modal sensory signals that are presented as a surrogate for direct visual input.</w:t>
      </w:r>
    </w:p>
    <w:p w:rsidR="00ED198B" w:rsidRDefault="00ED198B" w:rsidP="00ED198B">
      <w:pPr>
        <w:jc w:val="both"/>
        <w:rPr>
          <w:rFonts w:ascii="Arial" w:hAnsi="Arial" w:cs="Arial"/>
          <w:b/>
        </w:rPr>
      </w:pPr>
    </w:p>
    <w:p w:rsidR="00ED198B" w:rsidRDefault="00ED198B" w:rsidP="00ED198B">
      <w:pPr>
        <w:jc w:val="both"/>
        <w:rPr>
          <w:rFonts w:ascii="Arial" w:hAnsi="Arial" w:cs="Arial"/>
        </w:rPr>
      </w:pPr>
      <w:r w:rsidRPr="00FE0370">
        <w:rPr>
          <w:rFonts w:ascii="Arial" w:hAnsi="Arial" w:cs="Arial"/>
          <w:b/>
        </w:rPr>
        <w:t xml:space="preserve">Significance: </w:t>
      </w:r>
      <w:r w:rsidRPr="00FE0370">
        <w:rPr>
          <w:rFonts w:ascii="Arial" w:hAnsi="Arial" w:cs="Arial"/>
        </w:rPr>
        <w:t>While previous work has demonstrated that the visual cortex of blind subjects is recruited during sensory substitution, the cognitive basis of this activation rem</w:t>
      </w:r>
      <w:r>
        <w:rPr>
          <w:rFonts w:ascii="Arial" w:hAnsi="Arial" w:cs="Arial"/>
        </w:rPr>
        <w:t>ains incompletely understood. Therefore, in this study we</w:t>
      </w:r>
      <w:r w:rsidRPr="00FE0370">
        <w:rPr>
          <w:rFonts w:ascii="Arial" w:hAnsi="Arial" w:cs="Arial"/>
        </w:rPr>
        <w:t xml:space="preserve"> test</w:t>
      </w:r>
      <w:r>
        <w:rPr>
          <w:rFonts w:ascii="Arial" w:hAnsi="Arial" w:cs="Arial"/>
        </w:rPr>
        <w:t>ed</w:t>
      </w:r>
      <w:r w:rsidRPr="00FE0370">
        <w:rPr>
          <w:rFonts w:ascii="Arial" w:hAnsi="Arial" w:cs="Arial"/>
        </w:rPr>
        <w:t xml:space="preserve"> the hypothesis that top-down input provides a significant contribution to this activation</w:t>
      </w:r>
    </w:p>
    <w:p w:rsidR="00ED198B" w:rsidRDefault="00ED198B" w:rsidP="00ED198B">
      <w:pPr>
        <w:jc w:val="both"/>
        <w:rPr>
          <w:rFonts w:ascii="Arial" w:hAnsi="Arial" w:cs="Arial"/>
          <w:b/>
        </w:rPr>
      </w:pPr>
    </w:p>
    <w:p w:rsidR="00ED198B" w:rsidRDefault="00ED198B" w:rsidP="00ED198B">
      <w:pPr>
        <w:jc w:val="both"/>
        <w:rPr>
          <w:rFonts w:ascii="Arial" w:hAnsi="Arial" w:cs="Arial"/>
        </w:rPr>
      </w:pPr>
      <w:r>
        <w:rPr>
          <w:rFonts w:ascii="Arial" w:hAnsi="Arial" w:cs="Arial"/>
          <w:b/>
        </w:rPr>
        <w:t>Methods:</w:t>
      </w:r>
      <w:r>
        <w:rPr>
          <w:rFonts w:ascii="Arial" w:hAnsi="Arial" w:cs="Arial"/>
        </w:rPr>
        <w:t xml:space="preserve"> W</w:t>
      </w:r>
      <w:r w:rsidRPr="00FE0370">
        <w:rPr>
          <w:rFonts w:ascii="Arial" w:hAnsi="Arial" w:cs="Arial"/>
        </w:rPr>
        <w:t>e performed functional MRI scanning in 11 blind and 11 age-matched sighted subjects under two conditions: passive listening before sensory substitution training and active interpretation after a 10-minute training session. In a parallel experiment, we scanned 17 blind and 18 age-matched sighted subjects at rest to investigate alterations in functional connectivity due to visual deprivation.</w:t>
      </w:r>
      <w:r>
        <w:rPr>
          <w:rFonts w:ascii="Arial" w:hAnsi="Arial" w:cs="Arial"/>
        </w:rPr>
        <w:t xml:space="preserve"> </w:t>
      </w:r>
    </w:p>
    <w:p w:rsidR="00ED198B" w:rsidRDefault="00ED198B" w:rsidP="00ED198B">
      <w:pPr>
        <w:jc w:val="both"/>
        <w:rPr>
          <w:rFonts w:ascii="Arial" w:hAnsi="Arial" w:cs="Arial"/>
          <w:b/>
        </w:rPr>
      </w:pPr>
    </w:p>
    <w:p w:rsidR="00ED198B" w:rsidRPr="00FE0370" w:rsidRDefault="00ED198B" w:rsidP="00ED198B">
      <w:pPr>
        <w:jc w:val="both"/>
        <w:rPr>
          <w:rFonts w:ascii="Arial" w:hAnsi="Arial" w:cs="Arial"/>
        </w:rPr>
      </w:pPr>
      <w:r>
        <w:rPr>
          <w:rFonts w:ascii="Arial" w:hAnsi="Arial" w:cs="Arial"/>
          <w:b/>
        </w:rPr>
        <w:t xml:space="preserve">Results: </w:t>
      </w:r>
      <w:r w:rsidRPr="00FE0370">
        <w:rPr>
          <w:rFonts w:ascii="Arial" w:hAnsi="Arial" w:cs="Arial"/>
        </w:rPr>
        <w:t xml:space="preserve">We found that the modulation of visual cortex activity due to active interpretation was significantly stronger in the blind over sighted subjects. </w:t>
      </w:r>
      <w:r>
        <w:rPr>
          <w:rFonts w:ascii="Arial" w:hAnsi="Arial" w:cs="Arial"/>
        </w:rPr>
        <w:t>Furthermore, the functional connectivity experiment</w:t>
      </w:r>
      <w:r w:rsidRPr="00FE0370">
        <w:rPr>
          <w:rFonts w:ascii="Arial" w:hAnsi="Arial" w:cs="Arial"/>
        </w:rPr>
        <w:t xml:space="preserve"> demonstrated that visual cortex connectivity shifted away from sensory networks and toward known areas of top-down input. </w:t>
      </w:r>
    </w:p>
    <w:p w:rsidR="00ED198B" w:rsidRDefault="00ED198B" w:rsidP="00ED198B">
      <w:pPr>
        <w:jc w:val="both"/>
        <w:rPr>
          <w:rFonts w:ascii="Arial" w:hAnsi="Arial" w:cs="Arial"/>
          <w:b/>
        </w:rPr>
      </w:pPr>
    </w:p>
    <w:p w:rsidR="00ED198B" w:rsidRPr="00FE0370" w:rsidRDefault="00ED198B" w:rsidP="00ED198B">
      <w:pPr>
        <w:jc w:val="both"/>
        <w:rPr>
          <w:rFonts w:ascii="Arial" w:hAnsi="Arial" w:cs="Arial"/>
        </w:rPr>
      </w:pPr>
      <w:r w:rsidRPr="00FE0370">
        <w:rPr>
          <w:rFonts w:ascii="Arial" w:hAnsi="Arial" w:cs="Arial"/>
          <w:b/>
        </w:rPr>
        <w:t xml:space="preserve">Conclusions: </w:t>
      </w:r>
      <w:r>
        <w:rPr>
          <w:rFonts w:ascii="Arial" w:hAnsi="Arial" w:cs="Arial"/>
        </w:rPr>
        <w:t xml:space="preserve">Our results indicate an increased role for top-down input in the visual cortex of blind subjects compared to sighted subjects. </w:t>
      </w:r>
      <w:r w:rsidRPr="00FE0370">
        <w:rPr>
          <w:rFonts w:ascii="Arial" w:hAnsi="Arial" w:cs="Arial"/>
        </w:rPr>
        <w:t>Taken together, our data support the model of the brain, including the visual system, as a highly flexible task-based and not sensory-based machine.</w:t>
      </w:r>
    </w:p>
    <w:p w:rsidR="00ED198B" w:rsidRDefault="00ED198B" w:rsidP="00ED198B">
      <w:pPr>
        <w:jc w:val="both"/>
        <w:rPr>
          <w:rFonts w:ascii="Arial" w:hAnsi="Arial" w:cs="Arial"/>
        </w:rPr>
      </w:pPr>
      <w:r w:rsidRPr="00816046">
        <w:rPr>
          <w:rFonts w:ascii="Arial" w:hAnsi="Arial" w:cs="Arial"/>
        </w:rPr>
        <w:fldChar w:fldCharType="begin"/>
      </w:r>
      <w:r w:rsidRPr="00816046">
        <w:rPr>
          <w:rFonts w:ascii="Arial" w:hAnsi="Arial" w:cs="Arial"/>
        </w:rPr>
        <w:instrText xml:space="preserve"> ADDIN </w:instrText>
      </w:r>
      <w:r w:rsidRPr="00816046">
        <w:rPr>
          <w:rFonts w:ascii="Arial" w:hAnsi="Arial" w:cs="Arial"/>
        </w:rPr>
        <w:fldChar w:fldCharType="end"/>
      </w:r>
    </w:p>
    <w:p w:rsidR="00ED198B" w:rsidRDefault="00ED198B" w:rsidP="00ED198B">
      <w:pPr>
        <w:jc w:val="both"/>
        <w:rPr>
          <w:rFonts w:ascii="Arial" w:hAnsi="Arial" w:cs="Arial"/>
        </w:rPr>
      </w:pPr>
    </w:p>
    <w:p w:rsidR="00ED198B" w:rsidRDefault="00ED198B">
      <w:pPr>
        <w:spacing w:after="200" w:line="276" w:lineRule="auto"/>
        <w:rPr>
          <w:rFonts w:ascii="Arial" w:hAnsi="Arial" w:cs="Arial"/>
        </w:rPr>
      </w:pPr>
      <w:r>
        <w:rPr>
          <w:rFonts w:ascii="Arial" w:hAnsi="Arial" w:cs="Arial"/>
        </w:rPr>
        <w:br w:type="page"/>
      </w:r>
    </w:p>
    <w:p w:rsidR="00ED198B" w:rsidRPr="005B065D" w:rsidRDefault="00ED198B" w:rsidP="00ED198B">
      <w:pPr>
        <w:rPr>
          <w:rFonts w:ascii="Arial" w:hAnsi="Arial" w:cs="Arial"/>
          <w:b/>
        </w:rPr>
      </w:pPr>
      <w:proofErr w:type="gramStart"/>
      <w:r w:rsidRPr="005B065D">
        <w:rPr>
          <w:rFonts w:ascii="Arial" w:hAnsi="Arial" w:cs="Arial"/>
          <w:b/>
        </w:rPr>
        <w:lastRenderedPageBreak/>
        <w:t>fMRI</w:t>
      </w:r>
      <w:proofErr w:type="gramEnd"/>
      <w:r w:rsidRPr="005B065D">
        <w:rPr>
          <w:rFonts w:ascii="Arial" w:hAnsi="Arial" w:cs="Arial"/>
          <w:b/>
        </w:rPr>
        <w:t xml:space="preserve"> measurements of spiking vs. synaptic activity in the rat olfactory bulb</w:t>
      </w:r>
    </w:p>
    <w:p w:rsidR="00ED198B" w:rsidRPr="005B065D" w:rsidRDefault="00ED198B" w:rsidP="00ED198B">
      <w:pPr>
        <w:rPr>
          <w:rFonts w:ascii="Arial" w:hAnsi="Arial" w:cs="Arial"/>
          <w:b/>
        </w:rPr>
      </w:pPr>
    </w:p>
    <w:p w:rsidR="00ED198B" w:rsidRPr="005B065D" w:rsidRDefault="00ED198B" w:rsidP="00ED198B">
      <w:pPr>
        <w:rPr>
          <w:rFonts w:ascii="Arial" w:hAnsi="Arial" w:cs="Arial"/>
        </w:rPr>
      </w:pPr>
      <w:r w:rsidRPr="005B065D">
        <w:rPr>
          <w:rFonts w:ascii="Arial" w:hAnsi="Arial" w:cs="Arial"/>
        </w:rPr>
        <w:t>Alexander John Poplawsky</w:t>
      </w:r>
      <w:r w:rsidRPr="005B065D">
        <w:rPr>
          <w:rFonts w:ascii="Arial" w:hAnsi="Arial" w:cs="Arial"/>
          <w:vertAlign w:val="superscript"/>
        </w:rPr>
        <w:t>1</w:t>
      </w:r>
      <w:r w:rsidRPr="005B065D">
        <w:rPr>
          <w:rFonts w:ascii="Arial" w:hAnsi="Arial" w:cs="Arial"/>
        </w:rPr>
        <w:t xml:space="preserve">, </w:t>
      </w:r>
      <w:proofErr w:type="spellStart"/>
      <w:r w:rsidRPr="005B065D">
        <w:rPr>
          <w:rFonts w:ascii="Arial" w:hAnsi="Arial" w:cs="Arial"/>
        </w:rPr>
        <w:t>Hiro</w:t>
      </w:r>
      <w:proofErr w:type="spellEnd"/>
      <w:r w:rsidRPr="005B065D">
        <w:rPr>
          <w:rFonts w:ascii="Arial" w:hAnsi="Arial" w:cs="Arial"/>
        </w:rPr>
        <w:t xml:space="preserve"> Fukuda</w:t>
      </w:r>
      <w:r w:rsidRPr="005B065D">
        <w:rPr>
          <w:rFonts w:ascii="Arial" w:hAnsi="Arial" w:cs="Arial"/>
          <w:vertAlign w:val="superscript"/>
        </w:rPr>
        <w:t>1</w:t>
      </w:r>
      <w:r w:rsidRPr="005B065D">
        <w:rPr>
          <w:rFonts w:ascii="Arial" w:hAnsi="Arial" w:cs="Arial"/>
        </w:rPr>
        <w:t xml:space="preserve">, and </w:t>
      </w:r>
      <w:proofErr w:type="spellStart"/>
      <w:r w:rsidRPr="005B065D">
        <w:rPr>
          <w:rFonts w:ascii="Arial" w:hAnsi="Arial" w:cs="Arial"/>
        </w:rPr>
        <w:t>Seong-Gi</w:t>
      </w:r>
      <w:proofErr w:type="spellEnd"/>
      <w:r w:rsidRPr="005B065D">
        <w:rPr>
          <w:rFonts w:ascii="Arial" w:hAnsi="Arial" w:cs="Arial"/>
        </w:rPr>
        <w:t xml:space="preserve"> Kim</w:t>
      </w:r>
      <w:r w:rsidRPr="005B065D">
        <w:rPr>
          <w:rFonts w:ascii="Arial" w:hAnsi="Arial" w:cs="Arial"/>
          <w:vertAlign w:val="superscript"/>
        </w:rPr>
        <w:t>1</w:t>
      </w:r>
      <w:proofErr w:type="gramStart"/>
      <w:r w:rsidRPr="005B065D">
        <w:rPr>
          <w:rFonts w:ascii="Arial" w:hAnsi="Arial" w:cs="Arial"/>
          <w:vertAlign w:val="superscript"/>
        </w:rPr>
        <w:t>,2</w:t>
      </w:r>
      <w:proofErr w:type="gramEnd"/>
    </w:p>
    <w:p w:rsidR="00ED198B" w:rsidRPr="005B065D" w:rsidRDefault="00ED198B" w:rsidP="00ED198B">
      <w:pPr>
        <w:rPr>
          <w:rFonts w:ascii="Arial" w:hAnsi="Arial" w:cs="Arial"/>
        </w:rPr>
      </w:pPr>
    </w:p>
    <w:p w:rsidR="00ED198B" w:rsidRPr="005B065D" w:rsidRDefault="00ED198B" w:rsidP="00ED198B">
      <w:pPr>
        <w:rPr>
          <w:rFonts w:ascii="Arial" w:hAnsi="Arial" w:cs="Arial"/>
          <w:iCs/>
        </w:rPr>
      </w:pPr>
      <w:r w:rsidRPr="005B065D">
        <w:rPr>
          <w:rFonts w:ascii="Arial" w:hAnsi="Arial" w:cs="Arial"/>
        </w:rPr>
        <w:t>Radiology, University of Pittsburgh, Pittsburgh, PA, USA</w:t>
      </w:r>
      <w:r w:rsidRPr="005B065D">
        <w:rPr>
          <w:rFonts w:ascii="Arial" w:hAnsi="Arial" w:cs="Arial"/>
          <w:vertAlign w:val="superscript"/>
        </w:rPr>
        <w:t>1</w:t>
      </w:r>
      <w:r w:rsidRPr="005B065D">
        <w:rPr>
          <w:rFonts w:ascii="Arial" w:hAnsi="Arial" w:cs="Arial"/>
        </w:rPr>
        <w:t xml:space="preserve">; </w:t>
      </w:r>
      <w:r w:rsidRPr="005B065D">
        <w:rPr>
          <w:rFonts w:ascii="Arial" w:hAnsi="Arial" w:cs="Arial"/>
          <w:iCs/>
        </w:rPr>
        <w:t>Biological Sciences, Center for Neuroscience Imaging Research, Institute for Basic Science (IBS), SKKU,</w:t>
      </w:r>
    </w:p>
    <w:p w:rsidR="00ED198B" w:rsidRPr="005B065D" w:rsidRDefault="00ED198B" w:rsidP="00ED198B">
      <w:pPr>
        <w:rPr>
          <w:rFonts w:ascii="Arial" w:hAnsi="Arial" w:cs="Arial"/>
        </w:rPr>
      </w:pPr>
      <w:r w:rsidRPr="005B065D">
        <w:rPr>
          <w:rFonts w:ascii="Arial" w:hAnsi="Arial" w:cs="Arial"/>
          <w:iCs/>
        </w:rPr>
        <w:t>Suwon, Korea</w:t>
      </w:r>
      <w:r w:rsidRPr="005B065D">
        <w:rPr>
          <w:rFonts w:ascii="Arial" w:hAnsi="Arial" w:cs="Arial"/>
          <w:iCs/>
          <w:vertAlign w:val="superscript"/>
        </w:rPr>
        <w:t>2</w:t>
      </w:r>
    </w:p>
    <w:p w:rsidR="00ED198B" w:rsidRPr="005B065D" w:rsidRDefault="00ED198B" w:rsidP="00ED198B">
      <w:pPr>
        <w:rPr>
          <w:rFonts w:ascii="Arial" w:hAnsi="Arial" w:cs="Arial"/>
        </w:rPr>
      </w:pPr>
    </w:p>
    <w:p w:rsidR="00ED198B" w:rsidRPr="005B065D" w:rsidRDefault="00ED198B" w:rsidP="00ED198B">
      <w:pPr>
        <w:rPr>
          <w:rFonts w:ascii="Arial" w:hAnsi="Arial" w:cs="Arial"/>
          <w:b/>
        </w:rPr>
      </w:pPr>
    </w:p>
    <w:p w:rsidR="00ED198B" w:rsidRPr="005B065D" w:rsidRDefault="00ED198B" w:rsidP="00ED198B">
      <w:pPr>
        <w:rPr>
          <w:rFonts w:ascii="Arial" w:hAnsi="Arial" w:cs="Arial"/>
        </w:rPr>
      </w:pPr>
      <w:r>
        <w:rPr>
          <w:rFonts w:ascii="Arial" w:hAnsi="Arial" w:cs="Arial"/>
          <w:b/>
        </w:rPr>
        <w:t>Background and Significance</w:t>
      </w:r>
      <w:r w:rsidRPr="005B065D">
        <w:rPr>
          <w:rFonts w:ascii="Arial" w:hAnsi="Arial" w:cs="Arial"/>
          <w:b/>
        </w:rPr>
        <w:t xml:space="preserve">: </w:t>
      </w:r>
      <w:r w:rsidRPr="005B065D">
        <w:rPr>
          <w:rFonts w:ascii="Arial" w:hAnsi="Arial" w:cs="Arial"/>
        </w:rPr>
        <w:t xml:space="preserve">Functional </w:t>
      </w:r>
      <w:r>
        <w:rPr>
          <w:rFonts w:ascii="Arial" w:hAnsi="Arial" w:cs="Arial"/>
        </w:rPr>
        <w:t xml:space="preserve">MRI (fMRI) </w:t>
      </w:r>
      <w:r w:rsidRPr="005B065D">
        <w:rPr>
          <w:rFonts w:ascii="Arial" w:hAnsi="Arial" w:cs="Arial"/>
        </w:rPr>
        <w:t xml:space="preserve">measures the hemodynamic response to neural activity; but more evidence is needed to understand the relative contributions of spiking and synaptic activities to neurovascular coupling. The olfactory bulb is an ideal model system because spiking activity can be </w:t>
      </w:r>
      <w:r>
        <w:rPr>
          <w:rFonts w:ascii="Arial" w:hAnsi="Arial" w:cs="Arial"/>
        </w:rPr>
        <w:t>directly</w:t>
      </w:r>
      <w:r w:rsidRPr="005B065D">
        <w:rPr>
          <w:rFonts w:ascii="Arial" w:hAnsi="Arial" w:cs="Arial"/>
        </w:rPr>
        <w:t xml:space="preserve"> </w:t>
      </w:r>
      <w:r>
        <w:rPr>
          <w:rFonts w:ascii="Arial" w:hAnsi="Arial" w:cs="Arial"/>
        </w:rPr>
        <w:t>suppressed</w:t>
      </w:r>
      <w:r w:rsidRPr="005B065D">
        <w:rPr>
          <w:rFonts w:ascii="Arial" w:hAnsi="Arial" w:cs="Arial"/>
        </w:rPr>
        <w:t xml:space="preserve"> while preserving synaptic activity. </w:t>
      </w:r>
    </w:p>
    <w:p w:rsidR="00ED198B" w:rsidRPr="005B065D" w:rsidRDefault="00ED198B" w:rsidP="00ED198B">
      <w:pPr>
        <w:rPr>
          <w:rFonts w:ascii="Arial" w:hAnsi="Arial" w:cs="Arial"/>
        </w:rPr>
      </w:pPr>
    </w:p>
    <w:p w:rsidR="00ED198B" w:rsidRPr="005B065D" w:rsidRDefault="00ED198B" w:rsidP="00ED198B">
      <w:pPr>
        <w:rPr>
          <w:rFonts w:ascii="Arial" w:hAnsi="Arial" w:cs="Arial"/>
        </w:rPr>
      </w:pPr>
      <w:r w:rsidRPr="005B065D">
        <w:rPr>
          <w:rFonts w:ascii="Arial" w:hAnsi="Arial" w:cs="Arial"/>
          <w:b/>
        </w:rPr>
        <w:t xml:space="preserve">Methods: </w:t>
      </w:r>
      <w:r w:rsidRPr="005B065D">
        <w:rPr>
          <w:rFonts w:ascii="Arial" w:hAnsi="Arial" w:cs="Arial"/>
        </w:rPr>
        <w:t>In anesthetized Sprague-</w:t>
      </w:r>
      <w:proofErr w:type="spellStart"/>
      <w:r w:rsidRPr="005B065D">
        <w:rPr>
          <w:rFonts w:ascii="Arial" w:hAnsi="Arial" w:cs="Arial"/>
        </w:rPr>
        <w:t>Dawley</w:t>
      </w:r>
      <w:proofErr w:type="spellEnd"/>
      <w:r w:rsidRPr="005B065D">
        <w:rPr>
          <w:rFonts w:ascii="Arial" w:hAnsi="Arial" w:cs="Arial"/>
        </w:rPr>
        <w:t xml:space="preserve"> rats, excitatory and inhibitory pathways were preferentially activated with individual and simultaneous stimulations of odor (5% amyl acetate</w:t>
      </w:r>
      <w:r>
        <w:rPr>
          <w:rFonts w:ascii="Arial" w:hAnsi="Arial" w:cs="Arial"/>
        </w:rPr>
        <w:t xml:space="preserve">) </w:t>
      </w:r>
      <w:r w:rsidRPr="005B065D">
        <w:rPr>
          <w:rFonts w:ascii="Arial" w:hAnsi="Arial" w:cs="Arial"/>
        </w:rPr>
        <w:t xml:space="preserve">and </w:t>
      </w:r>
      <w:r>
        <w:rPr>
          <w:rFonts w:ascii="Arial" w:hAnsi="Arial" w:cs="Arial"/>
        </w:rPr>
        <w:t>anterior commissure (</w:t>
      </w:r>
      <w:r w:rsidRPr="005B065D">
        <w:rPr>
          <w:rFonts w:ascii="Arial" w:hAnsi="Arial" w:cs="Arial"/>
        </w:rPr>
        <w:t>AC</w:t>
      </w:r>
      <w:r>
        <w:rPr>
          <w:rFonts w:ascii="Arial" w:hAnsi="Arial" w:cs="Arial"/>
        </w:rPr>
        <w:t>)</w:t>
      </w:r>
      <w:r w:rsidRPr="005B065D">
        <w:rPr>
          <w:rFonts w:ascii="Arial" w:hAnsi="Arial" w:cs="Arial"/>
        </w:rPr>
        <w:t>, respectively</w:t>
      </w:r>
      <w:r>
        <w:rPr>
          <w:rFonts w:ascii="Arial" w:hAnsi="Arial" w:cs="Arial"/>
        </w:rPr>
        <w:t>; and multi-modal measurements of blood and neural responses were compared:</w:t>
      </w:r>
      <w:r w:rsidRPr="005B065D">
        <w:rPr>
          <w:rFonts w:ascii="Arial" w:hAnsi="Arial" w:cs="Arial"/>
        </w:rPr>
        <w:t xml:space="preserve"> </w:t>
      </w:r>
      <w:r>
        <w:rPr>
          <w:rFonts w:ascii="Arial" w:hAnsi="Arial" w:cs="Arial"/>
        </w:rPr>
        <w:t>cerebral blood volume-weighted fMRI (h</w:t>
      </w:r>
      <w:r w:rsidRPr="005B065D">
        <w:rPr>
          <w:rFonts w:ascii="Arial" w:hAnsi="Arial" w:cs="Arial"/>
        </w:rPr>
        <w:t>igh-resolution 110x110x500 µm</w:t>
      </w:r>
      <w:r w:rsidRPr="005B065D">
        <w:rPr>
          <w:rFonts w:ascii="Arial" w:hAnsi="Arial" w:cs="Arial"/>
          <w:vertAlign w:val="superscript"/>
        </w:rPr>
        <w:t>3</w:t>
      </w:r>
      <w:r>
        <w:rPr>
          <w:rFonts w:ascii="Arial" w:hAnsi="Arial" w:cs="Arial"/>
        </w:rPr>
        <w:t xml:space="preserve">, </w:t>
      </w:r>
      <w:r w:rsidRPr="005B065D">
        <w:rPr>
          <w:rFonts w:ascii="Arial" w:hAnsi="Arial" w:cs="Arial"/>
        </w:rPr>
        <w:t>9.4 T</w:t>
      </w:r>
      <w:r>
        <w:rPr>
          <w:rFonts w:ascii="Arial" w:hAnsi="Arial" w:cs="Arial"/>
        </w:rPr>
        <w:t>), laser-</w:t>
      </w:r>
      <w:proofErr w:type="spellStart"/>
      <w:r>
        <w:rPr>
          <w:rFonts w:ascii="Arial" w:hAnsi="Arial" w:cs="Arial"/>
        </w:rPr>
        <w:t>doppler</w:t>
      </w:r>
      <w:proofErr w:type="spellEnd"/>
      <w:r>
        <w:rPr>
          <w:rFonts w:ascii="Arial" w:hAnsi="Arial" w:cs="Arial"/>
        </w:rPr>
        <w:t xml:space="preserve"> </w:t>
      </w:r>
      <w:proofErr w:type="spellStart"/>
      <w:r>
        <w:rPr>
          <w:rFonts w:ascii="Arial" w:hAnsi="Arial" w:cs="Arial"/>
        </w:rPr>
        <w:t>flowmetry</w:t>
      </w:r>
      <w:proofErr w:type="spellEnd"/>
      <w:r>
        <w:rPr>
          <w:rFonts w:ascii="Arial" w:hAnsi="Arial" w:cs="Arial"/>
        </w:rPr>
        <w:t xml:space="preserve"> (LDF - measure of cerebral blood flow) and electrophysiology</w:t>
      </w:r>
      <w:r w:rsidRPr="005B065D">
        <w:rPr>
          <w:rFonts w:ascii="Arial" w:hAnsi="Arial" w:cs="Arial"/>
        </w:rPr>
        <w:t xml:space="preserve">. </w:t>
      </w:r>
    </w:p>
    <w:p w:rsidR="00ED198B" w:rsidRPr="005B065D" w:rsidRDefault="00ED198B" w:rsidP="00ED198B">
      <w:pPr>
        <w:rPr>
          <w:rFonts w:ascii="Arial" w:hAnsi="Arial" w:cs="Arial"/>
        </w:rPr>
      </w:pPr>
    </w:p>
    <w:p w:rsidR="00ED198B" w:rsidRPr="005B065D" w:rsidRDefault="00ED198B" w:rsidP="00ED198B">
      <w:pPr>
        <w:rPr>
          <w:rFonts w:ascii="Arial" w:hAnsi="Arial" w:cs="Arial"/>
        </w:rPr>
      </w:pPr>
      <w:r w:rsidRPr="005B065D">
        <w:rPr>
          <w:rFonts w:ascii="Arial" w:hAnsi="Arial" w:cs="Arial"/>
          <w:b/>
        </w:rPr>
        <w:t xml:space="preserve">Results: </w:t>
      </w:r>
      <w:r>
        <w:rPr>
          <w:rFonts w:ascii="Arial" w:hAnsi="Arial" w:cs="Arial"/>
        </w:rPr>
        <w:t>Blood volume (f</w:t>
      </w:r>
      <w:r w:rsidRPr="005B065D">
        <w:rPr>
          <w:rFonts w:ascii="Arial" w:hAnsi="Arial" w:cs="Arial"/>
        </w:rPr>
        <w:t>MRI</w:t>
      </w:r>
      <w:r>
        <w:rPr>
          <w:rFonts w:ascii="Arial" w:hAnsi="Arial" w:cs="Arial"/>
        </w:rPr>
        <w:t xml:space="preserve">) and flow (LDF) </w:t>
      </w:r>
      <w:r w:rsidRPr="005B065D">
        <w:rPr>
          <w:rFonts w:ascii="Arial" w:hAnsi="Arial" w:cs="Arial"/>
        </w:rPr>
        <w:t xml:space="preserve">increased for </w:t>
      </w:r>
      <w:r>
        <w:rPr>
          <w:rFonts w:ascii="Arial" w:hAnsi="Arial" w:cs="Arial"/>
        </w:rPr>
        <w:t>both stimulus types, while spiking activity increased for odor and decreased for AC stimulations</w:t>
      </w:r>
      <w:r w:rsidRPr="005B065D">
        <w:rPr>
          <w:rFonts w:ascii="Arial" w:hAnsi="Arial" w:cs="Arial"/>
        </w:rPr>
        <w:t xml:space="preserve">. To assess the relative contributions of spiking activity to the </w:t>
      </w:r>
      <w:r>
        <w:rPr>
          <w:rFonts w:ascii="Arial" w:hAnsi="Arial" w:cs="Arial"/>
        </w:rPr>
        <w:t>fMRI response</w:t>
      </w:r>
      <w:r w:rsidRPr="005B065D">
        <w:rPr>
          <w:rFonts w:ascii="Arial" w:hAnsi="Arial" w:cs="Arial"/>
        </w:rPr>
        <w:t>, differential analysis was performed between the sum of the individual stimulations and the simultaneous stimulation ([</w:t>
      </w:r>
      <w:proofErr w:type="spellStart"/>
      <w:r w:rsidRPr="005B065D">
        <w:rPr>
          <w:rFonts w:ascii="Arial" w:hAnsi="Arial" w:cs="Arial"/>
        </w:rPr>
        <w:t>Odor</w:t>
      </w:r>
      <w:r w:rsidRPr="005B065D">
        <w:rPr>
          <w:rFonts w:ascii="Arial" w:hAnsi="Arial" w:cs="Arial"/>
          <w:vertAlign w:val="subscript"/>
        </w:rPr>
        <w:t>alone</w:t>
      </w:r>
      <w:proofErr w:type="spellEnd"/>
      <w:r w:rsidRPr="005B065D">
        <w:rPr>
          <w:rFonts w:ascii="Arial" w:hAnsi="Arial" w:cs="Arial"/>
        </w:rPr>
        <w:t xml:space="preserve"> + </w:t>
      </w:r>
      <w:proofErr w:type="spellStart"/>
      <w:r w:rsidRPr="005B065D">
        <w:rPr>
          <w:rFonts w:ascii="Arial" w:hAnsi="Arial" w:cs="Arial"/>
        </w:rPr>
        <w:t>AC</w:t>
      </w:r>
      <w:r w:rsidRPr="005B065D">
        <w:rPr>
          <w:rFonts w:ascii="Arial" w:hAnsi="Arial" w:cs="Arial"/>
          <w:vertAlign w:val="subscript"/>
        </w:rPr>
        <w:t>alone</w:t>
      </w:r>
      <w:proofErr w:type="spellEnd"/>
      <w:r w:rsidRPr="005B065D">
        <w:rPr>
          <w:rFonts w:ascii="Arial" w:hAnsi="Arial" w:cs="Arial"/>
        </w:rPr>
        <w:t xml:space="preserve">] – </w:t>
      </w:r>
      <w:proofErr w:type="spellStart"/>
      <w:r w:rsidRPr="005B065D">
        <w:rPr>
          <w:rFonts w:ascii="Arial" w:hAnsi="Arial" w:cs="Arial"/>
        </w:rPr>
        <w:t>Odor+AC</w:t>
      </w:r>
      <w:r w:rsidRPr="005B065D">
        <w:rPr>
          <w:rFonts w:ascii="Arial" w:hAnsi="Arial" w:cs="Arial"/>
          <w:vertAlign w:val="subscript"/>
        </w:rPr>
        <w:t>together</w:t>
      </w:r>
      <w:proofErr w:type="spellEnd"/>
      <w:r w:rsidRPr="005B065D">
        <w:rPr>
          <w:rFonts w:ascii="Arial" w:hAnsi="Arial" w:cs="Arial"/>
        </w:rPr>
        <w:t xml:space="preserve">), where odor-evoked spiking activity </w:t>
      </w:r>
      <w:r>
        <w:rPr>
          <w:rFonts w:ascii="Arial" w:hAnsi="Arial" w:cs="Arial"/>
        </w:rPr>
        <w:t>is</w:t>
      </w:r>
      <w:r w:rsidRPr="005B065D">
        <w:rPr>
          <w:rFonts w:ascii="Arial" w:hAnsi="Arial" w:cs="Arial"/>
        </w:rPr>
        <w:t xml:space="preserve"> suppressed in the </w:t>
      </w:r>
      <w:proofErr w:type="spellStart"/>
      <w:r w:rsidRPr="005B065D">
        <w:rPr>
          <w:rFonts w:ascii="Arial" w:hAnsi="Arial" w:cs="Arial"/>
        </w:rPr>
        <w:t>Odor+AC</w:t>
      </w:r>
      <w:r w:rsidRPr="005B065D">
        <w:rPr>
          <w:rFonts w:ascii="Arial" w:hAnsi="Arial" w:cs="Arial"/>
          <w:vertAlign w:val="subscript"/>
        </w:rPr>
        <w:t>together</w:t>
      </w:r>
      <w:proofErr w:type="spellEnd"/>
      <w:r w:rsidRPr="005B065D">
        <w:rPr>
          <w:rFonts w:ascii="Arial" w:hAnsi="Arial" w:cs="Arial"/>
        </w:rPr>
        <w:t xml:space="preserve"> condition, but remain</w:t>
      </w:r>
      <w:r>
        <w:rPr>
          <w:rFonts w:ascii="Arial" w:hAnsi="Arial" w:cs="Arial"/>
        </w:rPr>
        <w:t>s</w:t>
      </w:r>
      <w:r w:rsidRPr="005B065D">
        <w:rPr>
          <w:rFonts w:ascii="Arial" w:hAnsi="Arial" w:cs="Arial"/>
        </w:rPr>
        <w:t xml:space="preserve"> intact in the [</w:t>
      </w:r>
      <w:proofErr w:type="spellStart"/>
      <w:r w:rsidRPr="005B065D">
        <w:rPr>
          <w:rFonts w:ascii="Arial" w:hAnsi="Arial" w:cs="Arial"/>
        </w:rPr>
        <w:t>Odor</w:t>
      </w:r>
      <w:r w:rsidRPr="005B065D">
        <w:rPr>
          <w:rFonts w:ascii="Arial" w:hAnsi="Arial" w:cs="Arial"/>
          <w:vertAlign w:val="subscript"/>
        </w:rPr>
        <w:t>alone</w:t>
      </w:r>
      <w:proofErr w:type="spellEnd"/>
      <w:r w:rsidRPr="005B065D">
        <w:rPr>
          <w:rFonts w:ascii="Arial" w:hAnsi="Arial" w:cs="Arial"/>
        </w:rPr>
        <w:t xml:space="preserve"> + </w:t>
      </w:r>
      <w:proofErr w:type="spellStart"/>
      <w:r w:rsidRPr="005B065D">
        <w:rPr>
          <w:rFonts w:ascii="Arial" w:hAnsi="Arial" w:cs="Arial"/>
        </w:rPr>
        <w:t>AC</w:t>
      </w:r>
      <w:r w:rsidRPr="005B065D">
        <w:rPr>
          <w:rFonts w:ascii="Arial" w:hAnsi="Arial" w:cs="Arial"/>
          <w:vertAlign w:val="subscript"/>
        </w:rPr>
        <w:t>alone</w:t>
      </w:r>
      <w:proofErr w:type="spellEnd"/>
      <w:r w:rsidRPr="005B065D">
        <w:rPr>
          <w:rFonts w:ascii="Arial" w:hAnsi="Arial" w:cs="Arial"/>
        </w:rPr>
        <w:t xml:space="preserve">] condition. We observed significant fMRI </w:t>
      </w:r>
      <w:r>
        <w:rPr>
          <w:rFonts w:ascii="Arial" w:hAnsi="Arial" w:cs="Arial"/>
        </w:rPr>
        <w:t>differences</w:t>
      </w:r>
      <w:r w:rsidRPr="005B065D">
        <w:rPr>
          <w:rFonts w:ascii="Arial" w:hAnsi="Arial" w:cs="Arial"/>
        </w:rPr>
        <w:t xml:space="preserve"> in</w:t>
      </w:r>
      <w:r>
        <w:rPr>
          <w:rFonts w:ascii="Arial" w:hAnsi="Arial" w:cs="Arial"/>
        </w:rPr>
        <w:t xml:space="preserve"> the</w:t>
      </w:r>
      <w:r w:rsidRPr="005B065D">
        <w:rPr>
          <w:rFonts w:ascii="Arial" w:hAnsi="Arial" w:cs="Arial"/>
        </w:rPr>
        <w:t xml:space="preserve"> glomerular, external </w:t>
      </w:r>
      <w:proofErr w:type="spellStart"/>
      <w:r w:rsidRPr="005B065D">
        <w:rPr>
          <w:rFonts w:ascii="Arial" w:hAnsi="Arial" w:cs="Arial"/>
        </w:rPr>
        <w:t>plexiform</w:t>
      </w:r>
      <w:proofErr w:type="spellEnd"/>
      <w:r w:rsidRPr="005B065D">
        <w:rPr>
          <w:rFonts w:ascii="Arial" w:hAnsi="Arial" w:cs="Arial"/>
        </w:rPr>
        <w:t>, mitral and granule cell layers (one-sample t-test, p&lt;0.05), with the most significant difference occurring at the site of spiking activity (mitral cell layer: p = 0.007, 0.28 ± 0.08% fMRI signal change). At this layer, 3.71 ± 0.37% signal change is attributed to synaptic activity (</w:t>
      </w:r>
      <w:proofErr w:type="spellStart"/>
      <w:r w:rsidRPr="005B065D">
        <w:rPr>
          <w:rFonts w:ascii="Arial" w:hAnsi="Arial" w:cs="Arial"/>
        </w:rPr>
        <w:t>Odor+AC</w:t>
      </w:r>
      <w:r w:rsidRPr="005B065D">
        <w:rPr>
          <w:rFonts w:ascii="Arial" w:hAnsi="Arial" w:cs="Arial"/>
          <w:vertAlign w:val="subscript"/>
        </w:rPr>
        <w:t>together</w:t>
      </w:r>
      <w:proofErr w:type="spellEnd"/>
      <w:r w:rsidRPr="005B065D">
        <w:rPr>
          <w:rFonts w:ascii="Arial" w:hAnsi="Arial" w:cs="Arial"/>
        </w:rPr>
        <w:t>).</w:t>
      </w:r>
    </w:p>
    <w:p w:rsidR="00ED198B" w:rsidRPr="005B065D" w:rsidRDefault="00ED198B" w:rsidP="00ED198B">
      <w:pPr>
        <w:rPr>
          <w:rFonts w:ascii="Arial" w:hAnsi="Arial" w:cs="Arial"/>
        </w:rPr>
      </w:pPr>
    </w:p>
    <w:p w:rsidR="00ED198B" w:rsidRPr="005B065D" w:rsidRDefault="00ED198B" w:rsidP="00ED198B">
      <w:pPr>
        <w:rPr>
          <w:rFonts w:ascii="Arial" w:hAnsi="Arial" w:cs="Arial"/>
        </w:rPr>
      </w:pPr>
      <w:r w:rsidRPr="005B065D">
        <w:rPr>
          <w:rFonts w:ascii="Arial" w:hAnsi="Arial" w:cs="Arial"/>
          <w:b/>
        </w:rPr>
        <w:t>Conclusions:</w:t>
      </w:r>
      <w:r w:rsidRPr="005B065D">
        <w:rPr>
          <w:rFonts w:ascii="Arial" w:hAnsi="Arial" w:cs="Arial"/>
        </w:rPr>
        <w:t xml:space="preserve"> Our preliminary results indicate that synaptic activity is the dominant source of the hemodynamic response.</w:t>
      </w:r>
    </w:p>
    <w:p w:rsidR="00ED198B" w:rsidRDefault="00ED198B">
      <w:pPr>
        <w:spacing w:after="200" w:line="276" w:lineRule="auto"/>
        <w:rPr>
          <w:rFonts w:ascii="Arial" w:hAnsi="Arial" w:cs="Arial"/>
        </w:rPr>
      </w:pPr>
      <w:r>
        <w:rPr>
          <w:rFonts w:ascii="Arial" w:hAnsi="Arial" w:cs="Arial"/>
        </w:rPr>
        <w:br w:type="page"/>
      </w:r>
    </w:p>
    <w:p w:rsidR="00ED198B" w:rsidRPr="00DA483B" w:rsidRDefault="00ED198B" w:rsidP="00ED198B">
      <w:pPr>
        <w:pStyle w:val="Heading1"/>
        <w:spacing w:line="276" w:lineRule="auto"/>
        <w:jc w:val="center"/>
        <w:rPr>
          <w:rFonts w:ascii="Arial" w:hAnsi="Arial" w:cs="Arial"/>
          <w:sz w:val="22"/>
          <w:szCs w:val="22"/>
        </w:rPr>
      </w:pPr>
      <w:r w:rsidRPr="00DA483B">
        <w:rPr>
          <w:rFonts w:ascii="Arial" w:hAnsi="Arial" w:cs="Arial"/>
          <w:sz w:val="22"/>
          <w:szCs w:val="22"/>
        </w:rPr>
        <w:lastRenderedPageBreak/>
        <w:t xml:space="preserve">Effect of </w:t>
      </w:r>
      <w:proofErr w:type="spellStart"/>
      <w:r w:rsidRPr="00DA483B">
        <w:rPr>
          <w:rFonts w:ascii="Arial" w:hAnsi="Arial" w:cs="Arial"/>
          <w:sz w:val="22"/>
          <w:szCs w:val="22"/>
        </w:rPr>
        <w:t>Intralipid</w:t>
      </w:r>
      <w:proofErr w:type="spellEnd"/>
      <w:r w:rsidRPr="00DA483B">
        <w:rPr>
          <w:rFonts w:ascii="Arial" w:hAnsi="Arial" w:cs="Arial"/>
          <w:sz w:val="22"/>
          <w:szCs w:val="22"/>
        </w:rPr>
        <w:t xml:space="preserve"> on </w:t>
      </w:r>
      <w:r>
        <w:rPr>
          <w:rFonts w:ascii="Arial" w:hAnsi="Arial" w:cs="Arial"/>
          <w:sz w:val="22"/>
          <w:szCs w:val="22"/>
        </w:rPr>
        <w:t>the Promotion of</w:t>
      </w:r>
      <w:r w:rsidRPr="00DA483B">
        <w:rPr>
          <w:rFonts w:ascii="Arial" w:hAnsi="Arial" w:cs="Arial"/>
          <w:sz w:val="22"/>
          <w:szCs w:val="22"/>
        </w:rPr>
        <w:t xml:space="preserve"> CD4</w:t>
      </w:r>
      <w:r w:rsidRPr="00674F99">
        <w:rPr>
          <w:rFonts w:ascii="Arial" w:hAnsi="Arial" w:cs="Arial"/>
          <w:sz w:val="22"/>
          <w:szCs w:val="22"/>
          <w:vertAlign w:val="superscript"/>
        </w:rPr>
        <w:t>+</w:t>
      </w:r>
      <w:r w:rsidRPr="00DA483B">
        <w:rPr>
          <w:rFonts w:ascii="Arial" w:hAnsi="Arial" w:cs="Arial"/>
          <w:sz w:val="22"/>
          <w:szCs w:val="22"/>
        </w:rPr>
        <w:t>CD25</w:t>
      </w:r>
      <w:r w:rsidRPr="00674F99">
        <w:rPr>
          <w:rFonts w:ascii="Arial" w:hAnsi="Arial" w:cs="Arial"/>
          <w:sz w:val="22"/>
          <w:szCs w:val="22"/>
          <w:vertAlign w:val="superscript"/>
        </w:rPr>
        <w:t>+</w:t>
      </w:r>
      <w:r w:rsidRPr="00DA483B">
        <w:rPr>
          <w:rFonts w:ascii="Arial" w:hAnsi="Arial" w:cs="Arial"/>
          <w:sz w:val="22"/>
          <w:szCs w:val="22"/>
        </w:rPr>
        <w:t>Foxp3</w:t>
      </w:r>
      <w:r w:rsidRPr="00674F99">
        <w:rPr>
          <w:rFonts w:ascii="Arial" w:hAnsi="Arial" w:cs="Arial"/>
          <w:sz w:val="22"/>
          <w:szCs w:val="22"/>
          <w:vertAlign w:val="superscript"/>
        </w:rPr>
        <w:t xml:space="preserve">+ </w:t>
      </w:r>
      <w:r w:rsidRPr="00DA483B">
        <w:rPr>
          <w:rFonts w:ascii="Arial" w:hAnsi="Arial" w:cs="Arial"/>
          <w:sz w:val="22"/>
          <w:szCs w:val="22"/>
        </w:rPr>
        <w:t xml:space="preserve">Regulatory T-cells and Attenuating Acute Cardiac Rejection </w:t>
      </w:r>
    </w:p>
    <w:p w:rsidR="00ED198B" w:rsidRPr="00DA483B" w:rsidRDefault="00ED198B" w:rsidP="00ED198B">
      <w:pPr>
        <w:pStyle w:val="HTMLPreformatted"/>
        <w:spacing w:line="276" w:lineRule="auto"/>
        <w:jc w:val="center"/>
        <w:rPr>
          <w:rFonts w:ascii="Arial" w:hAnsi="Arial" w:cs="Arial"/>
          <w:sz w:val="22"/>
          <w:szCs w:val="22"/>
        </w:rPr>
      </w:pPr>
      <w:r w:rsidRPr="00DA483B">
        <w:rPr>
          <w:rFonts w:ascii="Arial" w:hAnsi="Arial" w:cs="Arial"/>
          <w:sz w:val="22"/>
          <w:szCs w:val="22"/>
        </w:rPr>
        <w:t xml:space="preserve">Qing Ye*, Li Liu*, </w:t>
      </w:r>
      <w:proofErr w:type="spellStart"/>
      <w:r w:rsidRPr="00DA483B">
        <w:rPr>
          <w:rFonts w:ascii="Arial" w:hAnsi="Arial" w:cs="Arial"/>
          <w:sz w:val="22"/>
          <w:szCs w:val="22"/>
        </w:rPr>
        <w:t>Yijen</w:t>
      </w:r>
      <w:proofErr w:type="spellEnd"/>
      <w:r w:rsidRPr="00DA483B">
        <w:rPr>
          <w:rFonts w:ascii="Arial" w:hAnsi="Arial" w:cs="Arial"/>
          <w:sz w:val="22"/>
          <w:szCs w:val="22"/>
        </w:rPr>
        <w:t xml:space="preserve"> L. Wu, Fang-Cheng </w:t>
      </w:r>
      <w:proofErr w:type="spellStart"/>
      <w:r w:rsidRPr="00DA483B">
        <w:rPr>
          <w:rFonts w:ascii="Arial" w:hAnsi="Arial" w:cs="Arial"/>
          <w:sz w:val="22"/>
          <w:szCs w:val="22"/>
        </w:rPr>
        <w:t>Yeh</w:t>
      </w:r>
      <w:proofErr w:type="spellEnd"/>
      <w:r w:rsidRPr="00DA483B">
        <w:rPr>
          <w:rFonts w:ascii="Arial" w:hAnsi="Arial" w:cs="Arial"/>
          <w:sz w:val="22"/>
          <w:szCs w:val="22"/>
        </w:rPr>
        <w:t>, Lesley M. Foley,</w:t>
      </w:r>
    </w:p>
    <w:p w:rsidR="00ED198B" w:rsidRPr="00DA483B" w:rsidRDefault="00ED198B" w:rsidP="00ED198B">
      <w:pPr>
        <w:pStyle w:val="HTMLPreformatted"/>
        <w:spacing w:line="276" w:lineRule="auto"/>
        <w:jc w:val="center"/>
        <w:rPr>
          <w:rFonts w:ascii="Arial" w:hAnsi="Arial" w:cs="Arial"/>
          <w:sz w:val="22"/>
          <w:szCs w:val="22"/>
          <w:vertAlign w:val="superscript"/>
        </w:rPr>
      </w:pPr>
      <w:r w:rsidRPr="00DA483B">
        <w:rPr>
          <w:rFonts w:ascii="Arial" w:hAnsi="Arial" w:cs="Arial"/>
          <w:sz w:val="22"/>
          <w:szCs w:val="22"/>
        </w:rPr>
        <w:t xml:space="preserve"> T. Kevin Hitchens and </w:t>
      </w:r>
      <w:proofErr w:type="spellStart"/>
      <w:r w:rsidRPr="00DA483B">
        <w:rPr>
          <w:rFonts w:ascii="Arial" w:hAnsi="Arial" w:cs="Arial"/>
          <w:sz w:val="22"/>
          <w:szCs w:val="22"/>
        </w:rPr>
        <w:t>Chien</w:t>
      </w:r>
      <w:proofErr w:type="spellEnd"/>
      <w:r w:rsidRPr="00DA483B">
        <w:rPr>
          <w:rFonts w:ascii="Arial" w:hAnsi="Arial" w:cs="Arial"/>
          <w:sz w:val="22"/>
          <w:szCs w:val="22"/>
        </w:rPr>
        <w:t xml:space="preserve"> Ho</w:t>
      </w:r>
    </w:p>
    <w:p w:rsidR="00ED198B" w:rsidRPr="00DA483B" w:rsidRDefault="00ED198B" w:rsidP="00ED198B">
      <w:pPr>
        <w:pStyle w:val="HTMLPreformatted"/>
        <w:spacing w:line="276" w:lineRule="auto"/>
        <w:jc w:val="center"/>
        <w:rPr>
          <w:rFonts w:ascii="Arial" w:hAnsi="Arial" w:cs="Arial"/>
          <w:sz w:val="22"/>
          <w:szCs w:val="22"/>
        </w:rPr>
      </w:pPr>
    </w:p>
    <w:p w:rsidR="00ED198B" w:rsidRPr="00DA483B" w:rsidRDefault="00ED198B" w:rsidP="00ED198B">
      <w:pPr>
        <w:pStyle w:val="HTMLPreformatted"/>
        <w:spacing w:line="276" w:lineRule="auto"/>
        <w:rPr>
          <w:rFonts w:ascii="Arial" w:hAnsi="Arial" w:cs="Arial"/>
          <w:sz w:val="22"/>
          <w:szCs w:val="22"/>
        </w:rPr>
      </w:pPr>
      <w:r w:rsidRPr="00B226F1">
        <w:rPr>
          <w:rFonts w:ascii="Arial" w:hAnsi="Arial" w:cs="Arial"/>
          <w:sz w:val="22"/>
          <w:szCs w:val="22"/>
        </w:rPr>
        <w:t>Department of Biological Sciences</w:t>
      </w:r>
      <w:r w:rsidRPr="00DA483B">
        <w:rPr>
          <w:rFonts w:ascii="Arial" w:hAnsi="Arial" w:cs="Arial"/>
          <w:sz w:val="22"/>
          <w:szCs w:val="22"/>
        </w:rPr>
        <w:t>, Carnegie Mellon University, Pittsburgh, PA</w:t>
      </w:r>
    </w:p>
    <w:p w:rsidR="00ED198B" w:rsidRPr="00DA483B" w:rsidRDefault="00ED198B" w:rsidP="00ED198B">
      <w:pPr>
        <w:pStyle w:val="HTMLPreformatted"/>
        <w:spacing w:line="276" w:lineRule="auto"/>
        <w:rPr>
          <w:rFonts w:ascii="Arial" w:hAnsi="Arial" w:cs="Arial"/>
          <w:sz w:val="22"/>
          <w:szCs w:val="22"/>
        </w:rPr>
      </w:pPr>
      <w:r w:rsidRPr="00DA483B">
        <w:rPr>
          <w:rFonts w:ascii="Arial" w:hAnsi="Arial" w:cs="Arial"/>
          <w:sz w:val="22"/>
          <w:szCs w:val="22"/>
        </w:rPr>
        <w:t>* Contributed equally</w:t>
      </w:r>
    </w:p>
    <w:p w:rsidR="00ED198B" w:rsidRPr="00DA483B" w:rsidRDefault="00ED198B" w:rsidP="00ED198B">
      <w:pPr>
        <w:pStyle w:val="HTMLPreformatted"/>
        <w:spacing w:line="276" w:lineRule="auto"/>
        <w:rPr>
          <w:rFonts w:ascii="Arial" w:hAnsi="Arial" w:cs="Arial"/>
          <w:sz w:val="22"/>
          <w:szCs w:val="22"/>
        </w:rPr>
      </w:pPr>
    </w:p>
    <w:p w:rsidR="00ED198B" w:rsidRPr="00DA483B" w:rsidRDefault="00ED198B" w:rsidP="00ED198B">
      <w:pPr>
        <w:pStyle w:val="HTMLPreformatted"/>
        <w:spacing w:line="276" w:lineRule="auto"/>
        <w:jc w:val="both"/>
        <w:rPr>
          <w:rFonts w:ascii="Arial" w:hAnsi="Arial" w:cs="Arial"/>
          <w:sz w:val="22"/>
          <w:szCs w:val="22"/>
        </w:rPr>
      </w:pPr>
      <w:r w:rsidRPr="00DA483B">
        <w:rPr>
          <w:rFonts w:ascii="Arial" w:hAnsi="Arial" w:cs="Arial"/>
          <w:b/>
          <w:sz w:val="22"/>
          <w:szCs w:val="22"/>
        </w:rPr>
        <w:t>Background and Significance:</w:t>
      </w:r>
      <w:r w:rsidRPr="00DA483B">
        <w:rPr>
          <w:rFonts w:ascii="Arial" w:hAnsi="Arial" w:cs="Arial"/>
          <w:sz w:val="22"/>
          <w:szCs w:val="22"/>
        </w:rPr>
        <w:t xml:space="preserve"> </w:t>
      </w:r>
      <w:r w:rsidRPr="00DA483B">
        <w:rPr>
          <w:rFonts w:ascii="Arial" w:hAnsi="Arial" w:cs="Arial"/>
          <w:color w:val="000000"/>
          <w:sz w:val="22"/>
          <w:szCs w:val="22"/>
        </w:rPr>
        <w:t xml:space="preserve">A growing body of evidence indicates innate immune cells play </w:t>
      </w:r>
      <w:r>
        <w:rPr>
          <w:rFonts w:ascii="Arial" w:hAnsi="Arial" w:cs="Arial"/>
          <w:color w:val="000000"/>
          <w:sz w:val="22"/>
          <w:szCs w:val="22"/>
        </w:rPr>
        <w:t xml:space="preserve">a </w:t>
      </w:r>
      <w:r w:rsidRPr="00DA483B">
        <w:rPr>
          <w:rFonts w:ascii="Arial" w:hAnsi="Arial" w:cs="Arial"/>
          <w:color w:val="000000"/>
          <w:sz w:val="22"/>
          <w:szCs w:val="22"/>
        </w:rPr>
        <w:t>pivotal role in the induction of regulatory T cells (</w:t>
      </w:r>
      <w:proofErr w:type="spellStart"/>
      <w:r w:rsidRPr="00DA483B">
        <w:rPr>
          <w:rFonts w:ascii="Arial" w:hAnsi="Arial" w:cs="Arial"/>
          <w:color w:val="000000"/>
          <w:sz w:val="22"/>
          <w:szCs w:val="22"/>
        </w:rPr>
        <w:t>Treg</w:t>
      </w:r>
      <w:proofErr w:type="spellEnd"/>
      <w:r w:rsidRPr="00DA483B">
        <w:rPr>
          <w:rFonts w:ascii="Arial" w:hAnsi="Arial" w:cs="Arial"/>
          <w:color w:val="000000"/>
          <w:sz w:val="22"/>
          <w:szCs w:val="22"/>
        </w:rPr>
        <w:t xml:space="preserve">). Studies have shown a variety of </w:t>
      </w:r>
      <w:proofErr w:type="spellStart"/>
      <w:r w:rsidRPr="00DA483B">
        <w:rPr>
          <w:rFonts w:ascii="Arial" w:hAnsi="Arial" w:cs="Arial"/>
          <w:color w:val="000000"/>
          <w:sz w:val="22"/>
          <w:szCs w:val="22"/>
        </w:rPr>
        <w:t>immunomodulatory</w:t>
      </w:r>
      <w:proofErr w:type="spellEnd"/>
      <w:r w:rsidRPr="00DA483B">
        <w:rPr>
          <w:rFonts w:ascii="Arial" w:hAnsi="Arial" w:cs="Arial"/>
          <w:color w:val="000000"/>
          <w:sz w:val="22"/>
          <w:szCs w:val="22"/>
        </w:rPr>
        <w:t xml:space="preserve"> effects for</w:t>
      </w:r>
      <w:r w:rsidRPr="00DA483B">
        <w:rPr>
          <w:sz w:val="22"/>
          <w:szCs w:val="22"/>
        </w:rPr>
        <w:t xml:space="preserve"> </w:t>
      </w:r>
      <w:proofErr w:type="spellStart"/>
      <w:r w:rsidRPr="00DA483B">
        <w:rPr>
          <w:rFonts w:ascii="Arial" w:hAnsi="Arial" w:cs="Arial"/>
          <w:color w:val="000000"/>
          <w:sz w:val="22"/>
          <w:szCs w:val="22"/>
        </w:rPr>
        <w:t>Intralipid</w:t>
      </w:r>
      <w:proofErr w:type="spellEnd"/>
      <w:r w:rsidRPr="00DA483B">
        <w:rPr>
          <w:rFonts w:ascii="Arial" w:hAnsi="Arial" w:cs="Arial"/>
          <w:color w:val="000000"/>
          <w:sz w:val="22"/>
          <w:szCs w:val="22"/>
        </w:rPr>
        <w:t xml:space="preserve"> (IL), a FDA-approved nutrition emulsion. We hypothesize that IL m</w:t>
      </w:r>
      <w:r>
        <w:rPr>
          <w:rFonts w:ascii="Arial" w:hAnsi="Arial" w:cs="Arial"/>
          <w:color w:val="000000"/>
          <w:sz w:val="22"/>
          <w:szCs w:val="22"/>
        </w:rPr>
        <w:t>ay</w:t>
      </w:r>
      <w:r w:rsidRPr="00DA483B">
        <w:rPr>
          <w:rFonts w:ascii="Arial" w:hAnsi="Arial" w:cs="Arial"/>
          <w:color w:val="000000"/>
          <w:sz w:val="22"/>
          <w:szCs w:val="22"/>
        </w:rPr>
        <w:t xml:space="preserve"> reduce cardiac allograft rejection by modulation of </w:t>
      </w:r>
      <w:r>
        <w:rPr>
          <w:rFonts w:ascii="Arial" w:hAnsi="Arial" w:cs="Arial"/>
          <w:color w:val="000000"/>
          <w:sz w:val="22"/>
          <w:szCs w:val="22"/>
        </w:rPr>
        <w:t xml:space="preserve">the </w:t>
      </w:r>
      <w:r w:rsidRPr="00DA483B">
        <w:rPr>
          <w:rFonts w:ascii="Arial" w:hAnsi="Arial" w:cs="Arial"/>
          <w:color w:val="000000"/>
          <w:sz w:val="22"/>
          <w:szCs w:val="22"/>
        </w:rPr>
        <w:t xml:space="preserve">innate immune system. </w:t>
      </w:r>
    </w:p>
    <w:p w:rsidR="00ED198B" w:rsidRPr="00DA483B" w:rsidRDefault="00ED198B" w:rsidP="00ED19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Times New Roman" w:hAnsi="Arial" w:cs="Arial"/>
          <w:color w:val="000000"/>
        </w:rPr>
      </w:pPr>
      <w:r w:rsidRPr="00DA483B">
        <w:rPr>
          <w:rFonts w:ascii="Arial" w:hAnsi="Arial" w:cs="Arial"/>
          <w:b/>
        </w:rPr>
        <w:t>Methods:</w:t>
      </w:r>
      <w:r w:rsidRPr="00DA483B">
        <w:rPr>
          <w:rFonts w:ascii="Arial" w:hAnsi="Arial" w:cs="Arial"/>
        </w:rPr>
        <w:t xml:space="preserve"> Abdominal heterotopic working heart transplantation was performed in a fully major histocompatibility complex mismatched </w:t>
      </w:r>
      <w:r>
        <w:rPr>
          <w:rFonts w:ascii="Arial" w:hAnsi="Arial" w:cs="Arial"/>
        </w:rPr>
        <w:t>rat strain combination (</w:t>
      </w:r>
      <w:r w:rsidRPr="00674F99">
        <w:rPr>
          <w:rFonts w:ascii="Arial" w:hAnsi="Arial" w:cs="Arial"/>
        </w:rPr>
        <w:t>Dark Agouti (RT1</w:t>
      </w:r>
      <w:r w:rsidRPr="00EB1883">
        <w:rPr>
          <w:rFonts w:ascii="Arial" w:hAnsi="Arial" w:cs="Arial"/>
          <w:vertAlign w:val="superscript"/>
        </w:rPr>
        <w:t>a</w:t>
      </w:r>
      <w:r w:rsidRPr="00674F99">
        <w:rPr>
          <w:rFonts w:ascii="Arial" w:hAnsi="Arial" w:cs="Arial"/>
        </w:rPr>
        <w:t>)</w:t>
      </w:r>
      <w:r w:rsidRPr="00674F99">
        <w:t xml:space="preserve"> </w:t>
      </w:r>
      <w:r>
        <w:t xml:space="preserve">to </w:t>
      </w:r>
      <w:r w:rsidRPr="00674F99">
        <w:rPr>
          <w:rFonts w:ascii="Arial" w:hAnsi="Arial" w:cs="Arial"/>
        </w:rPr>
        <w:t>Brown Norway (RT1</w:t>
      </w:r>
      <w:r w:rsidRPr="00EB1883">
        <w:rPr>
          <w:rFonts w:ascii="Arial" w:hAnsi="Arial" w:cs="Arial"/>
          <w:vertAlign w:val="superscript"/>
        </w:rPr>
        <w:t>n</w:t>
      </w:r>
      <w:r w:rsidRPr="00674F99">
        <w:rPr>
          <w:rFonts w:ascii="Arial" w:hAnsi="Arial" w:cs="Arial"/>
        </w:rPr>
        <w:t>)</w:t>
      </w:r>
      <w:r>
        <w:rPr>
          <w:rFonts w:ascii="Arial" w:hAnsi="Arial" w:cs="Arial"/>
        </w:rPr>
        <w:t>).</w:t>
      </w:r>
      <w:r w:rsidRPr="00674F99">
        <w:rPr>
          <w:rFonts w:ascii="Arial" w:hAnsi="Arial" w:cs="Arial"/>
        </w:rPr>
        <w:t xml:space="preserve"> </w:t>
      </w:r>
      <w:r w:rsidRPr="00DA483B">
        <w:rPr>
          <w:rFonts w:ascii="Arial" w:hAnsi="Arial" w:cs="Arial"/>
        </w:rPr>
        <w:t xml:space="preserve">Recipients were treated intravenously with IL or normal saline. </w:t>
      </w:r>
      <w:r w:rsidRPr="00DA483B">
        <w:rPr>
          <w:rFonts w:ascii="Arial" w:eastAsia="Times New Roman" w:hAnsi="Arial" w:cs="Arial"/>
          <w:color w:val="000000"/>
        </w:rPr>
        <w:t>Cine and tagging MRI were used to assess cardiac function, and cellular MRI was performed using T</w:t>
      </w:r>
      <w:r w:rsidRPr="00DA483B">
        <w:rPr>
          <w:rFonts w:ascii="Arial" w:eastAsia="Times New Roman" w:hAnsi="Arial" w:cs="Arial"/>
          <w:color w:val="000000"/>
          <w:vertAlign w:val="subscript"/>
        </w:rPr>
        <w:t>2</w:t>
      </w:r>
      <w:r w:rsidRPr="00DA483B">
        <w:rPr>
          <w:rFonts w:ascii="Arial" w:eastAsia="Times New Roman" w:hAnsi="Arial" w:cs="Arial"/>
          <w:color w:val="000000"/>
        </w:rPr>
        <w:t xml:space="preserve">*-weighted MRI to detect </w:t>
      </w:r>
      <w:r w:rsidRPr="00DA483B">
        <w:rPr>
          <w:rFonts w:ascii="Arial" w:hAnsi="Arial" w:cs="Arial"/>
        </w:rPr>
        <w:t xml:space="preserve">micro-meter sized iron </w:t>
      </w:r>
      <w:r w:rsidRPr="00DA483B">
        <w:rPr>
          <w:rFonts w:ascii="Arial" w:eastAsia="Times New Roman" w:hAnsi="Arial" w:cs="Arial"/>
          <w:i/>
          <w:color w:val="000000"/>
        </w:rPr>
        <w:t>in situ</w:t>
      </w:r>
      <w:r w:rsidRPr="00DA483B">
        <w:rPr>
          <w:rFonts w:ascii="Arial" w:eastAsia="Times New Roman" w:hAnsi="Arial" w:cs="Arial"/>
          <w:color w:val="000000"/>
        </w:rPr>
        <w:t xml:space="preserve"> labeled inflammatory</w:t>
      </w:r>
      <w:r w:rsidRPr="00DA483B">
        <w:t xml:space="preserve"> </w:t>
      </w:r>
      <w:r w:rsidRPr="00DA483B">
        <w:rPr>
          <w:rFonts w:ascii="Arial" w:eastAsia="Times New Roman" w:hAnsi="Arial" w:cs="Arial"/>
          <w:color w:val="000000"/>
        </w:rPr>
        <w:t>innate immune cell infiltration at 7 Tesla.</w:t>
      </w:r>
    </w:p>
    <w:p w:rsidR="00ED198B" w:rsidRPr="00DA483B" w:rsidRDefault="00ED198B" w:rsidP="00ED19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Times New Roman" w:hAnsi="Arial" w:cs="Arial"/>
          <w:color w:val="000000"/>
        </w:rPr>
      </w:pPr>
      <w:r w:rsidRPr="00DA483B">
        <w:rPr>
          <w:rFonts w:ascii="Arial" w:hAnsi="Arial" w:cs="Arial"/>
          <w:b/>
        </w:rPr>
        <w:t xml:space="preserve">Results: </w:t>
      </w:r>
      <w:r w:rsidRPr="00DA483B">
        <w:rPr>
          <w:rFonts w:ascii="Arial" w:eastAsia="Times New Roman" w:hAnsi="Arial" w:cs="Arial"/>
          <w:color w:val="000000"/>
        </w:rPr>
        <w:t>Treatment with IL resulted in a significant prolongation of median graft survival from 7 days to 12 days.</w:t>
      </w:r>
      <w:r>
        <w:rPr>
          <w:rFonts w:ascii="Arial" w:eastAsia="Times New Roman" w:hAnsi="Arial" w:cs="Arial"/>
          <w:color w:val="000000"/>
        </w:rPr>
        <w:t xml:space="preserve"> A significant increase of CD4</w:t>
      </w:r>
      <w:r w:rsidRPr="00674F99">
        <w:rPr>
          <w:rFonts w:ascii="Arial" w:eastAsia="Times New Roman" w:hAnsi="Arial" w:cs="Arial"/>
          <w:color w:val="000000"/>
          <w:vertAlign w:val="superscript"/>
        </w:rPr>
        <w:t>+</w:t>
      </w:r>
      <w:r>
        <w:rPr>
          <w:rFonts w:ascii="Arial" w:eastAsia="Times New Roman" w:hAnsi="Arial" w:cs="Arial"/>
          <w:color w:val="000000"/>
        </w:rPr>
        <w:t>CD25</w:t>
      </w:r>
      <w:r w:rsidRPr="00674F99">
        <w:rPr>
          <w:rFonts w:ascii="Arial" w:eastAsia="Times New Roman" w:hAnsi="Arial" w:cs="Arial"/>
          <w:color w:val="000000"/>
          <w:vertAlign w:val="superscript"/>
        </w:rPr>
        <w:t>+</w:t>
      </w:r>
      <w:r w:rsidRPr="00DA483B">
        <w:rPr>
          <w:rFonts w:ascii="Arial" w:eastAsia="Times New Roman" w:hAnsi="Arial" w:cs="Arial"/>
          <w:color w:val="000000"/>
        </w:rPr>
        <w:t>Foxp3</w:t>
      </w:r>
      <w:r w:rsidRPr="00674F99">
        <w:rPr>
          <w:rFonts w:ascii="Arial" w:eastAsia="Times New Roman" w:hAnsi="Arial" w:cs="Arial"/>
          <w:color w:val="000000"/>
          <w:vertAlign w:val="superscript"/>
        </w:rPr>
        <w:t>+</w:t>
      </w:r>
      <w:r>
        <w:rPr>
          <w:rFonts w:ascii="Arial" w:eastAsia="Times New Roman" w:hAnsi="Arial" w:cs="Arial"/>
          <w:color w:val="000000"/>
          <w:vertAlign w:val="superscript"/>
        </w:rPr>
        <w:t xml:space="preserve"> </w:t>
      </w:r>
      <w:proofErr w:type="spellStart"/>
      <w:r>
        <w:rPr>
          <w:rFonts w:ascii="Arial" w:eastAsia="Times New Roman" w:hAnsi="Arial" w:cs="Arial"/>
          <w:color w:val="000000"/>
        </w:rPr>
        <w:t>Tregs</w:t>
      </w:r>
      <w:proofErr w:type="spellEnd"/>
      <w:r>
        <w:rPr>
          <w:rFonts w:ascii="Arial" w:eastAsia="Times New Roman" w:hAnsi="Arial" w:cs="Arial"/>
          <w:color w:val="000000"/>
        </w:rPr>
        <w:t xml:space="preserve"> in </w:t>
      </w:r>
      <w:r w:rsidRPr="00DA483B">
        <w:rPr>
          <w:rFonts w:ascii="Arial" w:eastAsia="Times New Roman" w:hAnsi="Arial" w:cs="Arial"/>
          <w:color w:val="000000"/>
        </w:rPr>
        <w:t>peripheral blood was detected in</w:t>
      </w:r>
      <w:r>
        <w:rPr>
          <w:rFonts w:ascii="Arial" w:eastAsia="Times New Roman" w:hAnsi="Arial" w:cs="Arial"/>
          <w:color w:val="000000"/>
        </w:rPr>
        <w:t xml:space="preserve"> the</w:t>
      </w:r>
      <w:r w:rsidRPr="00DA483B">
        <w:rPr>
          <w:rFonts w:ascii="Arial" w:eastAsia="Times New Roman" w:hAnsi="Arial" w:cs="Arial"/>
          <w:color w:val="000000"/>
        </w:rPr>
        <w:t xml:space="preserve"> IL-treated group as compared to the control group started on </w:t>
      </w:r>
      <w:r>
        <w:rPr>
          <w:rFonts w:ascii="Arial" w:eastAsia="Times New Roman" w:hAnsi="Arial" w:cs="Arial"/>
          <w:color w:val="000000"/>
        </w:rPr>
        <w:t>post operation day (</w:t>
      </w:r>
      <w:r w:rsidRPr="00DA483B">
        <w:rPr>
          <w:rFonts w:ascii="Arial" w:eastAsia="Times New Roman" w:hAnsi="Arial" w:cs="Arial"/>
          <w:color w:val="000000"/>
        </w:rPr>
        <w:t>POD</w:t>
      </w:r>
      <w:r>
        <w:rPr>
          <w:rFonts w:ascii="Arial" w:eastAsia="Times New Roman" w:hAnsi="Arial" w:cs="Arial"/>
          <w:color w:val="000000"/>
        </w:rPr>
        <w:t>)</w:t>
      </w:r>
      <w:r w:rsidRPr="00DA483B">
        <w:rPr>
          <w:rFonts w:ascii="Arial" w:eastAsia="Times New Roman" w:hAnsi="Arial" w:cs="Arial"/>
          <w:color w:val="000000"/>
        </w:rPr>
        <w:t xml:space="preserve"> 3 (14.4% ± 2.6</w:t>
      </w:r>
      <w:r>
        <w:rPr>
          <w:rFonts w:ascii="Arial" w:eastAsia="Times New Roman" w:hAnsi="Arial" w:cs="Arial"/>
          <w:color w:val="000000"/>
        </w:rPr>
        <w:t xml:space="preserve">% vs. 7.0% ± 0.67%, P &lt; 0.0001). </w:t>
      </w:r>
      <w:proofErr w:type="spellStart"/>
      <w:r w:rsidRPr="00DA483B">
        <w:rPr>
          <w:rFonts w:ascii="Arial" w:eastAsia="Times New Roman" w:hAnsi="Arial" w:cs="Arial"/>
          <w:color w:val="000000"/>
        </w:rPr>
        <w:t>Tregs</w:t>
      </w:r>
      <w:proofErr w:type="spellEnd"/>
      <w:r w:rsidRPr="00DA483B">
        <w:rPr>
          <w:rFonts w:ascii="Arial" w:eastAsia="Times New Roman" w:hAnsi="Arial" w:cs="Arial"/>
          <w:color w:val="000000"/>
        </w:rPr>
        <w:t xml:space="preserve"> obtained from IL-treated recipient </w:t>
      </w:r>
      <w:proofErr w:type="spellStart"/>
      <w:r w:rsidRPr="00DA483B">
        <w:rPr>
          <w:rFonts w:ascii="Arial" w:eastAsia="Times New Roman" w:hAnsi="Arial" w:cs="Arial"/>
          <w:color w:val="000000"/>
        </w:rPr>
        <w:t>splenocytes</w:t>
      </w:r>
      <w:proofErr w:type="spellEnd"/>
      <w:r w:rsidRPr="00DA483B">
        <w:rPr>
          <w:rFonts w:ascii="Arial" w:eastAsia="Times New Roman" w:hAnsi="Arial" w:cs="Arial"/>
          <w:color w:val="000000"/>
        </w:rPr>
        <w:t xml:space="preserve"> significantly suppressed </w:t>
      </w:r>
      <w:proofErr w:type="spellStart"/>
      <w:r w:rsidRPr="00DA483B">
        <w:rPr>
          <w:rFonts w:ascii="Arial" w:eastAsia="Times New Roman" w:hAnsi="Arial" w:cs="Arial"/>
          <w:color w:val="000000"/>
        </w:rPr>
        <w:t>alloproliferation</w:t>
      </w:r>
      <w:proofErr w:type="spellEnd"/>
      <w:r w:rsidRPr="00DA483B">
        <w:rPr>
          <w:rFonts w:ascii="Arial" w:eastAsia="Times New Roman" w:hAnsi="Arial" w:cs="Arial"/>
          <w:color w:val="000000"/>
        </w:rPr>
        <w:t xml:space="preserve"> in mixed leukocyte cultures (IL vs. control; 66.2 ± 4.97</w:t>
      </w:r>
      <w:r>
        <w:rPr>
          <w:rFonts w:ascii="Arial" w:eastAsia="Times New Roman" w:hAnsi="Arial" w:cs="Arial"/>
          <w:color w:val="000000"/>
        </w:rPr>
        <w:t xml:space="preserve"> </w:t>
      </w:r>
      <w:r w:rsidRPr="00DA483B">
        <w:rPr>
          <w:rFonts w:ascii="Arial" w:eastAsia="Times New Roman" w:hAnsi="Arial" w:cs="Arial"/>
          <w:color w:val="000000"/>
        </w:rPr>
        <w:t>vs.</w:t>
      </w:r>
      <w:r>
        <w:rPr>
          <w:rFonts w:ascii="Arial" w:eastAsia="Times New Roman" w:hAnsi="Arial" w:cs="Arial"/>
          <w:color w:val="000000"/>
        </w:rPr>
        <w:t xml:space="preserve"> </w:t>
      </w:r>
      <w:r w:rsidRPr="00DA483B">
        <w:rPr>
          <w:rFonts w:ascii="Arial" w:eastAsia="Times New Roman" w:hAnsi="Arial" w:cs="Arial"/>
          <w:color w:val="000000"/>
        </w:rPr>
        <w:t>7.71± 1.95, P &lt; 0.0001). When allograft</w:t>
      </w:r>
      <w:r>
        <w:rPr>
          <w:rFonts w:ascii="Arial" w:eastAsia="Times New Roman" w:hAnsi="Arial" w:cs="Arial"/>
          <w:color w:val="000000"/>
        </w:rPr>
        <w:t>s,</w:t>
      </w:r>
      <w:r w:rsidRPr="00674F99">
        <w:t xml:space="preserve"> </w:t>
      </w:r>
      <w:r w:rsidRPr="00674F99">
        <w:rPr>
          <w:rFonts w:ascii="Arial" w:eastAsia="Times New Roman" w:hAnsi="Arial" w:cs="Arial"/>
          <w:color w:val="000000"/>
        </w:rPr>
        <w:t>in control group</w:t>
      </w:r>
      <w:r>
        <w:rPr>
          <w:rFonts w:ascii="Arial" w:eastAsia="Times New Roman" w:hAnsi="Arial" w:cs="Arial"/>
          <w:color w:val="000000"/>
        </w:rPr>
        <w:t>,</w:t>
      </w:r>
      <w:r w:rsidRPr="00DA483B">
        <w:rPr>
          <w:rFonts w:ascii="Arial" w:eastAsia="Times New Roman" w:hAnsi="Arial" w:cs="Arial"/>
          <w:color w:val="000000"/>
        </w:rPr>
        <w:t xml:space="preserve"> w</w:t>
      </w:r>
      <w:r>
        <w:rPr>
          <w:rFonts w:ascii="Arial" w:eastAsia="Times New Roman" w:hAnsi="Arial" w:cs="Arial"/>
          <w:color w:val="000000"/>
        </w:rPr>
        <w:t>ere showing signs of</w:t>
      </w:r>
      <w:r w:rsidRPr="00DA483B">
        <w:rPr>
          <w:rFonts w:ascii="Arial" w:eastAsia="Times New Roman" w:hAnsi="Arial" w:cs="Arial"/>
          <w:color w:val="000000"/>
        </w:rPr>
        <w:t xml:space="preserve"> rejection and cessation of cardiac contractility, the IL-treated allograft</w:t>
      </w:r>
      <w:r>
        <w:rPr>
          <w:rFonts w:ascii="Arial" w:eastAsia="Times New Roman" w:hAnsi="Arial" w:cs="Arial"/>
          <w:color w:val="000000"/>
        </w:rPr>
        <w:t>s</w:t>
      </w:r>
      <w:r w:rsidRPr="00DA483B">
        <w:rPr>
          <w:rFonts w:ascii="Arial" w:eastAsia="Times New Roman" w:hAnsi="Arial" w:cs="Arial"/>
          <w:color w:val="000000"/>
        </w:rPr>
        <w:t xml:space="preserve"> </w:t>
      </w:r>
      <w:r>
        <w:rPr>
          <w:rFonts w:ascii="Arial" w:eastAsia="Times New Roman" w:hAnsi="Arial" w:cs="Arial"/>
          <w:color w:val="000000"/>
        </w:rPr>
        <w:t>demonstrated</w:t>
      </w:r>
      <w:r w:rsidRPr="00DA483B">
        <w:rPr>
          <w:rFonts w:ascii="Arial" w:eastAsia="Times New Roman" w:hAnsi="Arial" w:cs="Arial"/>
          <w:color w:val="000000"/>
        </w:rPr>
        <w:t xml:space="preserve"> preserved cardiac function and</w:t>
      </w:r>
      <w:r>
        <w:rPr>
          <w:rFonts w:ascii="Arial" w:eastAsia="Times New Roman" w:hAnsi="Arial" w:cs="Arial"/>
          <w:color w:val="000000"/>
        </w:rPr>
        <w:t xml:space="preserve"> myocardium integrity. Improvements were</w:t>
      </w:r>
      <w:r w:rsidRPr="00DA483B">
        <w:rPr>
          <w:rFonts w:ascii="Arial" w:eastAsia="Times New Roman" w:hAnsi="Arial" w:cs="Arial"/>
          <w:color w:val="000000"/>
        </w:rPr>
        <w:t xml:space="preserve"> associated with increased </w:t>
      </w:r>
      <w:proofErr w:type="spellStart"/>
      <w:r w:rsidRPr="00DA483B">
        <w:rPr>
          <w:rFonts w:ascii="Arial" w:eastAsia="Times New Roman" w:hAnsi="Arial" w:cs="Arial"/>
          <w:color w:val="000000"/>
        </w:rPr>
        <w:t>Tregs</w:t>
      </w:r>
      <w:proofErr w:type="spellEnd"/>
      <w:r w:rsidRPr="00DA483B">
        <w:rPr>
          <w:rFonts w:ascii="Arial" w:eastAsia="Times New Roman" w:hAnsi="Arial" w:cs="Arial"/>
          <w:color w:val="000000"/>
        </w:rPr>
        <w:t xml:space="preserve"> </w:t>
      </w:r>
      <w:r>
        <w:rPr>
          <w:rFonts w:ascii="Arial" w:eastAsia="Times New Roman" w:hAnsi="Arial" w:cs="Arial"/>
          <w:color w:val="000000"/>
        </w:rPr>
        <w:t xml:space="preserve">found </w:t>
      </w:r>
      <w:r w:rsidRPr="00DA483B">
        <w:rPr>
          <w:rFonts w:ascii="Arial" w:eastAsia="Times New Roman" w:hAnsi="Arial" w:cs="Arial"/>
          <w:color w:val="000000"/>
        </w:rPr>
        <w:t>in the blood and graft</w:t>
      </w:r>
      <w:r>
        <w:rPr>
          <w:rFonts w:ascii="Arial" w:eastAsia="Times New Roman" w:hAnsi="Arial" w:cs="Arial"/>
          <w:color w:val="000000"/>
        </w:rPr>
        <w:t xml:space="preserve"> heart</w:t>
      </w:r>
      <w:r w:rsidRPr="00DA483B">
        <w:rPr>
          <w:rFonts w:ascii="Arial" w:eastAsia="Times New Roman" w:hAnsi="Arial" w:cs="Arial"/>
          <w:color w:val="000000"/>
        </w:rPr>
        <w:t>.</w:t>
      </w:r>
    </w:p>
    <w:p w:rsidR="00ED198B" w:rsidRPr="00DA483B" w:rsidRDefault="00ED198B" w:rsidP="00ED19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DA483B">
        <w:rPr>
          <w:rFonts w:ascii="Arial" w:hAnsi="Arial" w:cs="Arial"/>
          <w:b/>
        </w:rPr>
        <w:t>Conclusions:</w:t>
      </w:r>
      <w:r w:rsidRPr="00DA483B">
        <w:rPr>
          <w:rFonts w:ascii="Arial" w:hAnsi="Arial" w:cs="Arial"/>
          <w:lang w:val="en"/>
        </w:rPr>
        <w:t xml:space="preserve"> </w:t>
      </w:r>
      <w:r w:rsidRPr="00DA483B">
        <w:rPr>
          <w:rFonts w:ascii="Arial" w:hAnsi="Arial" w:cs="Arial"/>
        </w:rPr>
        <w:t xml:space="preserve">Our study demonstrates that IL </w:t>
      </w:r>
      <w:r>
        <w:rPr>
          <w:rFonts w:ascii="Arial" w:hAnsi="Arial" w:cs="Arial"/>
        </w:rPr>
        <w:t>may</w:t>
      </w:r>
      <w:r w:rsidRPr="00DA483B">
        <w:rPr>
          <w:rFonts w:ascii="Arial" w:hAnsi="Arial" w:cs="Arial"/>
        </w:rPr>
        <w:t xml:space="preserve"> attenuate cardiac allograft rejection </w:t>
      </w:r>
      <w:r>
        <w:rPr>
          <w:rFonts w:ascii="Arial" w:hAnsi="Arial" w:cs="Arial"/>
        </w:rPr>
        <w:t>and</w:t>
      </w:r>
      <w:r w:rsidRPr="00DA483B">
        <w:rPr>
          <w:rFonts w:ascii="Arial" w:hAnsi="Arial" w:cs="Arial"/>
        </w:rPr>
        <w:t xml:space="preserve"> </w:t>
      </w:r>
      <w:r>
        <w:rPr>
          <w:rFonts w:ascii="Arial" w:hAnsi="Arial" w:cs="Arial"/>
        </w:rPr>
        <w:t xml:space="preserve">this </w:t>
      </w:r>
      <w:r w:rsidRPr="00DA483B">
        <w:rPr>
          <w:rFonts w:ascii="Arial" w:hAnsi="Arial" w:cs="Arial"/>
        </w:rPr>
        <w:t>is associated with an increase in CD4</w:t>
      </w:r>
      <w:r w:rsidRPr="00733119">
        <w:rPr>
          <w:rFonts w:ascii="Arial" w:hAnsi="Arial" w:cs="Arial"/>
          <w:vertAlign w:val="superscript"/>
        </w:rPr>
        <w:t>+</w:t>
      </w:r>
      <w:r w:rsidRPr="00DA483B">
        <w:rPr>
          <w:rFonts w:ascii="Arial" w:hAnsi="Arial" w:cs="Arial"/>
        </w:rPr>
        <w:t>CD25</w:t>
      </w:r>
      <w:r w:rsidRPr="00733119">
        <w:rPr>
          <w:rFonts w:ascii="Arial" w:hAnsi="Arial" w:cs="Arial"/>
          <w:vertAlign w:val="superscript"/>
        </w:rPr>
        <w:t>+</w:t>
      </w:r>
      <w:r w:rsidRPr="00DA483B">
        <w:rPr>
          <w:rFonts w:ascii="Arial" w:hAnsi="Arial" w:cs="Arial"/>
        </w:rPr>
        <w:t>Foxp3</w:t>
      </w:r>
      <w:r w:rsidRPr="00733119">
        <w:rPr>
          <w:rFonts w:ascii="Arial" w:hAnsi="Arial" w:cs="Arial"/>
          <w:vertAlign w:val="superscript"/>
        </w:rPr>
        <w:t>+</w:t>
      </w:r>
      <w:r w:rsidRPr="00DA483B">
        <w:rPr>
          <w:rFonts w:ascii="Arial" w:hAnsi="Arial" w:cs="Arial"/>
        </w:rPr>
        <w:t xml:space="preserve"> </w:t>
      </w:r>
      <w:proofErr w:type="spellStart"/>
      <w:r w:rsidRPr="00DA483B">
        <w:rPr>
          <w:rFonts w:ascii="Arial" w:hAnsi="Arial" w:cs="Arial"/>
        </w:rPr>
        <w:t>Tregs</w:t>
      </w:r>
      <w:proofErr w:type="spellEnd"/>
      <w:r w:rsidRPr="00DA483B">
        <w:rPr>
          <w:rFonts w:ascii="Arial" w:hAnsi="Arial" w:cs="Arial"/>
        </w:rPr>
        <w:t xml:space="preserve">. </w:t>
      </w:r>
    </w:p>
    <w:p w:rsidR="00ED198B" w:rsidRDefault="00ED198B">
      <w:pPr>
        <w:spacing w:after="200" w:line="276" w:lineRule="auto"/>
        <w:rPr>
          <w:rFonts w:ascii="Arial" w:hAnsi="Arial" w:cs="Arial"/>
        </w:rPr>
      </w:pPr>
      <w:r>
        <w:rPr>
          <w:rFonts w:ascii="Arial" w:hAnsi="Arial" w:cs="Arial"/>
        </w:rPr>
        <w:br w:type="page"/>
      </w:r>
    </w:p>
    <w:p w:rsidR="00ED198B" w:rsidRPr="000053C5" w:rsidRDefault="00ED198B" w:rsidP="00ED198B">
      <w:pPr>
        <w:jc w:val="center"/>
        <w:rPr>
          <w:rFonts w:ascii="Times New Roman" w:eastAsia="Times New Roman" w:hAnsi="Times New Roman" w:cs="Times New Roman"/>
          <w:sz w:val="24"/>
          <w:szCs w:val="24"/>
        </w:rPr>
      </w:pPr>
      <w:r w:rsidRPr="000053C5">
        <w:rPr>
          <w:rFonts w:ascii="Arial" w:eastAsia="Times New Roman" w:hAnsi="Arial" w:cs="Arial"/>
          <w:b/>
          <w:bCs/>
          <w:color w:val="000000"/>
          <w:sz w:val="23"/>
          <w:szCs w:val="23"/>
        </w:rPr>
        <w:lastRenderedPageBreak/>
        <w:t>DCE MRI: Looking for the Best Mousetrap</w:t>
      </w:r>
    </w:p>
    <w:p w:rsidR="00ED198B" w:rsidRPr="000053C5" w:rsidRDefault="00ED198B" w:rsidP="00ED198B">
      <w:pPr>
        <w:jc w:val="center"/>
        <w:rPr>
          <w:rFonts w:ascii="Times New Roman" w:eastAsia="Times New Roman" w:hAnsi="Times New Roman" w:cs="Times New Roman"/>
          <w:sz w:val="24"/>
          <w:szCs w:val="24"/>
        </w:rPr>
      </w:pPr>
      <w:r w:rsidRPr="000053C5">
        <w:rPr>
          <w:rFonts w:ascii="Arial" w:eastAsia="Times New Roman" w:hAnsi="Arial" w:cs="Arial"/>
          <w:color w:val="000000"/>
          <w:sz w:val="23"/>
          <w:szCs w:val="23"/>
        </w:rPr>
        <w:t xml:space="preserve">H. Michael Gach, Matt </w:t>
      </w:r>
      <w:proofErr w:type="spellStart"/>
      <w:r w:rsidRPr="000053C5">
        <w:rPr>
          <w:rFonts w:ascii="Arial" w:eastAsia="Times New Roman" w:hAnsi="Arial" w:cs="Arial"/>
          <w:color w:val="000000"/>
          <w:sz w:val="23"/>
          <w:szCs w:val="23"/>
        </w:rPr>
        <w:t>Oborski</w:t>
      </w:r>
      <w:proofErr w:type="spellEnd"/>
      <w:r w:rsidRPr="000053C5">
        <w:rPr>
          <w:rFonts w:ascii="Arial" w:eastAsia="Times New Roman" w:hAnsi="Arial" w:cs="Arial"/>
          <w:color w:val="000000"/>
          <w:sz w:val="23"/>
          <w:szCs w:val="23"/>
        </w:rPr>
        <w:t>, Andrea Gillman, Charles M. Laymon, James M. Mountz</w:t>
      </w:r>
    </w:p>
    <w:p w:rsidR="00ED198B" w:rsidRPr="000053C5" w:rsidRDefault="00ED198B" w:rsidP="00ED198B">
      <w:pPr>
        <w:jc w:val="center"/>
        <w:rPr>
          <w:rFonts w:ascii="Times New Roman" w:eastAsia="Times New Roman" w:hAnsi="Times New Roman" w:cs="Times New Roman"/>
          <w:sz w:val="24"/>
          <w:szCs w:val="24"/>
        </w:rPr>
      </w:pPr>
      <w:r w:rsidRPr="000053C5">
        <w:rPr>
          <w:rFonts w:ascii="Arial" w:eastAsia="Times New Roman" w:hAnsi="Arial" w:cs="Arial"/>
          <w:color w:val="000000"/>
          <w:sz w:val="23"/>
          <w:szCs w:val="23"/>
        </w:rPr>
        <w:t>University of Pittsburgh, Pittsburgh, PA</w:t>
      </w:r>
    </w:p>
    <w:p w:rsidR="00ED198B" w:rsidRPr="000053C5" w:rsidRDefault="00ED198B" w:rsidP="00ED198B">
      <w:pPr>
        <w:rPr>
          <w:rFonts w:ascii="Times New Roman" w:eastAsia="Times New Roman" w:hAnsi="Times New Roman" w:cs="Times New Roman"/>
          <w:sz w:val="24"/>
          <w:szCs w:val="24"/>
        </w:rPr>
      </w:pPr>
    </w:p>
    <w:p w:rsidR="00ED198B" w:rsidRPr="000053C5" w:rsidRDefault="00ED198B" w:rsidP="00ED198B">
      <w:pPr>
        <w:spacing w:before="20"/>
        <w:jc w:val="both"/>
        <w:rPr>
          <w:rFonts w:ascii="Times New Roman" w:eastAsia="Times New Roman" w:hAnsi="Times New Roman" w:cs="Times New Roman"/>
          <w:sz w:val="24"/>
          <w:szCs w:val="24"/>
        </w:rPr>
      </w:pPr>
      <w:r w:rsidRPr="000053C5">
        <w:rPr>
          <w:rFonts w:ascii="Arial" w:eastAsia="Times New Roman" w:hAnsi="Arial" w:cs="Arial"/>
          <w:b/>
          <w:bCs/>
          <w:color w:val="000000"/>
          <w:sz w:val="23"/>
          <w:szCs w:val="23"/>
        </w:rPr>
        <w:t>Background &amp; Significance:</w:t>
      </w:r>
      <w:r w:rsidRPr="000053C5">
        <w:rPr>
          <w:rFonts w:ascii="Arial" w:eastAsia="Times New Roman" w:hAnsi="Arial" w:cs="Arial"/>
          <w:color w:val="000000"/>
          <w:sz w:val="23"/>
          <w:szCs w:val="23"/>
        </w:rPr>
        <w:t xml:space="preserve"> Dynamic Contrast Enhanced (DCE) MRI is a valuable technique for measuring perfusion characteristics of tumors. Quantification often requires measurement of regional T</w:t>
      </w:r>
      <w:r w:rsidRPr="000053C5">
        <w:rPr>
          <w:rFonts w:ascii="Arial" w:eastAsia="Times New Roman" w:hAnsi="Arial" w:cs="Arial"/>
          <w:color w:val="000000"/>
          <w:sz w:val="14"/>
          <w:szCs w:val="14"/>
          <w:vertAlign w:val="subscript"/>
        </w:rPr>
        <w:t>1</w:t>
      </w:r>
      <w:r w:rsidRPr="000053C5">
        <w:rPr>
          <w:rFonts w:ascii="Arial" w:eastAsia="Times New Roman" w:hAnsi="Arial" w:cs="Arial"/>
          <w:color w:val="000000"/>
          <w:sz w:val="23"/>
          <w:szCs w:val="23"/>
        </w:rPr>
        <w:t xml:space="preserve"> changes to deduce exogenous contrast concentrations. 3D sequences are typically used to optimize spatial and temporal resolution. </w:t>
      </w:r>
      <w:proofErr w:type="gramStart"/>
      <w:r w:rsidRPr="000053C5">
        <w:rPr>
          <w:rFonts w:ascii="Arial" w:eastAsia="Times New Roman" w:hAnsi="Arial" w:cs="Arial"/>
          <w:color w:val="000000"/>
          <w:sz w:val="23"/>
          <w:szCs w:val="23"/>
        </w:rPr>
        <w:t>Unfortunately, the slab selective pulses used in 3D MRI result in B</w:t>
      </w:r>
      <w:r w:rsidRPr="000053C5">
        <w:rPr>
          <w:rFonts w:ascii="Arial" w:eastAsia="Times New Roman" w:hAnsi="Arial" w:cs="Arial"/>
          <w:color w:val="000000"/>
          <w:sz w:val="14"/>
          <w:szCs w:val="14"/>
          <w:vertAlign w:val="subscript"/>
        </w:rPr>
        <w:t>1</w:t>
      </w:r>
      <w:r w:rsidRPr="000053C5">
        <w:rPr>
          <w:rFonts w:ascii="Arial" w:eastAsia="Times New Roman" w:hAnsi="Arial" w:cs="Arial"/>
          <w:color w:val="000000"/>
          <w:sz w:val="23"/>
          <w:szCs w:val="23"/>
        </w:rPr>
        <w:t xml:space="preserve"> </w:t>
      </w:r>
      <w:proofErr w:type="spellStart"/>
      <w:r w:rsidRPr="000053C5">
        <w:rPr>
          <w:rFonts w:ascii="Arial" w:eastAsia="Times New Roman" w:hAnsi="Arial" w:cs="Arial"/>
          <w:color w:val="000000"/>
          <w:sz w:val="23"/>
          <w:szCs w:val="23"/>
        </w:rPr>
        <w:t>inhomogeneities</w:t>
      </w:r>
      <w:proofErr w:type="spellEnd"/>
      <w:r w:rsidRPr="000053C5">
        <w:rPr>
          <w:rFonts w:ascii="Arial" w:eastAsia="Times New Roman" w:hAnsi="Arial" w:cs="Arial"/>
          <w:color w:val="000000"/>
          <w:sz w:val="23"/>
          <w:szCs w:val="23"/>
        </w:rPr>
        <w:t xml:space="preserve"> across the volume of interest that can lead to errors in T</w:t>
      </w:r>
      <w:r w:rsidRPr="000053C5">
        <w:rPr>
          <w:rFonts w:ascii="Arial" w:eastAsia="Times New Roman" w:hAnsi="Arial" w:cs="Arial"/>
          <w:color w:val="000000"/>
          <w:sz w:val="14"/>
          <w:szCs w:val="14"/>
          <w:vertAlign w:val="subscript"/>
        </w:rPr>
        <w:t>1</w:t>
      </w:r>
      <w:r w:rsidRPr="000053C5">
        <w:rPr>
          <w:rFonts w:ascii="Arial" w:eastAsia="Times New Roman" w:hAnsi="Arial" w:cs="Arial"/>
          <w:color w:val="000000"/>
          <w:sz w:val="23"/>
          <w:szCs w:val="23"/>
        </w:rPr>
        <w:t xml:space="preserve"> and the estimated gadolinium concentration.</w:t>
      </w:r>
      <w:proofErr w:type="gramEnd"/>
      <w:r w:rsidRPr="000053C5">
        <w:rPr>
          <w:rFonts w:ascii="Arial" w:eastAsia="Times New Roman" w:hAnsi="Arial" w:cs="Arial"/>
          <w:color w:val="000000"/>
          <w:sz w:val="23"/>
          <w:szCs w:val="23"/>
        </w:rPr>
        <w:t xml:space="preserve"> The objective of this work was to determine the best pulse sequence available for DCE studies.</w:t>
      </w:r>
    </w:p>
    <w:p w:rsidR="00ED198B" w:rsidRPr="000053C5" w:rsidRDefault="00ED198B" w:rsidP="00ED198B">
      <w:pPr>
        <w:rPr>
          <w:rFonts w:ascii="Times New Roman" w:eastAsia="Times New Roman" w:hAnsi="Times New Roman" w:cs="Times New Roman"/>
          <w:sz w:val="24"/>
          <w:szCs w:val="24"/>
        </w:rPr>
      </w:pPr>
    </w:p>
    <w:p w:rsidR="00ED198B" w:rsidRPr="000053C5" w:rsidRDefault="00ED198B" w:rsidP="00ED198B">
      <w:pPr>
        <w:jc w:val="both"/>
        <w:rPr>
          <w:rFonts w:ascii="Times New Roman" w:eastAsia="Times New Roman" w:hAnsi="Times New Roman" w:cs="Times New Roman"/>
          <w:sz w:val="24"/>
          <w:szCs w:val="24"/>
        </w:rPr>
      </w:pPr>
      <w:r w:rsidRPr="000053C5">
        <w:rPr>
          <w:rFonts w:ascii="Arial" w:eastAsia="Times New Roman" w:hAnsi="Arial" w:cs="Arial"/>
          <w:b/>
          <w:bCs/>
          <w:color w:val="000000"/>
          <w:sz w:val="23"/>
          <w:szCs w:val="23"/>
        </w:rPr>
        <w:t xml:space="preserve">Methods: </w:t>
      </w:r>
      <w:r w:rsidRPr="000053C5">
        <w:rPr>
          <w:rFonts w:ascii="Arial" w:eastAsia="Times New Roman" w:hAnsi="Arial" w:cs="Arial"/>
          <w:color w:val="000000"/>
          <w:sz w:val="23"/>
          <w:szCs w:val="23"/>
        </w:rPr>
        <w:t>We measured T</w:t>
      </w:r>
      <w:r w:rsidRPr="000053C5">
        <w:rPr>
          <w:rFonts w:ascii="Arial" w:eastAsia="Times New Roman" w:hAnsi="Arial" w:cs="Arial"/>
          <w:color w:val="000000"/>
          <w:sz w:val="14"/>
          <w:szCs w:val="14"/>
          <w:vertAlign w:val="subscript"/>
        </w:rPr>
        <w:t>1</w:t>
      </w:r>
      <w:r w:rsidRPr="000053C5">
        <w:rPr>
          <w:rFonts w:ascii="Arial" w:eastAsia="Times New Roman" w:hAnsi="Arial" w:cs="Arial"/>
          <w:color w:val="000000"/>
          <w:sz w:val="23"/>
          <w:szCs w:val="23"/>
        </w:rPr>
        <w:t xml:space="preserve"> using 3D TWIST, VIBE, and GRE sequences in phantoms at 3 T using a Siemens </w:t>
      </w:r>
      <w:proofErr w:type="spellStart"/>
      <w:r w:rsidRPr="000053C5">
        <w:rPr>
          <w:rFonts w:ascii="Arial" w:eastAsia="Times New Roman" w:hAnsi="Arial" w:cs="Arial"/>
          <w:color w:val="000000"/>
          <w:sz w:val="23"/>
          <w:szCs w:val="23"/>
        </w:rPr>
        <w:t>mMR</w:t>
      </w:r>
      <w:proofErr w:type="spellEnd"/>
      <w:r w:rsidRPr="000053C5">
        <w:rPr>
          <w:rFonts w:ascii="Arial" w:eastAsia="Times New Roman" w:hAnsi="Arial" w:cs="Arial"/>
          <w:color w:val="000000"/>
          <w:sz w:val="23"/>
          <w:szCs w:val="23"/>
        </w:rPr>
        <w:t xml:space="preserve"> (VB20P). Twenty axial slices were acquired. B</w:t>
      </w:r>
      <w:r w:rsidRPr="000053C5">
        <w:rPr>
          <w:rFonts w:ascii="Arial" w:eastAsia="Times New Roman" w:hAnsi="Arial" w:cs="Arial"/>
          <w:color w:val="000000"/>
          <w:sz w:val="14"/>
          <w:szCs w:val="14"/>
          <w:vertAlign w:val="subscript"/>
        </w:rPr>
        <w:t>1</w:t>
      </w:r>
      <w:r w:rsidRPr="000053C5">
        <w:rPr>
          <w:rFonts w:ascii="Arial" w:eastAsia="Times New Roman" w:hAnsi="Arial" w:cs="Arial"/>
          <w:color w:val="000000"/>
          <w:sz w:val="23"/>
          <w:szCs w:val="23"/>
        </w:rPr>
        <w:t xml:space="preserve"> maps and T</w:t>
      </w:r>
      <w:r w:rsidRPr="000053C5">
        <w:rPr>
          <w:rFonts w:ascii="Arial" w:eastAsia="Times New Roman" w:hAnsi="Arial" w:cs="Arial"/>
          <w:color w:val="000000"/>
          <w:sz w:val="14"/>
          <w:szCs w:val="14"/>
          <w:vertAlign w:val="subscript"/>
        </w:rPr>
        <w:t>1</w:t>
      </w:r>
      <w:r w:rsidRPr="000053C5">
        <w:rPr>
          <w:rFonts w:ascii="Arial" w:eastAsia="Times New Roman" w:hAnsi="Arial" w:cs="Arial"/>
          <w:color w:val="000000"/>
          <w:sz w:val="23"/>
          <w:szCs w:val="23"/>
        </w:rPr>
        <w:t xml:space="preserve"> maps were also acquired using 2D EPI. The sequences were tested in a doped water phantom 3.75 g/L NiSO</w:t>
      </w:r>
      <w:r w:rsidRPr="000053C5">
        <w:rPr>
          <w:rFonts w:ascii="Arial" w:eastAsia="Times New Roman" w:hAnsi="Arial" w:cs="Arial"/>
          <w:color w:val="000000"/>
          <w:sz w:val="14"/>
          <w:szCs w:val="14"/>
          <w:vertAlign w:val="subscript"/>
        </w:rPr>
        <w:t>4</w:t>
      </w:r>
      <w:r w:rsidRPr="000053C5">
        <w:rPr>
          <w:rFonts w:ascii="Arial" w:eastAsia="Times New Roman" w:hAnsi="Arial" w:cs="Arial"/>
          <w:color w:val="000000"/>
          <w:sz w:val="23"/>
          <w:szCs w:val="23"/>
        </w:rPr>
        <w:t>∙6H</w:t>
      </w:r>
      <w:r w:rsidRPr="000053C5">
        <w:rPr>
          <w:rFonts w:ascii="Arial" w:eastAsia="Times New Roman" w:hAnsi="Arial" w:cs="Arial"/>
          <w:color w:val="000000"/>
          <w:sz w:val="14"/>
          <w:szCs w:val="14"/>
          <w:vertAlign w:val="subscript"/>
        </w:rPr>
        <w:t>2</w:t>
      </w:r>
      <w:r w:rsidRPr="000053C5">
        <w:rPr>
          <w:rFonts w:ascii="Arial" w:eastAsia="Times New Roman" w:hAnsi="Arial" w:cs="Arial"/>
          <w:color w:val="000000"/>
          <w:sz w:val="23"/>
          <w:szCs w:val="23"/>
        </w:rPr>
        <w:t>O (T</w:t>
      </w:r>
      <w:r w:rsidRPr="000053C5">
        <w:rPr>
          <w:rFonts w:ascii="Arial" w:eastAsia="Times New Roman" w:hAnsi="Arial" w:cs="Arial"/>
          <w:color w:val="000000"/>
          <w:sz w:val="14"/>
          <w:szCs w:val="14"/>
          <w:vertAlign w:val="subscript"/>
        </w:rPr>
        <w:t>1</w:t>
      </w:r>
      <w:r w:rsidRPr="000053C5">
        <w:rPr>
          <w:rFonts w:ascii="Arial" w:eastAsia="Times New Roman" w:hAnsi="Arial" w:cs="Arial"/>
          <w:color w:val="000000"/>
          <w:sz w:val="23"/>
          <w:szCs w:val="23"/>
        </w:rPr>
        <w:t xml:space="preserve"> = 0.1 s) + 5 g/L </w:t>
      </w:r>
      <w:proofErr w:type="spellStart"/>
      <w:r w:rsidRPr="000053C5">
        <w:rPr>
          <w:rFonts w:ascii="Arial" w:eastAsia="Times New Roman" w:hAnsi="Arial" w:cs="Arial"/>
          <w:color w:val="000000"/>
          <w:sz w:val="23"/>
          <w:szCs w:val="23"/>
        </w:rPr>
        <w:t>NaCl</w:t>
      </w:r>
      <w:proofErr w:type="spellEnd"/>
      <w:r w:rsidRPr="000053C5">
        <w:rPr>
          <w:rFonts w:ascii="Arial" w:eastAsia="Times New Roman" w:hAnsi="Arial" w:cs="Arial"/>
          <w:color w:val="000000"/>
          <w:sz w:val="23"/>
          <w:szCs w:val="23"/>
        </w:rPr>
        <w:t xml:space="preserve"> and a 2% agar, 0.67% </w:t>
      </w:r>
      <w:proofErr w:type="spellStart"/>
      <w:r w:rsidRPr="000053C5">
        <w:rPr>
          <w:rFonts w:ascii="Arial" w:eastAsia="Times New Roman" w:hAnsi="Arial" w:cs="Arial"/>
          <w:color w:val="000000"/>
          <w:sz w:val="23"/>
          <w:szCs w:val="23"/>
        </w:rPr>
        <w:t>NaCl</w:t>
      </w:r>
      <w:proofErr w:type="spellEnd"/>
      <w:r w:rsidRPr="000053C5">
        <w:rPr>
          <w:rFonts w:ascii="Arial" w:eastAsia="Times New Roman" w:hAnsi="Arial" w:cs="Arial"/>
          <w:color w:val="000000"/>
          <w:sz w:val="23"/>
          <w:szCs w:val="23"/>
        </w:rPr>
        <w:t xml:space="preserve"> phantom (T</w:t>
      </w:r>
      <w:r w:rsidRPr="000053C5">
        <w:rPr>
          <w:rFonts w:ascii="Arial" w:eastAsia="Times New Roman" w:hAnsi="Arial" w:cs="Arial"/>
          <w:color w:val="000000"/>
          <w:sz w:val="14"/>
          <w:szCs w:val="14"/>
          <w:vertAlign w:val="subscript"/>
        </w:rPr>
        <w:t>1</w:t>
      </w:r>
      <w:r w:rsidRPr="000053C5">
        <w:rPr>
          <w:rFonts w:ascii="Arial" w:eastAsia="Times New Roman" w:hAnsi="Arial" w:cs="Arial"/>
          <w:color w:val="000000"/>
          <w:sz w:val="23"/>
          <w:szCs w:val="23"/>
        </w:rPr>
        <w:t xml:space="preserve"> = 1.7 s).</w:t>
      </w:r>
    </w:p>
    <w:p w:rsidR="00ED198B" w:rsidRPr="000053C5" w:rsidRDefault="00ED198B" w:rsidP="00ED198B">
      <w:pPr>
        <w:rPr>
          <w:rFonts w:ascii="Times New Roman" w:eastAsia="Times New Roman" w:hAnsi="Times New Roman" w:cs="Times New Roman"/>
          <w:sz w:val="24"/>
          <w:szCs w:val="24"/>
        </w:rPr>
      </w:pPr>
    </w:p>
    <w:p w:rsidR="00ED198B" w:rsidRPr="000053C5" w:rsidRDefault="00ED198B" w:rsidP="00ED198B">
      <w:pPr>
        <w:jc w:val="both"/>
        <w:rPr>
          <w:rFonts w:ascii="Times New Roman" w:eastAsia="Times New Roman" w:hAnsi="Times New Roman" w:cs="Times New Roman"/>
          <w:sz w:val="24"/>
          <w:szCs w:val="24"/>
        </w:rPr>
      </w:pPr>
      <w:r w:rsidRPr="000053C5">
        <w:rPr>
          <w:rFonts w:ascii="Arial" w:eastAsia="Times New Roman" w:hAnsi="Arial" w:cs="Arial"/>
          <w:b/>
          <w:bCs/>
          <w:color w:val="000000"/>
          <w:sz w:val="23"/>
          <w:szCs w:val="23"/>
        </w:rPr>
        <w:t xml:space="preserve">Results and Conclusion: </w:t>
      </w:r>
      <w:r w:rsidRPr="000053C5">
        <w:rPr>
          <w:rFonts w:ascii="Arial" w:eastAsia="Times New Roman" w:hAnsi="Arial" w:cs="Arial"/>
          <w:color w:val="000000"/>
          <w:sz w:val="23"/>
          <w:szCs w:val="23"/>
        </w:rPr>
        <w:t>The 3D VIBE sequence had the largest region of homogeneity compared to the 3D GRE and TWIST sequences. Based on the results, GRE yielded the most uniform B</w:t>
      </w:r>
      <w:r w:rsidRPr="000053C5">
        <w:rPr>
          <w:rFonts w:ascii="Arial" w:eastAsia="Times New Roman" w:hAnsi="Arial" w:cs="Arial"/>
          <w:color w:val="000000"/>
          <w:sz w:val="14"/>
          <w:szCs w:val="14"/>
          <w:vertAlign w:val="subscript"/>
        </w:rPr>
        <w:t>1</w:t>
      </w:r>
      <w:r w:rsidRPr="000053C5">
        <w:rPr>
          <w:rFonts w:ascii="Arial" w:eastAsia="Times New Roman" w:hAnsi="Arial" w:cs="Arial"/>
          <w:color w:val="000000"/>
          <w:sz w:val="23"/>
          <w:szCs w:val="23"/>
        </w:rPr>
        <w:t xml:space="preserve"> and T</w:t>
      </w:r>
      <w:r w:rsidRPr="000053C5">
        <w:rPr>
          <w:rFonts w:ascii="Arial" w:eastAsia="Times New Roman" w:hAnsi="Arial" w:cs="Arial"/>
          <w:color w:val="000000"/>
          <w:sz w:val="14"/>
          <w:szCs w:val="14"/>
          <w:vertAlign w:val="subscript"/>
        </w:rPr>
        <w:t>1</w:t>
      </w:r>
      <w:r w:rsidRPr="000053C5">
        <w:rPr>
          <w:rFonts w:ascii="Arial" w:eastAsia="Times New Roman" w:hAnsi="Arial" w:cs="Arial"/>
          <w:color w:val="000000"/>
          <w:sz w:val="23"/>
          <w:szCs w:val="23"/>
        </w:rPr>
        <w:t xml:space="preserve"> values in the middle of the 3D volume, VIBE gives the largest usable volume but with variations in B</w:t>
      </w:r>
      <w:r w:rsidRPr="000053C5">
        <w:rPr>
          <w:rFonts w:ascii="Arial" w:eastAsia="Times New Roman" w:hAnsi="Arial" w:cs="Arial"/>
          <w:color w:val="000000"/>
          <w:sz w:val="14"/>
          <w:szCs w:val="14"/>
          <w:vertAlign w:val="subscript"/>
        </w:rPr>
        <w:t>1</w:t>
      </w:r>
      <w:r w:rsidRPr="000053C5">
        <w:rPr>
          <w:rFonts w:ascii="Arial" w:eastAsia="Times New Roman" w:hAnsi="Arial" w:cs="Arial"/>
          <w:color w:val="000000"/>
          <w:sz w:val="23"/>
          <w:szCs w:val="23"/>
        </w:rPr>
        <w:t xml:space="preserve"> and T</w:t>
      </w:r>
      <w:r w:rsidRPr="000053C5">
        <w:rPr>
          <w:rFonts w:ascii="Arial" w:eastAsia="Times New Roman" w:hAnsi="Arial" w:cs="Arial"/>
          <w:color w:val="000000"/>
          <w:sz w:val="14"/>
          <w:szCs w:val="14"/>
          <w:vertAlign w:val="subscript"/>
        </w:rPr>
        <w:t>1</w:t>
      </w:r>
      <w:r w:rsidRPr="000053C5">
        <w:rPr>
          <w:rFonts w:ascii="Arial" w:eastAsia="Times New Roman" w:hAnsi="Arial" w:cs="Arial"/>
          <w:color w:val="000000"/>
          <w:sz w:val="23"/>
          <w:szCs w:val="23"/>
        </w:rPr>
        <w:t xml:space="preserve"> between slices. Therefore, caution must be used when performing quantitative DCE MRI studies since ~50% of the imaging volume does not yield the correct T</w:t>
      </w:r>
      <w:r w:rsidRPr="000053C5">
        <w:rPr>
          <w:rFonts w:ascii="Arial" w:eastAsia="Times New Roman" w:hAnsi="Arial" w:cs="Arial"/>
          <w:color w:val="000000"/>
          <w:sz w:val="14"/>
          <w:szCs w:val="14"/>
          <w:vertAlign w:val="subscript"/>
        </w:rPr>
        <w:t>1</w:t>
      </w:r>
      <w:r w:rsidRPr="000053C5">
        <w:rPr>
          <w:rFonts w:ascii="Arial" w:eastAsia="Times New Roman" w:hAnsi="Arial" w:cs="Arial"/>
          <w:color w:val="000000"/>
          <w:sz w:val="23"/>
          <w:szCs w:val="23"/>
        </w:rPr>
        <w:t xml:space="preserve"> value.</w:t>
      </w:r>
    </w:p>
    <w:p w:rsidR="0091551C" w:rsidRPr="0091551C" w:rsidRDefault="0091551C" w:rsidP="0091551C">
      <w:pPr>
        <w:spacing w:after="200" w:line="276" w:lineRule="auto"/>
        <w:contextualSpacing/>
        <w:jc w:val="center"/>
        <w:rPr>
          <w:rFonts w:ascii="Arial" w:hAnsi="Arial" w:cs="Arial"/>
        </w:rPr>
      </w:pPr>
      <w:r>
        <w:br w:type="page"/>
      </w:r>
      <w:r>
        <w:rPr>
          <w:rFonts w:ascii="Times New Roman" w:hAnsi="Times New Roman" w:cs="Times New Roman"/>
          <w:i/>
          <w:sz w:val="24"/>
          <w:szCs w:val="24"/>
        </w:rPr>
        <w:lastRenderedPageBreak/>
        <w:t>Homogenous and Low SAR Acquisitions at 7T</w:t>
      </w:r>
    </w:p>
    <w:p w:rsidR="0091551C" w:rsidRPr="004925EB" w:rsidRDefault="0091551C" w:rsidP="0091551C">
      <w:pPr>
        <w:autoSpaceDE w:val="0"/>
        <w:autoSpaceDN w:val="0"/>
        <w:adjustRightInd w:val="0"/>
        <w:contextualSpacing/>
        <w:jc w:val="center"/>
        <w:rPr>
          <w:rFonts w:ascii="Times New Roman" w:hAnsi="Times New Roman" w:cs="Times New Roman"/>
          <w:i/>
          <w:sz w:val="24"/>
          <w:szCs w:val="24"/>
        </w:rPr>
      </w:pPr>
      <w:r w:rsidRPr="004925EB">
        <w:rPr>
          <w:rFonts w:ascii="Times New Roman" w:hAnsi="Times New Roman" w:cs="Times New Roman"/>
          <w:i/>
          <w:sz w:val="24"/>
          <w:szCs w:val="24"/>
        </w:rPr>
        <w:t>Narayanan Krishnamurthy</w:t>
      </w:r>
      <w:r w:rsidRPr="004925EB">
        <w:rPr>
          <w:rFonts w:ascii="Times New Roman" w:hAnsi="Times New Roman" w:cs="Times New Roman"/>
          <w:i/>
          <w:sz w:val="24"/>
          <w:szCs w:val="24"/>
          <w:vertAlign w:val="superscript"/>
        </w:rPr>
        <w:t>1</w:t>
      </w:r>
      <w:r w:rsidRPr="004925EB">
        <w:rPr>
          <w:rFonts w:ascii="Times New Roman" w:hAnsi="Times New Roman" w:cs="Times New Roman"/>
          <w:i/>
          <w:sz w:val="24"/>
          <w:szCs w:val="24"/>
        </w:rPr>
        <w:t xml:space="preserve">, </w:t>
      </w:r>
      <w:proofErr w:type="spellStart"/>
      <w:r w:rsidRPr="004925EB">
        <w:rPr>
          <w:rFonts w:ascii="Times New Roman" w:hAnsi="Times New Roman" w:cs="Times New Roman"/>
          <w:i/>
          <w:sz w:val="24"/>
          <w:szCs w:val="24"/>
        </w:rPr>
        <w:t>Yujuan</w:t>
      </w:r>
      <w:proofErr w:type="spellEnd"/>
      <w:r w:rsidRPr="004925EB">
        <w:rPr>
          <w:rFonts w:ascii="Times New Roman" w:hAnsi="Times New Roman" w:cs="Times New Roman"/>
          <w:i/>
          <w:sz w:val="24"/>
          <w:szCs w:val="24"/>
        </w:rPr>
        <w:t xml:space="preserve"> Zhao</w:t>
      </w:r>
      <w:r>
        <w:rPr>
          <w:rFonts w:ascii="Times New Roman" w:hAnsi="Times New Roman" w:cs="Times New Roman"/>
          <w:i/>
          <w:sz w:val="24"/>
          <w:szCs w:val="24"/>
          <w:vertAlign w:val="superscript"/>
        </w:rPr>
        <w:t>1</w:t>
      </w:r>
      <w:r>
        <w:rPr>
          <w:rFonts w:ascii="Times New Roman" w:hAnsi="Times New Roman" w:cs="Times New Roman"/>
          <w:i/>
          <w:sz w:val="24"/>
          <w:szCs w:val="24"/>
        </w:rPr>
        <w:t>,</w:t>
      </w:r>
      <w:r w:rsidRPr="004925EB">
        <w:rPr>
          <w:rFonts w:ascii="Times New Roman" w:hAnsi="Times New Roman" w:cs="Times New Roman"/>
          <w:i/>
          <w:sz w:val="24"/>
          <w:szCs w:val="24"/>
        </w:rPr>
        <w:t xml:space="preserve"> </w:t>
      </w:r>
      <w:proofErr w:type="spellStart"/>
      <w:r w:rsidRPr="004925EB">
        <w:rPr>
          <w:rFonts w:ascii="Times New Roman" w:hAnsi="Times New Roman" w:cs="Times New Roman"/>
          <w:i/>
          <w:sz w:val="24"/>
          <w:szCs w:val="24"/>
        </w:rPr>
        <w:t>Tiejun</w:t>
      </w:r>
      <w:proofErr w:type="spellEnd"/>
      <w:r w:rsidRPr="004925EB">
        <w:rPr>
          <w:rFonts w:ascii="Times New Roman" w:hAnsi="Times New Roman" w:cs="Times New Roman"/>
          <w:i/>
          <w:sz w:val="24"/>
          <w:szCs w:val="24"/>
        </w:rPr>
        <w:t xml:space="preserve"> Zhao</w:t>
      </w:r>
      <w:r>
        <w:rPr>
          <w:rFonts w:ascii="Times New Roman" w:hAnsi="Times New Roman" w:cs="Times New Roman"/>
          <w:i/>
          <w:sz w:val="24"/>
          <w:szCs w:val="24"/>
          <w:vertAlign w:val="superscript"/>
        </w:rPr>
        <w:t>3</w:t>
      </w:r>
      <w:r w:rsidRPr="004925EB">
        <w:rPr>
          <w:rFonts w:ascii="Times New Roman" w:hAnsi="Times New Roman" w:cs="Times New Roman"/>
          <w:i/>
          <w:sz w:val="24"/>
          <w:szCs w:val="24"/>
        </w:rPr>
        <w:t xml:space="preserve">, </w:t>
      </w:r>
      <w:proofErr w:type="spellStart"/>
      <w:r w:rsidRPr="004925EB">
        <w:rPr>
          <w:rFonts w:ascii="Times New Roman" w:hAnsi="Times New Roman" w:cs="Times New Roman"/>
          <w:i/>
          <w:sz w:val="24"/>
          <w:szCs w:val="24"/>
        </w:rPr>
        <w:t>Shailesh</w:t>
      </w:r>
      <w:proofErr w:type="spellEnd"/>
      <w:r w:rsidRPr="004925EB">
        <w:rPr>
          <w:rFonts w:ascii="Times New Roman" w:hAnsi="Times New Roman" w:cs="Times New Roman"/>
          <w:i/>
          <w:sz w:val="24"/>
          <w:szCs w:val="24"/>
        </w:rPr>
        <w:t xml:space="preserve"> Raval</w:t>
      </w:r>
      <w:r>
        <w:rPr>
          <w:rFonts w:ascii="Times New Roman" w:hAnsi="Times New Roman" w:cs="Times New Roman"/>
          <w:i/>
          <w:sz w:val="24"/>
          <w:szCs w:val="24"/>
          <w:vertAlign w:val="superscript"/>
        </w:rPr>
        <w:t>2,1</w:t>
      </w:r>
      <w:r>
        <w:rPr>
          <w:rFonts w:ascii="Times New Roman" w:hAnsi="Times New Roman" w:cs="Times New Roman"/>
          <w:i/>
          <w:sz w:val="24"/>
          <w:szCs w:val="24"/>
        </w:rPr>
        <w:t xml:space="preserve">, </w:t>
      </w:r>
      <w:proofErr w:type="spellStart"/>
      <w:r>
        <w:rPr>
          <w:rFonts w:ascii="Times New Roman" w:hAnsi="Times New Roman" w:cs="Times New Roman"/>
          <w:i/>
          <w:sz w:val="24"/>
          <w:szCs w:val="24"/>
        </w:rPr>
        <w:t>Sossena</w:t>
      </w:r>
      <w:proofErr w:type="spellEnd"/>
      <w:r>
        <w:rPr>
          <w:rFonts w:ascii="Times New Roman" w:hAnsi="Times New Roman" w:cs="Times New Roman"/>
          <w:i/>
          <w:sz w:val="24"/>
          <w:szCs w:val="24"/>
        </w:rPr>
        <w:t xml:space="preserve"> Wood</w:t>
      </w:r>
      <w:r>
        <w:rPr>
          <w:rFonts w:ascii="Times New Roman" w:hAnsi="Times New Roman" w:cs="Times New Roman"/>
          <w:i/>
          <w:sz w:val="24"/>
          <w:szCs w:val="24"/>
          <w:vertAlign w:val="superscript"/>
        </w:rPr>
        <w:t>1</w:t>
      </w:r>
      <w:r>
        <w:rPr>
          <w:rFonts w:ascii="Times New Roman" w:hAnsi="Times New Roman" w:cs="Times New Roman"/>
          <w:i/>
          <w:sz w:val="24"/>
          <w:szCs w:val="24"/>
        </w:rPr>
        <w:t>, Tales Santini</w:t>
      </w:r>
      <w:r>
        <w:rPr>
          <w:rFonts w:ascii="Times New Roman" w:hAnsi="Times New Roman" w:cs="Times New Roman"/>
          <w:i/>
          <w:sz w:val="24"/>
          <w:szCs w:val="24"/>
          <w:vertAlign w:val="superscript"/>
        </w:rPr>
        <w:t>1</w:t>
      </w:r>
      <w:r>
        <w:rPr>
          <w:rFonts w:ascii="Times New Roman" w:hAnsi="Times New Roman" w:cs="Times New Roman"/>
          <w:i/>
          <w:sz w:val="24"/>
          <w:szCs w:val="24"/>
        </w:rPr>
        <w:t xml:space="preserve">,  </w:t>
      </w:r>
      <w:proofErr w:type="spellStart"/>
      <w:r>
        <w:rPr>
          <w:rFonts w:ascii="Times New Roman" w:hAnsi="Times New Roman" w:cs="Times New Roman"/>
          <w:i/>
          <w:sz w:val="24"/>
          <w:szCs w:val="24"/>
        </w:rPr>
        <w:t>Junghwan</w:t>
      </w:r>
      <w:proofErr w:type="spellEnd"/>
      <w:r>
        <w:rPr>
          <w:rFonts w:ascii="Times New Roman" w:hAnsi="Times New Roman" w:cs="Times New Roman"/>
          <w:i/>
          <w:sz w:val="24"/>
          <w:szCs w:val="24"/>
        </w:rPr>
        <w:t xml:space="preserve"> Kim </w:t>
      </w:r>
      <w:r>
        <w:rPr>
          <w:rFonts w:ascii="Times New Roman" w:hAnsi="Times New Roman" w:cs="Times New Roman"/>
          <w:i/>
          <w:sz w:val="24"/>
          <w:szCs w:val="24"/>
          <w:vertAlign w:val="superscript"/>
        </w:rPr>
        <w:t>1</w:t>
      </w:r>
      <w:r w:rsidRPr="004925EB">
        <w:rPr>
          <w:rFonts w:ascii="Times New Roman" w:hAnsi="Times New Roman" w:cs="Times New Roman"/>
          <w:i/>
          <w:sz w:val="24"/>
          <w:szCs w:val="24"/>
        </w:rPr>
        <w:t xml:space="preserve"> and Tamer </w:t>
      </w:r>
      <w:r>
        <w:rPr>
          <w:rFonts w:ascii="Times New Roman" w:hAnsi="Times New Roman" w:cs="Times New Roman"/>
          <w:i/>
          <w:sz w:val="24"/>
          <w:szCs w:val="24"/>
        </w:rPr>
        <w:t xml:space="preserve">S. </w:t>
      </w:r>
      <w:r w:rsidRPr="004925EB">
        <w:rPr>
          <w:rFonts w:ascii="Times New Roman" w:hAnsi="Times New Roman" w:cs="Times New Roman"/>
          <w:i/>
          <w:sz w:val="24"/>
          <w:szCs w:val="24"/>
        </w:rPr>
        <w:t>Ibrahim</w:t>
      </w:r>
      <w:r>
        <w:rPr>
          <w:rFonts w:ascii="Times New Roman" w:hAnsi="Times New Roman" w:cs="Times New Roman"/>
          <w:i/>
          <w:sz w:val="24"/>
          <w:szCs w:val="24"/>
          <w:vertAlign w:val="superscript"/>
        </w:rPr>
        <w:t>1,2</w:t>
      </w:r>
    </w:p>
    <w:p w:rsidR="0091551C" w:rsidRPr="009D7FAC" w:rsidRDefault="0091551C" w:rsidP="0091551C">
      <w:pPr>
        <w:autoSpaceDE w:val="0"/>
        <w:autoSpaceDN w:val="0"/>
        <w:adjustRightInd w:val="0"/>
        <w:jc w:val="center"/>
        <w:rPr>
          <w:rFonts w:ascii="Times New Roman" w:hAnsi="Times New Roman" w:cs="Times New Roman"/>
          <w:sz w:val="20"/>
          <w:szCs w:val="20"/>
        </w:rPr>
      </w:pPr>
      <w:r>
        <w:rPr>
          <w:rFonts w:ascii="Times New Roman" w:hAnsi="Times New Roman" w:cs="Times New Roman"/>
          <w:sz w:val="20"/>
          <w:szCs w:val="20"/>
        </w:rPr>
        <w:t xml:space="preserve">Departments of </w:t>
      </w:r>
      <w:r w:rsidRPr="00193D04">
        <w:rPr>
          <w:rFonts w:ascii="Times New Roman" w:hAnsi="Times New Roman" w:cs="Times New Roman"/>
          <w:sz w:val="20"/>
          <w:szCs w:val="20"/>
          <w:vertAlign w:val="superscript"/>
        </w:rPr>
        <w:t>1</w:t>
      </w:r>
      <w:r w:rsidRPr="004925EB">
        <w:rPr>
          <w:rFonts w:ascii="Times New Roman" w:hAnsi="Times New Roman" w:cs="Times New Roman"/>
          <w:sz w:val="20"/>
          <w:szCs w:val="20"/>
        </w:rPr>
        <w:t>Bioengineering</w:t>
      </w:r>
      <w:r>
        <w:rPr>
          <w:rFonts w:ascii="Times New Roman" w:hAnsi="Times New Roman" w:cs="Times New Roman"/>
          <w:sz w:val="20"/>
          <w:szCs w:val="20"/>
        </w:rPr>
        <w:t xml:space="preserve"> and </w:t>
      </w:r>
      <w:r w:rsidRPr="00193D04">
        <w:rPr>
          <w:rFonts w:ascii="Times New Roman" w:hAnsi="Times New Roman" w:cs="Times New Roman"/>
          <w:sz w:val="20"/>
          <w:szCs w:val="20"/>
          <w:vertAlign w:val="superscript"/>
        </w:rPr>
        <w:t>2</w:t>
      </w:r>
      <w:r>
        <w:rPr>
          <w:rFonts w:ascii="Times New Roman" w:hAnsi="Times New Roman" w:cs="Times New Roman"/>
          <w:sz w:val="20"/>
          <w:szCs w:val="20"/>
        </w:rPr>
        <w:t>Radiology</w:t>
      </w:r>
      <w:r w:rsidRPr="004925EB">
        <w:rPr>
          <w:rFonts w:ascii="Times New Roman" w:hAnsi="Times New Roman" w:cs="Times New Roman"/>
          <w:sz w:val="20"/>
          <w:szCs w:val="20"/>
        </w:rPr>
        <w:t>, University of Pittsburgh,</w:t>
      </w:r>
      <w:r>
        <w:rPr>
          <w:rFonts w:ascii="Times New Roman" w:hAnsi="Times New Roman" w:cs="Times New Roman"/>
          <w:sz w:val="20"/>
          <w:szCs w:val="20"/>
        </w:rPr>
        <w:t xml:space="preserve"> Pittsburgh, PA; Siemens Medical Solutions</w:t>
      </w:r>
    </w:p>
    <w:p w:rsidR="0091551C" w:rsidRPr="007B5763" w:rsidRDefault="0091551C" w:rsidP="0091551C">
      <w:pPr>
        <w:jc w:val="both"/>
        <w:rPr>
          <w:rFonts w:ascii="Arial" w:hAnsi="Arial" w:cs="Arial"/>
          <w:sz w:val="18"/>
          <w:szCs w:val="18"/>
        </w:rPr>
      </w:pPr>
    </w:p>
    <w:p w:rsidR="0091551C" w:rsidRPr="007B5763" w:rsidRDefault="0091551C" w:rsidP="0091551C">
      <w:pPr>
        <w:jc w:val="both"/>
        <w:rPr>
          <w:rFonts w:ascii="Arial" w:hAnsi="Arial" w:cs="Arial"/>
          <w:sz w:val="18"/>
          <w:szCs w:val="18"/>
        </w:rPr>
      </w:pPr>
      <w:r w:rsidRPr="007B5763">
        <w:rPr>
          <w:rFonts w:ascii="Arial" w:hAnsi="Arial" w:cs="Arial"/>
          <w:b/>
          <w:sz w:val="18"/>
          <w:szCs w:val="18"/>
        </w:rPr>
        <w:t>Purpose</w:t>
      </w:r>
      <w:r w:rsidRPr="007B5763">
        <w:rPr>
          <w:rFonts w:ascii="Arial" w:hAnsi="Arial" w:cs="Arial"/>
          <w:sz w:val="18"/>
          <w:szCs w:val="18"/>
        </w:rPr>
        <w:t xml:space="preserve">: </w:t>
      </w:r>
      <w:r>
        <w:rPr>
          <w:rFonts w:ascii="Arial" w:hAnsi="Arial" w:cs="Arial"/>
          <w:sz w:val="18"/>
          <w:szCs w:val="18"/>
        </w:rPr>
        <w:t xml:space="preserve">UHF imaging </w:t>
      </w:r>
      <w:r w:rsidRPr="007B5763">
        <w:rPr>
          <w:rFonts w:ascii="Arial" w:hAnsi="Arial" w:cs="Arial"/>
          <w:sz w:val="18"/>
          <w:szCs w:val="18"/>
        </w:rPr>
        <w:t xml:space="preserve">is an invaluable non-invasive </w:t>
      </w:r>
      <w:r>
        <w:rPr>
          <w:rFonts w:ascii="Arial" w:hAnsi="Arial" w:cs="Arial"/>
          <w:sz w:val="18"/>
          <w:szCs w:val="18"/>
        </w:rPr>
        <w:t>translational research tool, as one can obtain high resolution high signal to noise images that are more sensitive to contrast mechanisms such as BOLD and susceptibility</w:t>
      </w:r>
      <w:r w:rsidRPr="007B5763">
        <w:rPr>
          <w:rFonts w:ascii="Arial" w:hAnsi="Arial" w:cs="Arial"/>
          <w:sz w:val="18"/>
          <w:szCs w:val="18"/>
        </w:rPr>
        <w:t>.</w:t>
      </w:r>
      <w:r>
        <w:rPr>
          <w:rFonts w:ascii="Arial" w:hAnsi="Arial" w:cs="Arial"/>
          <w:sz w:val="18"/>
          <w:szCs w:val="18"/>
        </w:rPr>
        <w:t xml:space="preserve"> The main challenges of UHF imaging are RF absorption and B</w:t>
      </w:r>
      <w:r w:rsidRPr="009D7FAC">
        <w:rPr>
          <w:rFonts w:ascii="Arial" w:hAnsi="Arial" w:cs="Arial"/>
          <w:sz w:val="18"/>
          <w:szCs w:val="18"/>
          <w:vertAlign w:val="subscript"/>
        </w:rPr>
        <w:t>1</w:t>
      </w:r>
      <w:r w:rsidRPr="009D7FAC">
        <w:rPr>
          <w:rFonts w:ascii="Arial" w:hAnsi="Arial" w:cs="Arial"/>
          <w:sz w:val="18"/>
          <w:szCs w:val="18"/>
          <w:vertAlign w:val="superscript"/>
        </w:rPr>
        <w:t>+</w:t>
      </w:r>
      <w:r>
        <w:rPr>
          <w:rFonts w:ascii="Arial" w:hAnsi="Arial" w:cs="Arial"/>
          <w:sz w:val="18"/>
          <w:szCs w:val="18"/>
        </w:rPr>
        <w:t xml:space="preserve"> inhomogeneity, and increased patient coil interactions. The Tic-Tac-Toe (TTT) cross pole 20 </w:t>
      </w:r>
      <w:proofErr w:type="spellStart"/>
      <w:r>
        <w:rPr>
          <w:rFonts w:ascii="Arial" w:hAnsi="Arial" w:cs="Arial"/>
          <w:sz w:val="18"/>
          <w:szCs w:val="18"/>
        </w:rPr>
        <w:t>ch</w:t>
      </w:r>
      <w:proofErr w:type="spellEnd"/>
      <w:r>
        <w:rPr>
          <w:rFonts w:ascii="Arial" w:hAnsi="Arial" w:cs="Arial"/>
          <w:sz w:val="18"/>
          <w:szCs w:val="18"/>
        </w:rPr>
        <w:t xml:space="preserve"> array has been shown to be insensitive to RF loading via. </w:t>
      </w:r>
      <w:proofErr w:type="gramStart"/>
      <w:r>
        <w:rPr>
          <w:rFonts w:ascii="Arial" w:hAnsi="Arial" w:cs="Arial"/>
          <w:sz w:val="18"/>
          <w:szCs w:val="18"/>
        </w:rPr>
        <w:t>simulations</w:t>
      </w:r>
      <w:proofErr w:type="gramEnd"/>
      <w:r>
        <w:rPr>
          <w:rFonts w:ascii="Arial" w:hAnsi="Arial" w:cs="Arial"/>
          <w:sz w:val="18"/>
          <w:szCs w:val="18"/>
        </w:rPr>
        <w:t xml:space="preserve"> and experiments. Here we present different imaging modalities namely turbo spin echo (TSE) , fluid attenuated inversion recovery (FLAIR) and time of flight (TOF) obtained using different RF shim parameters in order to achieve hole brain coverage. </w:t>
      </w:r>
      <w:r w:rsidRPr="007B5763">
        <w:rPr>
          <w:rFonts w:ascii="Arial" w:hAnsi="Arial" w:cs="Arial"/>
          <w:b/>
          <w:bCs/>
          <w:sz w:val="18"/>
          <w:szCs w:val="18"/>
        </w:rPr>
        <w:t>Method</w:t>
      </w:r>
      <w:r w:rsidRPr="00F8563D">
        <w:rPr>
          <w:rFonts w:ascii="Arial" w:hAnsi="Arial" w:cs="Arial"/>
          <w:sz w:val="18"/>
          <w:szCs w:val="18"/>
        </w:rPr>
        <w:t xml:space="preserve">: Figure </w:t>
      </w:r>
      <w:r>
        <w:rPr>
          <w:rFonts w:ascii="Arial" w:hAnsi="Arial" w:cs="Arial"/>
          <w:sz w:val="18"/>
          <w:szCs w:val="18"/>
        </w:rPr>
        <w:t>1b</w:t>
      </w:r>
      <w:r w:rsidRPr="00F8563D">
        <w:rPr>
          <w:rFonts w:ascii="Arial" w:hAnsi="Arial" w:cs="Arial"/>
          <w:sz w:val="18"/>
          <w:szCs w:val="18"/>
        </w:rPr>
        <w:t xml:space="preserve"> shows</w:t>
      </w:r>
      <w:r>
        <w:rPr>
          <w:rFonts w:ascii="Arial" w:hAnsi="Arial" w:cs="Arial"/>
          <w:b/>
          <w:bCs/>
          <w:sz w:val="18"/>
          <w:szCs w:val="18"/>
        </w:rPr>
        <w:t xml:space="preserve"> </w:t>
      </w:r>
      <m:oMath>
        <m:sSup>
          <m:sSupPr>
            <m:ctrlPr>
              <w:rPr>
                <w:rFonts w:ascii="Cambria Math" w:hAnsi="Cambria Math" w:cs="Arial"/>
                <w:bCs/>
                <w:i/>
                <w:color w:val="000000"/>
                <w:sz w:val="18"/>
                <w:szCs w:val="18"/>
              </w:rPr>
            </m:ctrlPr>
          </m:sSupPr>
          <m:e>
            <m:sSub>
              <m:sSubPr>
                <m:ctrlPr>
                  <w:rPr>
                    <w:rFonts w:ascii="Cambria Math" w:hAnsi="Cambria Math" w:cs="Arial"/>
                    <w:bCs/>
                    <w:i/>
                    <w:color w:val="000000"/>
                    <w:sz w:val="18"/>
                    <w:szCs w:val="18"/>
                  </w:rPr>
                </m:ctrlPr>
              </m:sSubPr>
              <m:e>
                <m:r>
                  <w:rPr>
                    <w:rFonts w:ascii="Cambria Math" w:hAnsi="Cambria Math" w:cs="Arial"/>
                    <w:color w:val="000000"/>
                    <w:sz w:val="18"/>
                    <w:szCs w:val="18"/>
                  </w:rPr>
                  <m:t>B</m:t>
                </m:r>
              </m:e>
              <m:sub>
                <m:r>
                  <w:rPr>
                    <w:rFonts w:ascii="Cambria Math" w:hAnsi="Cambria Math" w:cs="Arial"/>
                    <w:color w:val="000000"/>
                    <w:sz w:val="18"/>
                    <w:szCs w:val="18"/>
                  </w:rPr>
                  <m:t>1</m:t>
                </m:r>
              </m:sub>
            </m:sSub>
          </m:e>
          <m:sup>
            <m:r>
              <w:rPr>
                <w:rFonts w:ascii="Cambria Math" w:hAnsi="Cambria Math" w:cs="Arial"/>
                <w:color w:val="000000"/>
                <w:sz w:val="18"/>
                <w:szCs w:val="18"/>
              </w:rPr>
              <m:t>+</m:t>
            </m:r>
          </m:sup>
        </m:sSup>
      </m:oMath>
      <w:r w:rsidRPr="007B5763">
        <w:rPr>
          <w:rFonts w:ascii="Arial" w:hAnsi="Arial" w:cs="Arial"/>
          <w:bCs/>
          <w:color w:val="000000"/>
          <w:sz w:val="18"/>
          <w:szCs w:val="18"/>
        </w:rPr>
        <w:t xml:space="preserve"> field</w:t>
      </w:r>
      <w:r w:rsidRPr="007B5763">
        <w:rPr>
          <w:rFonts w:ascii="Arial" w:hAnsi="Arial" w:cs="Arial"/>
          <w:bCs/>
          <w:sz w:val="18"/>
          <w:szCs w:val="18"/>
        </w:rPr>
        <w:t xml:space="preserve"> </w:t>
      </w:r>
      <w:r w:rsidRPr="007F0A73">
        <w:rPr>
          <w:rFonts w:ascii="Arial" w:hAnsi="Arial" w:cs="Arial"/>
          <w:sz w:val="18"/>
          <w:szCs w:val="18"/>
        </w:rPr>
        <w:t xml:space="preserve">maps of </w:t>
      </w:r>
      <w:r>
        <w:rPr>
          <w:rFonts w:ascii="Arial" w:hAnsi="Arial" w:cs="Arial"/>
          <w:sz w:val="18"/>
          <w:szCs w:val="18"/>
        </w:rPr>
        <w:t xml:space="preserve">a </w:t>
      </w:r>
      <w:r w:rsidRPr="007F0A73">
        <w:rPr>
          <w:rFonts w:ascii="Arial" w:hAnsi="Arial" w:cs="Arial"/>
          <w:sz w:val="18"/>
          <w:szCs w:val="18"/>
        </w:rPr>
        <w:t>3D whole brain uniform excitation</w:t>
      </w:r>
      <w:r>
        <w:rPr>
          <w:rFonts w:ascii="Arial" w:hAnsi="Arial" w:cs="Arial"/>
          <w:sz w:val="18"/>
          <w:szCs w:val="18"/>
        </w:rPr>
        <w:t xml:space="preserve"> used for 3D acquisitions (MPRAGE and 3D SWI, not shown) and different 2D slabs were used to obtain (TSE, FLAIR &amp; TOF) in whole brain.</w:t>
      </w:r>
    </w:p>
    <w:p w:rsidR="0091551C" w:rsidRDefault="0091551C" w:rsidP="0091551C">
      <w:pPr>
        <w:autoSpaceDE w:val="0"/>
        <w:autoSpaceDN w:val="0"/>
        <w:adjustRightInd w:val="0"/>
        <w:jc w:val="both"/>
        <w:rPr>
          <w:rFonts w:ascii="Arial" w:hAnsi="Arial" w:cs="Arial"/>
          <w:b/>
          <w:bCs/>
          <w:color w:val="000000"/>
          <w:sz w:val="18"/>
          <w:szCs w:val="18"/>
        </w:rPr>
      </w:pPr>
    </w:p>
    <w:p w:rsidR="0091551C" w:rsidRPr="007B5763" w:rsidRDefault="0091551C" w:rsidP="0091551C">
      <w:pPr>
        <w:autoSpaceDE w:val="0"/>
        <w:autoSpaceDN w:val="0"/>
        <w:adjustRightInd w:val="0"/>
        <w:jc w:val="both"/>
        <w:rPr>
          <w:rFonts w:ascii="Arial" w:hAnsi="Arial" w:cs="Arial"/>
          <w:color w:val="000000"/>
          <w:sz w:val="18"/>
          <w:szCs w:val="18"/>
        </w:rPr>
      </w:pPr>
      <w:r>
        <w:rPr>
          <w:rFonts w:ascii="Arial" w:hAnsi="Arial" w:cs="Arial"/>
          <w:noProof/>
          <w:color w:val="000000"/>
          <w:sz w:val="18"/>
          <w:szCs w:val="18"/>
        </w:rPr>
        <mc:AlternateContent>
          <mc:Choice Requires="wpg">
            <w:drawing>
              <wp:anchor distT="0" distB="0" distL="114300" distR="114300" simplePos="0" relativeHeight="251660288" behindDoc="0" locked="0" layoutInCell="1" allowOverlap="1" wp14:anchorId="00CE5128" wp14:editId="060C0C6E">
                <wp:simplePos x="0" y="0"/>
                <wp:positionH relativeFrom="column">
                  <wp:posOffset>3186752</wp:posOffset>
                </wp:positionH>
                <wp:positionV relativeFrom="paragraph">
                  <wp:posOffset>275239</wp:posOffset>
                </wp:positionV>
                <wp:extent cx="3336290" cy="2408830"/>
                <wp:effectExtent l="0" t="0" r="16510" b="10795"/>
                <wp:wrapNone/>
                <wp:docPr id="29" name="Group 29"/>
                <wp:cNvGraphicFramePr/>
                <a:graphic xmlns:a="http://schemas.openxmlformats.org/drawingml/2006/main">
                  <a:graphicData uri="http://schemas.microsoft.com/office/word/2010/wordprocessingGroup">
                    <wpg:wgp>
                      <wpg:cNvGrpSpPr/>
                      <wpg:grpSpPr>
                        <a:xfrm>
                          <a:off x="0" y="0"/>
                          <a:ext cx="3336290" cy="2408830"/>
                          <a:chOff x="0" y="0"/>
                          <a:chExt cx="3336290" cy="2408830"/>
                        </a:xfrm>
                      </wpg:grpSpPr>
                      <wps:wsp>
                        <wps:cNvPr id="307" name="Text Box 2"/>
                        <wps:cNvSpPr txBox="1">
                          <a:spLocks noChangeArrowheads="1"/>
                        </wps:cNvSpPr>
                        <wps:spPr bwMode="auto">
                          <a:xfrm>
                            <a:off x="0" y="0"/>
                            <a:ext cx="3336290" cy="2408830"/>
                          </a:xfrm>
                          <a:prstGeom prst="rect">
                            <a:avLst/>
                          </a:prstGeom>
                          <a:solidFill>
                            <a:srgbClr val="FFFFFF"/>
                          </a:solidFill>
                          <a:ln w="9525">
                            <a:solidFill>
                              <a:srgbClr val="000000"/>
                            </a:solidFill>
                            <a:miter lim="800000"/>
                            <a:headEnd/>
                            <a:tailEnd/>
                          </a:ln>
                        </wps:spPr>
                        <wps:txbx>
                          <w:txbxContent>
                            <w:p w:rsidR="00CA5621" w:rsidRDefault="00CA5621" w:rsidP="0091551C">
                              <w:pPr>
                                <w:rPr>
                                  <w:sz w:val="18"/>
                                  <w:szCs w:val="18"/>
                                </w:rPr>
                              </w:pPr>
                            </w:p>
                            <w:p w:rsidR="00CA5621" w:rsidRDefault="00CA5621" w:rsidP="0091551C">
                              <w:pPr>
                                <w:rPr>
                                  <w:sz w:val="18"/>
                                  <w:szCs w:val="18"/>
                                </w:rPr>
                              </w:pPr>
                            </w:p>
                            <w:p w:rsidR="00CA5621" w:rsidRDefault="00CA5621" w:rsidP="0091551C">
                              <w:pPr>
                                <w:rPr>
                                  <w:sz w:val="18"/>
                                  <w:szCs w:val="18"/>
                                </w:rPr>
                              </w:pPr>
                            </w:p>
                            <w:p w:rsidR="00CA5621" w:rsidRDefault="00CA5621" w:rsidP="0091551C">
                              <w:pPr>
                                <w:rPr>
                                  <w:sz w:val="18"/>
                                  <w:szCs w:val="18"/>
                                </w:rPr>
                              </w:pPr>
                            </w:p>
                            <w:p w:rsidR="00CA5621" w:rsidRDefault="00CA5621" w:rsidP="0091551C">
                              <w:pPr>
                                <w:rPr>
                                  <w:sz w:val="18"/>
                                  <w:szCs w:val="18"/>
                                </w:rPr>
                              </w:pPr>
                            </w:p>
                            <w:p w:rsidR="00CA5621" w:rsidRDefault="00CA5621" w:rsidP="0091551C">
                              <w:pPr>
                                <w:rPr>
                                  <w:sz w:val="18"/>
                                  <w:szCs w:val="18"/>
                                </w:rPr>
                              </w:pPr>
                            </w:p>
                            <w:p w:rsidR="00CA5621" w:rsidRDefault="00CA5621" w:rsidP="0091551C">
                              <w:pPr>
                                <w:rPr>
                                  <w:sz w:val="18"/>
                                  <w:szCs w:val="18"/>
                                </w:rPr>
                              </w:pPr>
                            </w:p>
                            <w:p w:rsidR="00CA5621" w:rsidRDefault="00CA5621" w:rsidP="0091551C">
                              <w:pPr>
                                <w:rPr>
                                  <w:sz w:val="18"/>
                                  <w:szCs w:val="18"/>
                                </w:rPr>
                              </w:pPr>
                            </w:p>
                            <w:p w:rsidR="00CA5621" w:rsidRDefault="00CA5621" w:rsidP="0091551C">
                              <w:pPr>
                                <w:jc w:val="center"/>
                                <w:rPr>
                                  <w:rFonts w:ascii="Arial" w:hAnsi="Arial" w:cs="Arial"/>
                                  <w:sz w:val="18"/>
                                  <w:szCs w:val="18"/>
                                </w:rPr>
                              </w:pPr>
                            </w:p>
                            <w:p w:rsidR="00CA5621" w:rsidRDefault="00CA5621" w:rsidP="0091551C">
                              <w:pPr>
                                <w:jc w:val="center"/>
                                <w:rPr>
                                  <w:rFonts w:ascii="Arial" w:hAnsi="Arial" w:cs="Arial"/>
                                  <w:sz w:val="18"/>
                                  <w:szCs w:val="18"/>
                                </w:rPr>
                              </w:pPr>
                            </w:p>
                            <w:p w:rsidR="00CA5621" w:rsidRDefault="00CA5621" w:rsidP="0091551C">
                              <w:pPr>
                                <w:jc w:val="center"/>
                                <w:rPr>
                                  <w:rFonts w:ascii="Arial" w:hAnsi="Arial" w:cs="Arial"/>
                                  <w:sz w:val="18"/>
                                  <w:szCs w:val="18"/>
                                </w:rPr>
                              </w:pPr>
                            </w:p>
                            <w:p w:rsidR="00CA5621" w:rsidRDefault="00CA5621" w:rsidP="0091551C">
                              <w:pPr>
                                <w:jc w:val="center"/>
                                <w:rPr>
                                  <w:rFonts w:ascii="Arial" w:hAnsi="Arial" w:cs="Arial"/>
                                  <w:sz w:val="18"/>
                                  <w:szCs w:val="18"/>
                                </w:rPr>
                              </w:pPr>
                            </w:p>
                            <w:p w:rsidR="00CA5621" w:rsidRDefault="00CA5621" w:rsidP="0091551C">
                              <w:pPr>
                                <w:jc w:val="center"/>
                                <w:rPr>
                                  <w:rFonts w:ascii="Arial" w:hAnsi="Arial" w:cs="Arial"/>
                                  <w:sz w:val="18"/>
                                  <w:szCs w:val="18"/>
                                </w:rPr>
                              </w:pPr>
                            </w:p>
                            <w:p w:rsidR="00CA5621" w:rsidRPr="00C24D1D" w:rsidRDefault="00CA5621" w:rsidP="0091551C">
                              <w:pPr>
                                <w:jc w:val="center"/>
                                <w:rPr>
                                  <w:sz w:val="18"/>
                                  <w:szCs w:val="18"/>
                                  <w:u w:val="single"/>
                                </w:rPr>
                              </w:pPr>
                              <w:r w:rsidRPr="007B35DA">
                                <w:rPr>
                                  <w:rFonts w:ascii="Arial" w:hAnsi="Arial" w:cs="Arial"/>
                                  <w:sz w:val="18"/>
                                  <w:szCs w:val="18"/>
                                </w:rPr>
                                <w:t>Figure 1a: 7T head coils designed and constructed at Pitt RF Research Facility. (</w:t>
                              </w:r>
                              <w:proofErr w:type="gramStart"/>
                              <w:r w:rsidRPr="007B35DA">
                                <w:rPr>
                                  <w:rFonts w:ascii="Arial" w:hAnsi="Arial" w:cs="Arial"/>
                                  <w:sz w:val="18"/>
                                  <w:szCs w:val="18"/>
                                </w:rPr>
                                <w:t>left</w:t>
                              </w:r>
                              <w:proofErr w:type="gramEnd"/>
                              <w:r w:rsidRPr="007B35DA">
                                <w:rPr>
                                  <w:rFonts w:ascii="Arial" w:hAnsi="Arial" w:cs="Arial"/>
                                  <w:sz w:val="18"/>
                                  <w:szCs w:val="18"/>
                                </w:rPr>
                                <w:t xml:space="preserve">) 32Ch Receive array  (right) 20h TTT Transmit array.  1b) 3D Whole brain uniform excitation </w:t>
                              </w:r>
                              <m:oMath>
                                <m:sSup>
                                  <m:sSupPr>
                                    <m:ctrlPr>
                                      <w:rPr>
                                        <w:rFonts w:ascii="Cambria Math" w:hAnsi="Cambria Math" w:cs="Arial"/>
                                        <w:bCs/>
                                        <w:i/>
                                        <w:color w:val="000000"/>
                                        <w:sz w:val="18"/>
                                        <w:szCs w:val="18"/>
                                      </w:rPr>
                                    </m:ctrlPr>
                                  </m:sSupPr>
                                  <m:e>
                                    <m:sSub>
                                      <m:sSubPr>
                                        <m:ctrlPr>
                                          <w:rPr>
                                            <w:rFonts w:ascii="Cambria Math" w:hAnsi="Cambria Math" w:cs="Arial"/>
                                            <w:bCs/>
                                            <w:i/>
                                            <w:color w:val="000000"/>
                                            <w:sz w:val="18"/>
                                            <w:szCs w:val="18"/>
                                          </w:rPr>
                                        </m:ctrlPr>
                                      </m:sSubPr>
                                      <m:e>
                                        <m:r>
                                          <w:rPr>
                                            <w:rFonts w:ascii="Cambria Math" w:hAnsi="Cambria Math" w:cs="Arial"/>
                                            <w:color w:val="000000"/>
                                            <w:sz w:val="18"/>
                                            <w:szCs w:val="18"/>
                                          </w:rPr>
                                          <m:t>B</m:t>
                                        </m:r>
                                      </m:e>
                                      <m:sub>
                                        <m:r>
                                          <w:rPr>
                                            <w:rFonts w:ascii="Cambria Math" w:hAnsi="Cambria Math" w:cs="Arial"/>
                                            <w:color w:val="000000"/>
                                            <w:sz w:val="18"/>
                                            <w:szCs w:val="18"/>
                                          </w:rPr>
                                          <m:t>1</m:t>
                                        </m:r>
                                      </m:sub>
                                    </m:sSub>
                                  </m:e>
                                  <m:sup>
                                    <m:r>
                                      <w:rPr>
                                        <w:rFonts w:ascii="Cambria Math" w:hAnsi="Cambria Math" w:cs="Arial"/>
                                        <w:color w:val="000000"/>
                                        <w:sz w:val="18"/>
                                        <w:szCs w:val="18"/>
                                      </w:rPr>
                                      <m:t>+</m:t>
                                    </m:r>
                                  </m:sup>
                                </m:sSup>
                              </m:oMath>
                              <w:r w:rsidRPr="007B35DA">
                                <w:rPr>
                                  <w:rFonts w:ascii="Arial" w:hAnsi="Arial" w:cs="Arial"/>
                                  <w:bCs/>
                                  <w:color w:val="000000"/>
                                  <w:sz w:val="18"/>
                                  <w:szCs w:val="18"/>
                                </w:rPr>
                                <w:t xml:space="preserve"> </w:t>
                              </w:r>
                              <w:r w:rsidRPr="007B35DA">
                                <w:rPr>
                                  <w:rFonts w:ascii="Arial" w:hAnsi="Arial" w:cs="Arial"/>
                                  <w:sz w:val="18"/>
                                  <w:szCs w:val="18"/>
                                </w:rPr>
                                <w:t xml:space="preserve"> </w:t>
                              </w:r>
                            </w:p>
                          </w:txbxContent>
                        </wps:txbx>
                        <wps:bodyPr rot="0" vert="horz" wrap="square" lIns="91440" tIns="45720" rIns="91440" bIns="45720" anchor="t" anchorCtr="0">
                          <a:noAutofit/>
                        </wps:bodyPr>
                      </wps:wsp>
                      <wpg:grpSp>
                        <wpg:cNvPr id="28" name="Group 28"/>
                        <wpg:cNvGrpSpPr/>
                        <wpg:grpSpPr>
                          <a:xfrm>
                            <a:off x="272374" y="68094"/>
                            <a:ext cx="2733040" cy="1663065"/>
                            <a:chOff x="0" y="0"/>
                            <a:chExt cx="2733472" cy="1663430"/>
                          </a:xfrm>
                        </wpg:grpSpPr>
                        <pic:pic xmlns:pic="http://schemas.openxmlformats.org/drawingml/2006/picture">
                          <pic:nvPicPr>
                            <pic:cNvPr id="262" name="Picture 262"/>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bwMode="auto">
                            <a:xfrm>
                              <a:off x="175098" y="807396"/>
                              <a:ext cx="2324911" cy="856034"/>
                            </a:xfrm>
                            <a:prstGeom prst="rect">
                              <a:avLst/>
                            </a:prstGeom>
                            <a:solidFill>
                              <a:schemeClr val="tx1"/>
                            </a:solidFill>
                            <a:ln>
                              <a:solidFill>
                                <a:schemeClr val="tx1"/>
                              </a:solidFill>
                            </a:ln>
                            <a:extLst/>
                          </pic:spPr>
                        </pic:pic>
                        <pic:pic xmlns:pic="http://schemas.openxmlformats.org/drawingml/2006/picture">
                          <pic:nvPicPr>
                            <pic:cNvPr id="266" name="Picture 266"/>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2733472" cy="826851"/>
                            </a:xfrm>
                            <a:prstGeom prst="rect">
                              <a:avLst/>
                            </a:prstGeom>
                            <a:noFill/>
                            <a:ln>
                              <a:noFill/>
                            </a:ln>
                          </pic:spPr>
                        </pic:pic>
                      </wpg:grpSp>
                    </wpg:wgp>
                  </a:graphicData>
                </a:graphic>
                <wp14:sizeRelH relativeFrom="margin">
                  <wp14:pctWidth>0</wp14:pctWidth>
                </wp14:sizeRelH>
                <wp14:sizeRelV relativeFrom="margin">
                  <wp14:pctHeight>0</wp14:pctHeight>
                </wp14:sizeRelV>
              </wp:anchor>
            </w:drawing>
          </mc:Choice>
          <mc:Fallback>
            <w:pict>
              <v:group id="Group 29" o:spid="_x0000_s1026" style="position:absolute;left:0;text-align:left;margin-left:250.95pt;margin-top:21.65pt;width:262.7pt;height:189.65pt;z-index:251660288;mso-width-relative:margin;mso-height-relative:margin" coordsize="33362,240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">
                <v:shapetype id="_x0000_t202" coordsize="21600,21600" o:spt="202" path="m,l,21600r21600,l21600,xe">
                  <v:stroke joinstyle="miter"/>
                  <v:path gradientshapeok="t" o:connecttype="rect"/>
                </v:shapetype>
                <v:shape id="_x0000_s1027" type="#_x0000_t202" style="position:absolute;width:33362;height:240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Ks8UA&#10;AADcAAAADwAAAGRycy9kb3ducmV2LnhtbESPT2sCMRTE74V+h/CEXopmW0XtdqNIQdFba0Wvj83b&#10;P7h5WZN03X77RhB6HGbmN0y27E0jOnK+tqzgZZSAIM6trrlUcPheD+cgfEDW2FgmBb/kYbl4fMgw&#10;1fbKX9TtQykihH2KCqoQ2lRKn1dk0I9sSxy9wjqDIUpXSu3wGuGmka9JMpUGa44LFbb0UVF+3v8Y&#10;BfPJtjv53fjzmE+L5i08z7rNxSn1NOhX7yAC9eE/fG9vtYJxMoPbmX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cqzxQAAANwAAAAPAAAAAAAAAAAAAAAAAJgCAABkcnMv&#10;ZG93bnJldi54bWxQSwUGAAAAAAQABAD1AAAAigMAAAAA&#10;">
                  <v:textbox>
                    <w:txbxContent>
                      <w:p w:rsidR="00CA5621" w:rsidRDefault="00CA5621" w:rsidP="0091551C">
                        <w:pPr>
                          <w:rPr>
                            <w:sz w:val="18"/>
                            <w:szCs w:val="18"/>
                          </w:rPr>
                        </w:pPr>
                      </w:p>
                      <w:p w:rsidR="00CA5621" w:rsidRDefault="00CA5621" w:rsidP="0091551C">
                        <w:pPr>
                          <w:rPr>
                            <w:sz w:val="18"/>
                            <w:szCs w:val="18"/>
                          </w:rPr>
                        </w:pPr>
                      </w:p>
                      <w:p w:rsidR="00CA5621" w:rsidRDefault="00CA5621" w:rsidP="0091551C">
                        <w:pPr>
                          <w:rPr>
                            <w:sz w:val="18"/>
                            <w:szCs w:val="18"/>
                          </w:rPr>
                        </w:pPr>
                      </w:p>
                      <w:p w:rsidR="00CA5621" w:rsidRDefault="00CA5621" w:rsidP="0091551C">
                        <w:pPr>
                          <w:rPr>
                            <w:sz w:val="18"/>
                            <w:szCs w:val="18"/>
                          </w:rPr>
                        </w:pPr>
                      </w:p>
                      <w:p w:rsidR="00CA5621" w:rsidRDefault="00CA5621" w:rsidP="0091551C">
                        <w:pPr>
                          <w:rPr>
                            <w:sz w:val="18"/>
                            <w:szCs w:val="18"/>
                          </w:rPr>
                        </w:pPr>
                      </w:p>
                      <w:p w:rsidR="00CA5621" w:rsidRDefault="00CA5621" w:rsidP="0091551C">
                        <w:pPr>
                          <w:rPr>
                            <w:sz w:val="18"/>
                            <w:szCs w:val="18"/>
                          </w:rPr>
                        </w:pPr>
                      </w:p>
                      <w:p w:rsidR="00CA5621" w:rsidRDefault="00CA5621" w:rsidP="0091551C">
                        <w:pPr>
                          <w:rPr>
                            <w:sz w:val="18"/>
                            <w:szCs w:val="18"/>
                          </w:rPr>
                        </w:pPr>
                      </w:p>
                      <w:p w:rsidR="00CA5621" w:rsidRDefault="00CA5621" w:rsidP="0091551C">
                        <w:pPr>
                          <w:rPr>
                            <w:sz w:val="18"/>
                            <w:szCs w:val="18"/>
                          </w:rPr>
                        </w:pPr>
                      </w:p>
                      <w:p w:rsidR="00CA5621" w:rsidRDefault="00CA5621" w:rsidP="0091551C">
                        <w:pPr>
                          <w:jc w:val="center"/>
                          <w:rPr>
                            <w:rFonts w:ascii="Arial" w:hAnsi="Arial" w:cs="Arial"/>
                            <w:sz w:val="18"/>
                            <w:szCs w:val="18"/>
                          </w:rPr>
                        </w:pPr>
                      </w:p>
                      <w:p w:rsidR="00CA5621" w:rsidRDefault="00CA5621" w:rsidP="0091551C">
                        <w:pPr>
                          <w:jc w:val="center"/>
                          <w:rPr>
                            <w:rFonts w:ascii="Arial" w:hAnsi="Arial" w:cs="Arial"/>
                            <w:sz w:val="18"/>
                            <w:szCs w:val="18"/>
                          </w:rPr>
                        </w:pPr>
                      </w:p>
                      <w:p w:rsidR="00CA5621" w:rsidRDefault="00CA5621" w:rsidP="0091551C">
                        <w:pPr>
                          <w:jc w:val="center"/>
                          <w:rPr>
                            <w:rFonts w:ascii="Arial" w:hAnsi="Arial" w:cs="Arial"/>
                            <w:sz w:val="18"/>
                            <w:szCs w:val="18"/>
                          </w:rPr>
                        </w:pPr>
                      </w:p>
                      <w:p w:rsidR="00CA5621" w:rsidRDefault="00CA5621" w:rsidP="0091551C">
                        <w:pPr>
                          <w:jc w:val="center"/>
                          <w:rPr>
                            <w:rFonts w:ascii="Arial" w:hAnsi="Arial" w:cs="Arial"/>
                            <w:sz w:val="18"/>
                            <w:szCs w:val="18"/>
                          </w:rPr>
                        </w:pPr>
                      </w:p>
                      <w:p w:rsidR="00CA5621" w:rsidRDefault="00CA5621" w:rsidP="0091551C">
                        <w:pPr>
                          <w:jc w:val="center"/>
                          <w:rPr>
                            <w:rFonts w:ascii="Arial" w:hAnsi="Arial" w:cs="Arial"/>
                            <w:sz w:val="18"/>
                            <w:szCs w:val="18"/>
                          </w:rPr>
                        </w:pPr>
                      </w:p>
                      <w:p w:rsidR="00CA5621" w:rsidRPr="00C24D1D" w:rsidRDefault="00CA5621" w:rsidP="0091551C">
                        <w:pPr>
                          <w:jc w:val="center"/>
                          <w:rPr>
                            <w:sz w:val="18"/>
                            <w:szCs w:val="18"/>
                            <w:u w:val="single"/>
                          </w:rPr>
                        </w:pPr>
                        <w:r w:rsidRPr="007B35DA">
                          <w:rPr>
                            <w:rFonts w:ascii="Arial" w:hAnsi="Arial" w:cs="Arial"/>
                            <w:sz w:val="18"/>
                            <w:szCs w:val="18"/>
                          </w:rPr>
                          <w:t>Figure 1a: 7T head coils designed and constructed at Pitt RF Research Facility. (</w:t>
                        </w:r>
                        <w:proofErr w:type="gramStart"/>
                        <w:r w:rsidRPr="007B35DA">
                          <w:rPr>
                            <w:rFonts w:ascii="Arial" w:hAnsi="Arial" w:cs="Arial"/>
                            <w:sz w:val="18"/>
                            <w:szCs w:val="18"/>
                          </w:rPr>
                          <w:t>left</w:t>
                        </w:r>
                        <w:proofErr w:type="gramEnd"/>
                        <w:r w:rsidRPr="007B35DA">
                          <w:rPr>
                            <w:rFonts w:ascii="Arial" w:hAnsi="Arial" w:cs="Arial"/>
                            <w:sz w:val="18"/>
                            <w:szCs w:val="18"/>
                          </w:rPr>
                          <w:t xml:space="preserve">) 32Ch Receive array  (right) 20h TTT Transmit array.  1b) 3D Whole brain uniform excitation </w:t>
                        </w:r>
                        <m:oMath>
                          <m:sSup>
                            <m:sSupPr>
                              <m:ctrlPr>
                                <w:rPr>
                                  <w:rFonts w:ascii="Cambria Math" w:hAnsi="Cambria Math" w:cs="Arial"/>
                                  <w:bCs/>
                                  <w:i/>
                                  <w:color w:val="000000"/>
                                  <w:sz w:val="18"/>
                                  <w:szCs w:val="18"/>
                                </w:rPr>
                              </m:ctrlPr>
                            </m:sSupPr>
                            <m:e>
                              <m:sSub>
                                <m:sSubPr>
                                  <m:ctrlPr>
                                    <w:rPr>
                                      <w:rFonts w:ascii="Cambria Math" w:hAnsi="Cambria Math" w:cs="Arial"/>
                                      <w:bCs/>
                                      <w:i/>
                                      <w:color w:val="000000"/>
                                      <w:sz w:val="18"/>
                                      <w:szCs w:val="18"/>
                                    </w:rPr>
                                  </m:ctrlPr>
                                </m:sSubPr>
                                <m:e>
                                  <m:r>
                                    <w:rPr>
                                      <w:rFonts w:ascii="Cambria Math" w:hAnsi="Cambria Math" w:cs="Arial"/>
                                      <w:color w:val="000000"/>
                                      <w:sz w:val="18"/>
                                      <w:szCs w:val="18"/>
                                    </w:rPr>
                                    <m:t>B</m:t>
                                  </m:r>
                                </m:e>
                                <m:sub>
                                  <m:r>
                                    <w:rPr>
                                      <w:rFonts w:ascii="Cambria Math" w:hAnsi="Cambria Math" w:cs="Arial"/>
                                      <w:color w:val="000000"/>
                                      <w:sz w:val="18"/>
                                      <w:szCs w:val="18"/>
                                    </w:rPr>
                                    <m:t>1</m:t>
                                  </m:r>
                                </m:sub>
                              </m:sSub>
                            </m:e>
                            <m:sup>
                              <m:r>
                                <w:rPr>
                                  <w:rFonts w:ascii="Cambria Math" w:hAnsi="Cambria Math" w:cs="Arial"/>
                                  <w:color w:val="000000"/>
                                  <w:sz w:val="18"/>
                                  <w:szCs w:val="18"/>
                                </w:rPr>
                                <m:t>+</m:t>
                              </m:r>
                            </m:sup>
                          </m:sSup>
                        </m:oMath>
                        <w:r w:rsidRPr="007B35DA">
                          <w:rPr>
                            <w:rFonts w:ascii="Arial" w:hAnsi="Arial" w:cs="Arial"/>
                            <w:bCs/>
                            <w:color w:val="000000"/>
                            <w:sz w:val="18"/>
                            <w:szCs w:val="18"/>
                          </w:rPr>
                          <w:t xml:space="preserve"> </w:t>
                        </w:r>
                        <w:r w:rsidRPr="007B35DA">
                          <w:rPr>
                            <w:rFonts w:ascii="Arial" w:hAnsi="Arial" w:cs="Arial"/>
                            <w:sz w:val="18"/>
                            <w:szCs w:val="18"/>
                          </w:rPr>
                          <w:t xml:space="preserve"> </w:t>
                        </w:r>
                      </w:p>
                    </w:txbxContent>
                  </v:textbox>
                </v:shape>
                <v:group id="Group 28" o:spid="_x0000_s1028" style="position:absolute;left:2723;top:680;width:27331;height:16631" coordsize="27334,16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2" o:spid="_x0000_s1029" type="#_x0000_t75" style="position:absolute;left:1750;top:8073;width:23250;height:85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iKA3FAAAA3AAAAA8AAABkcnMvZG93bnJldi54bWxEj0FrwkAUhO+F/oflFXopummqIqmrSKno&#10;RYra4vU1+0yC2bdhd2PSf+8KQo/DzHzDzBa9qcWFnK8sK3gdJiCIc6srLhR8H1aDKQgfkDXWlknB&#10;H3lYzB8fZphp2/GOLvtQiAhhn6GCMoQmk9LnJRn0Q9sQR+9kncEQpSukdthFuKllmiQTabDiuFBi&#10;Qx8l5ed9axS0R+bPdf7b/Zy2Yx597V4O7q1V6vmpX76DCNSH//C9vdEK0kkKtzPxCMj5F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woigNxQAAANwAAAAPAAAAAAAAAAAAAAAA&#10;AJ8CAABkcnMvZG93bnJldi54bWxQSwUGAAAAAAQABAD3AAAAkQMAAAAA&#10;" filled="t" fillcolor="black [3213]" stroked="t" strokecolor="black [3213]">
                    <v:imagedata r:id="rId16" o:title=""/>
                    <v:path arrowok="t"/>
                  </v:shape>
                  <v:shape id="Picture 266" o:spid="_x0000_s1030" type="#_x0000_t75" style="position:absolute;width:27334;height:82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hhPrDAAAA3AAAAA8AAABkcnMvZG93bnJldi54bWxEj0FLw0AUhO9C/8PyCt7spkGCxG6LFAp6&#10;ERtFr4/saxKbfS/srun6711B8DjMzDfMZpfcqGbyYRA2sF4VoIhbsQN3Bt5eDzd3oEJEtjgKk4Fv&#10;CrDbLq42WFu58JHmJnYqQzjUaKCPcaq1Dm1PDsNKJuLsncQ7jFn6TluPlwx3oy6LotIOB84LPU60&#10;76k9N1/OQHqS25eP59mLTvIpx9P+/F42xlwv08M9qEgp/of/2o/WQFlV8HsmHwG9/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aGE+sMAAADcAAAADwAAAAAAAAAAAAAAAACf&#10;AgAAZHJzL2Rvd25yZXYueG1sUEsFBgAAAAAEAAQA9wAAAI8DAAAAAA==&#10;">
                    <v:imagedata r:id="rId17" o:title=""/>
                    <v:path arrowok="t"/>
                  </v:shape>
                </v:group>
              </v:group>
            </w:pict>
          </mc:Fallback>
        </mc:AlternateContent>
      </w:r>
      <w:r w:rsidRPr="007B5763">
        <w:rPr>
          <w:rFonts w:ascii="Arial" w:hAnsi="Arial" w:cs="Arial"/>
          <w:b/>
          <w:bCs/>
          <w:color w:val="000000"/>
          <w:sz w:val="18"/>
          <w:szCs w:val="18"/>
        </w:rPr>
        <w:t>Results and Discussion</w:t>
      </w:r>
      <w:r w:rsidRPr="007B5763">
        <w:rPr>
          <w:rFonts w:ascii="Arial" w:hAnsi="Arial" w:cs="Arial"/>
          <w:bCs/>
          <w:color w:val="000000"/>
          <w:sz w:val="18"/>
          <w:szCs w:val="18"/>
        </w:rPr>
        <w:t xml:space="preserve">: </w:t>
      </w:r>
      <w:r>
        <w:rPr>
          <w:rFonts w:ascii="Arial" w:hAnsi="Arial" w:cs="Arial"/>
          <w:bCs/>
          <w:color w:val="000000"/>
          <w:sz w:val="18"/>
          <w:szCs w:val="18"/>
        </w:rPr>
        <w:t xml:space="preserve">The TTT </w:t>
      </w:r>
      <w:proofErr w:type="spellStart"/>
      <w:r>
        <w:rPr>
          <w:rFonts w:ascii="Arial" w:hAnsi="Arial" w:cs="Arial"/>
          <w:bCs/>
          <w:color w:val="000000"/>
          <w:sz w:val="18"/>
          <w:szCs w:val="18"/>
        </w:rPr>
        <w:t>Tx</w:t>
      </w:r>
      <w:proofErr w:type="spellEnd"/>
      <w:r>
        <w:rPr>
          <w:rFonts w:ascii="Arial" w:hAnsi="Arial" w:cs="Arial"/>
          <w:bCs/>
          <w:color w:val="000000"/>
          <w:sz w:val="18"/>
          <w:szCs w:val="18"/>
        </w:rPr>
        <w:t xml:space="preserve"> and 32</w:t>
      </w:r>
      <w:r w:rsidRPr="007B5763">
        <w:rPr>
          <w:rFonts w:ascii="Arial" w:hAnsi="Arial" w:cs="Arial"/>
          <w:color w:val="000000"/>
          <w:sz w:val="18"/>
          <w:szCs w:val="18"/>
        </w:rPr>
        <w:t xml:space="preserve"> channel </w:t>
      </w:r>
      <w:r>
        <w:rPr>
          <w:rFonts w:ascii="Arial" w:hAnsi="Arial" w:cs="Arial"/>
          <w:color w:val="000000"/>
          <w:sz w:val="18"/>
          <w:szCs w:val="18"/>
        </w:rPr>
        <w:t xml:space="preserve">Rx </w:t>
      </w:r>
      <w:r w:rsidRPr="007B5763">
        <w:rPr>
          <w:rFonts w:ascii="Arial" w:hAnsi="Arial" w:cs="Arial"/>
          <w:color w:val="000000"/>
          <w:sz w:val="18"/>
          <w:szCs w:val="18"/>
        </w:rPr>
        <w:t>insert design provide</w:t>
      </w:r>
      <w:r>
        <w:rPr>
          <w:rFonts w:ascii="Arial" w:hAnsi="Arial" w:cs="Arial"/>
          <w:color w:val="000000"/>
          <w:sz w:val="18"/>
          <w:szCs w:val="18"/>
        </w:rPr>
        <w:t xml:space="preserve"> consistent</w:t>
      </w:r>
      <w:r w:rsidRPr="007B5763">
        <w:rPr>
          <w:rFonts w:ascii="Arial" w:hAnsi="Arial" w:cs="Arial"/>
          <w:color w:val="000000"/>
          <w:sz w:val="18"/>
          <w:szCs w:val="18"/>
        </w:rPr>
        <w:t xml:space="preserve"> outstanding spatial resolution, high SNR </w:t>
      </w:r>
      <w:r>
        <w:rPr>
          <w:rFonts w:ascii="Arial" w:hAnsi="Arial" w:cs="Arial"/>
          <w:color w:val="000000"/>
          <w:sz w:val="18"/>
          <w:szCs w:val="18"/>
        </w:rPr>
        <w:t>images</w:t>
      </w:r>
      <w:r w:rsidRPr="007B5763">
        <w:rPr>
          <w:rFonts w:ascii="Arial" w:hAnsi="Arial" w:cs="Arial"/>
          <w:color w:val="000000"/>
          <w:sz w:val="18"/>
          <w:szCs w:val="18"/>
        </w:rPr>
        <w:t>.</w:t>
      </w:r>
      <w:r>
        <w:rPr>
          <w:rFonts w:ascii="Arial" w:hAnsi="Arial" w:cs="Arial"/>
          <w:color w:val="000000"/>
          <w:sz w:val="18"/>
          <w:szCs w:val="18"/>
        </w:rPr>
        <w:t xml:space="preserve"> Different 3D whole brain shim excitation and 2D slabs with whole brain coverage were used to obtain </w:t>
      </w:r>
      <w:r>
        <w:rPr>
          <w:rFonts w:ascii="Arial" w:hAnsi="Arial" w:cs="Arial"/>
          <w:sz w:val="18"/>
          <w:szCs w:val="18"/>
        </w:rPr>
        <w:t>(TSE, FLAIR &amp; TOF) images.</w:t>
      </w:r>
    </w:p>
    <w:p w:rsidR="0091551C" w:rsidRPr="007B5763" w:rsidRDefault="0091551C" w:rsidP="0091551C">
      <w:pPr>
        <w:autoSpaceDE w:val="0"/>
        <w:autoSpaceDN w:val="0"/>
        <w:adjustRightInd w:val="0"/>
        <w:jc w:val="both"/>
        <w:rPr>
          <w:rFonts w:ascii="Arial" w:hAnsi="Arial" w:cs="Arial"/>
          <w:color w:val="000000"/>
          <w:sz w:val="18"/>
          <w:szCs w:val="18"/>
        </w:rPr>
      </w:pPr>
    </w:p>
    <w:p w:rsidR="0091551C" w:rsidRPr="007B5763" w:rsidRDefault="0091551C" w:rsidP="0091551C">
      <w:pPr>
        <w:jc w:val="both"/>
        <w:rPr>
          <w:rFonts w:ascii="Arial" w:hAnsi="Arial" w:cs="Arial"/>
          <w:color w:val="222222"/>
          <w:sz w:val="18"/>
          <w:szCs w:val="18"/>
          <w:shd w:val="clear" w:color="auto" w:fill="FFFFFF"/>
        </w:rPr>
      </w:pPr>
      <w:r>
        <w:rPr>
          <w:rFonts w:ascii="Arial" w:hAnsi="Arial" w:cs="Arial"/>
          <w:b/>
          <w:bCs/>
          <w:noProof/>
          <w:color w:val="000000"/>
          <w:sz w:val="18"/>
          <w:szCs w:val="18"/>
        </w:rPr>
        <mc:AlternateContent>
          <mc:Choice Requires="wpg">
            <w:drawing>
              <wp:anchor distT="0" distB="0" distL="114300" distR="114300" simplePos="0" relativeHeight="251661312" behindDoc="0" locked="0" layoutInCell="1" allowOverlap="1" wp14:anchorId="1745817A" wp14:editId="6084D60F">
                <wp:simplePos x="0" y="0"/>
                <wp:positionH relativeFrom="column">
                  <wp:posOffset>3220872</wp:posOffset>
                </wp:positionH>
                <wp:positionV relativeFrom="paragraph">
                  <wp:posOffset>2155199</wp:posOffset>
                </wp:positionV>
                <wp:extent cx="3199765" cy="4387756"/>
                <wp:effectExtent l="0" t="0" r="635" b="0"/>
                <wp:wrapNone/>
                <wp:docPr id="27" name="Group 27"/>
                <wp:cNvGraphicFramePr/>
                <a:graphic xmlns:a="http://schemas.openxmlformats.org/drawingml/2006/main">
                  <a:graphicData uri="http://schemas.microsoft.com/office/word/2010/wordprocessingGroup">
                    <wpg:wgp>
                      <wpg:cNvGrpSpPr/>
                      <wpg:grpSpPr>
                        <a:xfrm>
                          <a:off x="0" y="0"/>
                          <a:ext cx="3199765" cy="4387756"/>
                          <a:chOff x="77822" y="273150"/>
                          <a:chExt cx="3200400" cy="4455763"/>
                        </a:xfrm>
                      </wpg:grpSpPr>
                      <pic:pic xmlns:pic="http://schemas.openxmlformats.org/drawingml/2006/picture">
                        <pic:nvPicPr>
                          <pic:cNvPr id="18" name="Picture 18"/>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77822" y="273150"/>
                            <a:ext cx="3200400" cy="4084841"/>
                          </a:xfrm>
                          <a:prstGeom prst="rect">
                            <a:avLst/>
                          </a:prstGeom>
                        </pic:spPr>
                      </pic:pic>
                      <wps:wsp>
                        <wps:cNvPr id="19" name="Text Box 19"/>
                        <wps:cNvSpPr txBox="1"/>
                        <wps:spPr>
                          <a:xfrm>
                            <a:off x="204490" y="4366899"/>
                            <a:ext cx="3073451" cy="362014"/>
                          </a:xfrm>
                          <a:prstGeom prst="rect">
                            <a:avLst/>
                          </a:prstGeom>
                          <a:solidFill>
                            <a:prstClr val="white"/>
                          </a:solidFill>
                          <a:ln>
                            <a:noFill/>
                          </a:ln>
                          <a:effectLst/>
                        </wps:spPr>
                        <wps:txbx>
                          <w:txbxContent>
                            <w:p w:rsidR="00CA5621" w:rsidRDefault="00CA5621" w:rsidP="0091551C">
                              <w:pPr>
                                <w:jc w:val="center"/>
                                <w:rPr>
                                  <w:rFonts w:ascii="Arial" w:hAnsi="Arial" w:cs="Arial"/>
                                  <w:sz w:val="18"/>
                                  <w:szCs w:val="18"/>
                                </w:rPr>
                              </w:pPr>
                              <w:r w:rsidRPr="00BB264B">
                                <w:rPr>
                                  <w:rFonts w:ascii="Arial" w:hAnsi="Arial" w:cs="Arial"/>
                                  <w:sz w:val="18"/>
                                  <w:szCs w:val="18"/>
                                </w:rPr>
                                <w:t xml:space="preserve">Figure </w:t>
                              </w:r>
                              <w:r>
                                <w:rPr>
                                  <w:rFonts w:ascii="Arial" w:hAnsi="Arial" w:cs="Arial"/>
                                  <w:sz w:val="18"/>
                                  <w:szCs w:val="18"/>
                                </w:rPr>
                                <w:t>4</w:t>
                              </w:r>
                              <w:r w:rsidRPr="00BB264B">
                                <w:rPr>
                                  <w:rFonts w:ascii="Arial" w:hAnsi="Arial" w:cs="Arial"/>
                                  <w:sz w:val="18"/>
                                  <w:szCs w:val="18"/>
                                </w:rPr>
                                <w:t xml:space="preserve">: </w:t>
                              </w:r>
                              <w:r>
                                <w:rPr>
                                  <w:rFonts w:ascii="Arial" w:hAnsi="Arial" w:cs="Arial"/>
                                  <w:sz w:val="18"/>
                                  <w:szCs w:val="18"/>
                                </w:rPr>
                                <w:t xml:space="preserve">FLAIR </w:t>
                              </w:r>
                              <w:proofErr w:type="gramStart"/>
                              <w:r>
                                <w:rPr>
                                  <w:rFonts w:ascii="Arial" w:hAnsi="Arial" w:cs="Arial"/>
                                  <w:sz w:val="18"/>
                                  <w:szCs w:val="18"/>
                                </w:rPr>
                                <w:t>0.72x0.72x4mm  resolution</w:t>
                              </w:r>
                              <w:proofErr w:type="gramEnd"/>
                              <w:r>
                                <w:rPr>
                                  <w:rFonts w:ascii="Arial" w:hAnsi="Arial" w:cs="Arial"/>
                                  <w:sz w:val="18"/>
                                  <w:szCs w:val="18"/>
                                </w:rPr>
                                <w:t xml:space="preserve">, TE=101, TI=2900, TR=16000 </w:t>
                              </w:r>
                              <w:proofErr w:type="spellStart"/>
                              <w:r>
                                <w:rPr>
                                  <w:rFonts w:ascii="Arial" w:hAnsi="Arial" w:cs="Arial"/>
                                  <w:sz w:val="18"/>
                                  <w:szCs w:val="18"/>
                                </w:rPr>
                                <w:t>mSec</w:t>
                              </w:r>
                              <w:proofErr w:type="spellEnd"/>
                            </w:p>
                            <w:p w:rsidR="00CA5621" w:rsidRPr="00FD160E" w:rsidRDefault="00CA5621" w:rsidP="0091551C">
                              <w:pPr>
                                <w:pStyle w:val="Caption"/>
                                <w:rPr>
                                  <w:rFonts w:ascii="Arial" w:hAnsi="Arial" w:cs="Arial"/>
                                  <w:noProof/>
                                  <w:color w:val="222222"/>
                                  <w:shd w:val="clear" w:color="auto" w:fill="FFFFF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7" o:spid="_x0000_s1031" style="position:absolute;left:0;text-align:left;margin-left:253.6pt;margin-top:169.7pt;width:251.95pt;height:345.5pt;z-index:251661312;mso-width-relative:margin;mso-height-relative:margin" coordorigin="778,2731" coordsize="32004,44557"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">
                <v:shape id="Picture 18" o:spid="_x0000_s1032" type="#_x0000_t75" style="position:absolute;left:778;top:2731;width:32004;height:408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QHN3FAAAA2wAAAA8AAABkcnMvZG93bnJldi54bWxEj0FrwkAQhe+F/odlCr2UurFqqdFVSlXQ&#10;k2jF85Adk2B2NmZXjf5651DobYb35r1vxtPWVepCTSg9G+h2ElDEmbcl5wZ2v4v3L1AhIlusPJOB&#10;GwWYTp6fxphaf+UNXbYxVxLCIUUDRYx1qnXICnIYOr4mFu3gG4dR1ibXtsGrhLtKfyTJp3ZYsjQU&#10;WNNPQdlxe3YGTrflvTe3fHjbrGdtv6wHw/1uZczrS/s9AhWpjf/mv+ulFXyBlV9kAD1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CEBzdxQAAANsAAAAPAAAAAAAAAAAAAAAA&#10;AJ8CAABkcnMvZG93bnJldi54bWxQSwUGAAAAAAQABAD3AAAAkQMAAAAA&#10;">
                  <v:imagedata r:id="rId19" o:title=""/>
                  <v:path arrowok="t"/>
                </v:shape>
                <v:shape id="Text Box 19" o:spid="_x0000_s1033" type="#_x0000_t202" style="position:absolute;left:2044;top:43668;width:30735;height:36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h9w8MA&#10;AADbAAAADwAAAGRycy9kb3ducmV2LnhtbERPS2vCQBC+C/0PyxR6kbppDkFTV2m1hR7qISqeh+yY&#10;BLOzYXfN4993C4Xe5uN7zno7mlb05HxjWcHLIgFBXFrdcKXgfPp8XoLwAVlja5kUTORhu3mYrTHX&#10;duCC+mOoRAxhn6OCOoQul9KXNRn0C9sRR+5qncEQoaukdjjEcNPKNEkyabDh2FBjR7uaytvxbhRk&#10;e3cfCt7N9+ePbzx0VXp5ny5KPT2Ob68gAo3hX/zn/tJx/gp+f4kH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Bh9w8MAAADbAAAADwAAAAAAAAAAAAAAAACYAgAAZHJzL2Rv&#10;d25yZXYueG1sUEsFBgAAAAAEAAQA9QAAAIgDAAAAAA==&#10;" stroked="f">
                  <v:textbox inset="0,0,0,0">
                    <w:txbxContent>
                      <w:p w:rsidR="00CA5621" w:rsidRDefault="00CA5621" w:rsidP="0091551C">
                        <w:pPr>
                          <w:jc w:val="center"/>
                          <w:rPr>
                            <w:rFonts w:ascii="Arial" w:hAnsi="Arial" w:cs="Arial"/>
                            <w:sz w:val="18"/>
                            <w:szCs w:val="18"/>
                          </w:rPr>
                        </w:pPr>
                        <w:r w:rsidRPr="00BB264B">
                          <w:rPr>
                            <w:rFonts w:ascii="Arial" w:hAnsi="Arial" w:cs="Arial"/>
                            <w:sz w:val="18"/>
                            <w:szCs w:val="18"/>
                          </w:rPr>
                          <w:t xml:space="preserve">Figure </w:t>
                        </w:r>
                        <w:r>
                          <w:rPr>
                            <w:rFonts w:ascii="Arial" w:hAnsi="Arial" w:cs="Arial"/>
                            <w:sz w:val="18"/>
                            <w:szCs w:val="18"/>
                          </w:rPr>
                          <w:t>4</w:t>
                        </w:r>
                        <w:r w:rsidRPr="00BB264B">
                          <w:rPr>
                            <w:rFonts w:ascii="Arial" w:hAnsi="Arial" w:cs="Arial"/>
                            <w:sz w:val="18"/>
                            <w:szCs w:val="18"/>
                          </w:rPr>
                          <w:t xml:space="preserve">: </w:t>
                        </w:r>
                        <w:r>
                          <w:rPr>
                            <w:rFonts w:ascii="Arial" w:hAnsi="Arial" w:cs="Arial"/>
                            <w:sz w:val="18"/>
                            <w:szCs w:val="18"/>
                          </w:rPr>
                          <w:t xml:space="preserve">FLAIR </w:t>
                        </w:r>
                        <w:proofErr w:type="gramStart"/>
                        <w:r>
                          <w:rPr>
                            <w:rFonts w:ascii="Arial" w:hAnsi="Arial" w:cs="Arial"/>
                            <w:sz w:val="18"/>
                            <w:szCs w:val="18"/>
                          </w:rPr>
                          <w:t>0.72x0.72x4mm  resolution</w:t>
                        </w:r>
                        <w:proofErr w:type="gramEnd"/>
                        <w:r>
                          <w:rPr>
                            <w:rFonts w:ascii="Arial" w:hAnsi="Arial" w:cs="Arial"/>
                            <w:sz w:val="18"/>
                            <w:szCs w:val="18"/>
                          </w:rPr>
                          <w:t xml:space="preserve">, TE=101, TI=2900, TR=16000 </w:t>
                        </w:r>
                        <w:proofErr w:type="spellStart"/>
                        <w:r>
                          <w:rPr>
                            <w:rFonts w:ascii="Arial" w:hAnsi="Arial" w:cs="Arial"/>
                            <w:sz w:val="18"/>
                            <w:szCs w:val="18"/>
                          </w:rPr>
                          <w:t>mSec</w:t>
                        </w:r>
                        <w:proofErr w:type="spellEnd"/>
                      </w:p>
                      <w:p w:rsidR="00CA5621" w:rsidRPr="00FD160E" w:rsidRDefault="00CA5621" w:rsidP="0091551C">
                        <w:pPr>
                          <w:pStyle w:val="Caption"/>
                          <w:rPr>
                            <w:rFonts w:ascii="Arial" w:hAnsi="Arial" w:cs="Arial"/>
                            <w:noProof/>
                            <w:color w:val="222222"/>
                            <w:shd w:val="clear" w:color="auto" w:fill="FFFFFF"/>
                          </w:rPr>
                        </w:pPr>
                      </w:p>
                    </w:txbxContent>
                  </v:textbox>
                </v:shape>
              </v:group>
            </w:pict>
          </mc:Fallback>
        </mc:AlternateContent>
      </w:r>
      <w:r>
        <w:rPr>
          <w:rFonts w:ascii="Arial" w:hAnsi="Arial" w:cs="Arial"/>
          <w:b/>
          <w:bCs/>
          <w:noProof/>
          <w:color w:val="000000"/>
          <w:sz w:val="18"/>
          <w:szCs w:val="18"/>
        </w:rPr>
        <mc:AlternateContent>
          <mc:Choice Requires="wps">
            <w:drawing>
              <wp:anchor distT="0" distB="0" distL="114300" distR="114300" simplePos="0" relativeHeight="251659264" behindDoc="0" locked="0" layoutInCell="1" allowOverlap="1" wp14:anchorId="6314F080" wp14:editId="355B4813">
                <wp:simplePos x="0" y="0"/>
                <wp:positionH relativeFrom="column">
                  <wp:posOffset>53340</wp:posOffset>
                </wp:positionH>
                <wp:positionV relativeFrom="paragraph">
                  <wp:posOffset>3817620</wp:posOffset>
                </wp:positionV>
                <wp:extent cx="2941320" cy="374650"/>
                <wp:effectExtent l="0" t="0" r="0" b="6350"/>
                <wp:wrapNone/>
                <wp:docPr id="5" name="Text Box 5"/>
                <wp:cNvGraphicFramePr/>
                <a:graphic xmlns:a="http://schemas.openxmlformats.org/drawingml/2006/main">
                  <a:graphicData uri="http://schemas.microsoft.com/office/word/2010/wordprocessingShape">
                    <wps:wsp>
                      <wps:cNvSpPr txBox="1"/>
                      <wps:spPr>
                        <a:xfrm>
                          <a:off x="0" y="0"/>
                          <a:ext cx="2941320" cy="374650"/>
                        </a:xfrm>
                        <a:prstGeom prst="rect">
                          <a:avLst/>
                        </a:prstGeom>
                        <a:solidFill>
                          <a:prstClr val="white"/>
                        </a:solidFill>
                        <a:ln>
                          <a:noFill/>
                        </a:ln>
                        <a:effectLst/>
                      </wps:spPr>
                      <wps:txbx>
                        <w:txbxContent>
                          <w:p w:rsidR="00CA5621" w:rsidRDefault="00CA5621" w:rsidP="0091551C">
                            <w:pPr>
                              <w:jc w:val="center"/>
                              <w:rPr>
                                <w:rFonts w:ascii="Arial" w:hAnsi="Arial" w:cs="Arial"/>
                                <w:sz w:val="18"/>
                                <w:szCs w:val="18"/>
                              </w:rPr>
                            </w:pPr>
                            <w:r w:rsidRPr="00BB264B">
                              <w:rPr>
                                <w:rFonts w:ascii="Arial" w:hAnsi="Arial" w:cs="Arial"/>
                                <w:sz w:val="18"/>
                                <w:szCs w:val="18"/>
                              </w:rPr>
                              <w:t xml:space="preserve">Figure 3: </w:t>
                            </w:r>
                            <w:r>
                              <w:rPr>
                                <w:rFonts w:ascii="Arial" w:hAnsi="Arial" w:cs="Arial"/>
                                <w:sz w:val="18"/>
                                <w:szCs w:val="18"/>
                              </w:rPr>
                              <w:t xml:space="preserve">TSE 0.4x0.4x2mm resolution, TE=54, TR=14000 </w:t>
                            </w:r>
                            <w:proofErr w:type="spellStart"/>
                            <w:r>
                              <w:rPr>
                                <w:rFonts w:ascii="Arial" w:hAnsi="Arial" w:cs="Arial"/>
                                <w:sz w:val="18"/>
                                <w:szCs w:val="18"/>
                              </w:rPr>
                              <w:t>mSec</w:t>
                            </w:r>
                            <w:proofErr w:type="spellEnd"/>
                          </w:p>
                          <w:p w:rsidR="00CA5621" w:rsidRPr="00804D12" w:rsidRDefault="00CA5621" w:rsidP="0091551C">
                            <w:pPr>
                              <w:pStyle w:val="Caption"/>
                              <w:rPr>
                                <w:rFonts w:ascii="Arial" w:hAnsi="Arial" w:cs="Arial"/>
                                <w:noProof/>
                                <w:color w:val="00000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5" o:spid="_x0000_s1034" type="#_x0000_t202" style="position:absolute;left:0;text-align:left;margin-left:4.2pt;margin-top:300.6pt;width:231.6pt;height:29.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" stroked="f">
                <v:textbox inset="0,0,0,0">
                  <w:txbxContent>
                    <w:p w:rsidR="00CA5621" w:rsidRDefault="00CA5621" w:rsidP="0091551C">
                      <w:pPr>
                        <w:jc w:val="center"/>
                        <w:rPr>
                          <w:rFonts w:ascii="Arial" w:hAnsi="Arial" w:cs="Arial"/>
                          <w:sz w:val="18"/>
                          <w:szCs w:val="18"/>
                        </w:rPr>
                      </w:pPr>
                      <w:r w:rsidRPr="00BB264B">
                        <w:rPr>
                          <w:rFonts w:ascii="Arial" w:hAnsi="Arial" w:cs="Arial"/>
                          <w:sz w:val="18"/>
                          <w:szCs w:val="18"/>
                        </w:rPr>
                        <w:t xml:space="preserve">Figure 3: </w:t>
                      </w:r>
                      <w:r>
                        <w:rPr>
                          <w:rFonts w:ascii="Arial" w:hAnsi="Arial" w:cs="Arial"/>
                          <w:sz w:val="18"/>
                          <w:szCs w:val="18"/>
                        </w:rPr>
                        <w:t xml:space="preserve">TSE 0.4x0.4x2mm resolution, TE=54, TR=14000 </w:t>
                      </w:r>
                      <w:proofErr w:type="spellStart"/>
                      <w:r>
                        <w:rPr>
                          <w:rFonts w:ascii="Arial" w:hAnsi="Arial" w:cs="Arial"/>
                          <w:sz w:val="18"/>
                          <w:szCs w:val="18"/>
                        </w:rPr>
                        <w:t>mSec</w:t>
                      </w:r>
                      <w:proofErr w:type="spellEnd"/>
                    </w:p>
                    <w:p w:rsidR="00CA5621" w:rsidRPr="00804D12" w:rsidRDefault="00CA5621" w:rsidP="0091551C">
                      <w:pPr>
                        <w:pStyle w:val="Caption"/>
                        <w:rPr>
                          <w:rFonts w:ascii="Arial" w:hAnsi="Arial" w:cs="Arial"/>
                          <w:noProof/>
                          <w:color w:val="000000"/>
                        </w:rPr>
                      </w:pPr>
                    </w:p>
                  </w:txbxContent>
                </v:textbox>
              </v:shape>
            </w:pict>
          </mc:Fallback>
        </mc:AlternateContent>
      </w:r>
      <w:r>
        <w:rPr>
          <w:rFonts w:ascii="Arial" w:hAnsi="Arial" w:cs="Arial"/>
          <w:b/>
          <w:bCs/>
          <w:noProof/>
          <w:color w:val="000000"/>
          <w:sz w:val="18"/>
          <w:szCs w:val="18"/>
        </w:rPr>
        <w:drawing>
          <wp:inline distT="0" distB="0" distL="0" distR="0" wp14:anchorId="09E8D81F" wp14:editId="44B7E139">
            <wp:extent cx="3051334" cy="375548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ontage_TSE.ti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51334" cy="3755488"/>
                    </a:xfrm>
                    <a:prstGeom prst="rect">
                      <a:avLst/>
                    </a:prstGeom>
                  </pic:spPr>
                </pic:pic>
              </a:graphicData>
            </a:graphic>
          </wp:inline>
        </w:drawing>
      </w:r>
    </w:p>
    <w:p w:rsidR="0091551C" w:rsidRPr="00816046" w:rsidRDefault="0091551C" w:rsidP="0091551C">
      <w:pPr>
        <w:rPr>
          <w:rFonts w:ascii="Arial" w:hAnsi="Arial" w:cs="Arial"/>
        </w:rPr>
      </w:pPr>
      <w:r>
        <w:rPr>
          <w:rFonts w:ascii="Arial" w:hAnsi="Arial" w:cs="Arial"/>
        </w:rPr>
        <w:fldChar w:fldCharType="begin"/>
      </w:r>
      <w:r>
        <w:rPr>
          <w:rFonts w:ascii="Arial" w:hAnsi="Arial" w:cs="Arial"/>
        </w:rPr>
        <w:instrText xml:space="preserve"> ADDIN EN.REFLIST </w:instrText>
      </w:r>
      <w:r>
        <w:rPr>
          <w:rFonts w:ascii="Arial" w:hAnsi="Arial" w:cs="Arial"/>
        </w:rPr>
        <w:fldChar w:fldCharType="end"/>
      </w:r>
    </w:p>
    <w:p w:rsidR="0091551C" w:rsidRPr="00A1156D" w:rsidRDefault="0091551C" w:rsidP="0091551C">
      <w:r>
        <w:rPr>
          <w:rFonts w:ascii="Arial" w:hAnsi="Arial" w:cs="Arial"/>
          <w:b/>
          <w:bCs/>
          <w:noProof/>
          <w:color w:val="000000"/>
          <w:sz w:val="18"/>
          <w:szCs w:val="18"/>
        </w:rPr>
        <mc:AlternateContent>
          <mc:Choice Requires="wpg">
            <w:drawing>
              <wp:anchor distT="0" distB="0" distL="114300" distR="114300" simplePos="0" relativeHeight="251662336" behindDoc="0" locked="0" layoutInCell="1" allowOverlap="1" wp14:anchorId="5D4817E1" wp14:editId="31C8FA37">
                <wp:simplePos x="0" y="0"/>
                <wp:positionH relativeFrom="column">
                  <wp:posOffset>-401938</wp:posOffset>
                </wp:positionH>
                <wp:positionV relativeFrom="paragraph">
                  <wp:posOffset>186690</wp:posOffset>
                </wp:positionV>
                <wp:extent cx="3685514" cy="2139946"/>
                <wp:effectExtent l="0" t="0" r="0" b="0"/>
                <wp:wrapNone/>
                <wp:docPr id="12" name="Group 12"/>
                <wp:cNvGraphicFramePr/>
                <a:graphic xmlns:a="http://schemas.openxmlformats.org/drawingml/2006/main">
                  <a:graphicData uri="http://schemas.microsoft.com/office/word/2010/wordprocessingGroup">
                    <wpg:wgp>
                      <wpg:cNvGrpSpPr/>
                      <wpg:grpSpPr>
                        <a:xfrm>
                          <a:off x="0" y="0"/>
                          <a:ext cx="3685514" cy="2139946"/>
                          <a:chOff x="-259514" y="-299924"/>
                          <a:chExt cx="2743213" cy="1583231"/>
                        </a:xfrm>
                      </wpg:grpSpPr>
                      <pic:pic xmlns:pic="http://schemas.openxmlformats.org/drawingml/2006/picture">
                        <pic:nvPicPr>
                          <pic:cNvPr id="6" name="Picture 6"/>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259514" y="-299924"/>
                            <a:ext cx="2743200" cy="1322962"/>
                          </a:xfrm>
                          <a:prstGeom prst="rect">
                            <a:avLst/>
                          </a:prstGeom>
                        </pic:spPr>
                      </pic:pic>
                      <wps:wsp>
                        <wps:cNvPr id="8" name="Text Box 8"/>
                        <wps:cNvSpPr txBox="1"/>
                        <wps:spPr>
                          <a:xfrm>
                            <a:off x="-259501" y="987840"/>
                            <a:ext cx="2743200" cy="295467"/>
                          </a:xfrm>
                          <a:prstGeom prst="rect">
                            <a:avLst/>
                          </a:prstGeom>
                          <a:solidFill>
                            <a:prstClr val="white"/>
                          </a:solidFill>
                          <a:ln>
                            <a:noFill/>
                          </a:ln>
                          <a:effectLst/>
                        </wps:spPr>
                        <wps:txbx>
                          <w:txbxContent>
                            <w:p w:rsidR="00CA5621" w:rsidRPr="008724C9" w:rsidRDefault="00CA5621" w:rsidP="0091551C">
                              <w:pPr>
                                <w:jc w:val="center"/>
                                <w:rPr>
                                  <w:rFonts w:ascii="Arial" w:hAnsi="Arial" w:cs="Arial"/>
                                  <w:noProof/>
                                  <w:color w:val="222222"/>
                                  <w:sz w:val="18"/>
                                  <w:szCs w:val="18"/>
                                  <w:shd w:val="clear" w:color="auto" w:fill="FFFFFF"/>
                                </w:rPr>
                              </w:pPr>
                              <w:r w:rsidRPr="00BB264B">
                                <w:rPr>
                                  <w:rFonts w:ascii="Arial" w:hAnsi="Arial" w:cs="Arial"/>
                                  <w:sz w:val="18"/>
                                  <w:szCs w:val="18"/>
                                </w:rPr>
                                <w:t xml:space="preserve">Figure </w:t>
                              </w:r>
                              <w:r>
                                <w:rPr>
                                  <w:rFonts w:ascii="Arial" w:hAnsi="Arial" w:cs="Arial"/>
                                  <w:sz w:val="18"/>
                                  <w:szCs w:val="18"/>
                                </w:rPr>
                                <w:t>4:</w:t>
                              </w:r>
                              <w:r w:rsidRPr="00BB264B">
                                <w:rPr>
                                  <w:rFonts w:ascii="Arial" w:hAnsi="Arial" w:cs="Arial"/>
                                  <w:sz w:val="18"/>
                                  <w:szCs w:val="18"/>
                                </w:rPr>
                                <w:t xml:space="preserve"> </w:t>
                              </w:r>
                              <w:r>
                                <w:rPr>
                                  <w:rFonts w:ascii="Arial" w:hAnsi="Arial" w:cs="Arial"/>
                                  <w:sz w:val="18"/>
                                  <w:szCs w:val="18"/>
                                </w:rPr>
                                <w:t xml:space="preserve">Time of flight MRA (Coronal, </w:t>
                              </w:r>
                              <w:proofErr w:type="spellStart"/>
                              <w:r>
                                <w:rPr>
                                  <w:rFonts w:ascii="Arial" w:hAnsi="Arial" w:cs="Arial"/>
                                  <w:sz w:val="18"/>
                                  <w:szCs w:val="18"/>
                                </w:rPr>
                                <w:t>Sagital</w:t>
                              </w:r>
                              <w:proofErr w:type="spellEnd"/>
                              <w:r>
                                <w:rPr>
                                  <w:rFonts w:ascii="Arial" w:hAnsi="Arial" w:cs="Arial"/>
                                  <w:sz w:val="18"/>
                                  <w:szCs w:val="18"/>
                                </w:rPr>
                                <w:t xml:space="preserve"> and Axial Views</w:t>
                              </w:r>
                              <w:proofErr w:type="gramStart"/>
                              <w:r>
                                <w:rPr>
                                  <w:rFonts w:ascii="Arial" w:hAnsi="Arial" w:cs="Arial"/>
                                  <w:sz w:val="18"/>
                                  <w:szCs w:val="18"/>
                                </w:rPr>
                                <w:t>)  0.32x0.32</w:t>
                              </w:r>
                              <w:proofErr w:type="gramEnd"/>
                              <w:r>
                                <w:rPr>
                                  <w:rFonts w:ascii="Arial" w:hAnsi="Arial" w:cs="Arial"/>
                                  <w:sz w:val="18"/>
                                  <w:szCs w:val="18"/>
                                </w:rPr>
                                <w:t xml:space="preserve"> mm in plane resolution TE=4.8, TR=15000 </w:t>
                              </w:r>
                              <w:proofErr w:type="spellStart"/>
                              <w:r>
                                <w:rPr>
                                  <w:rFonts w:ascii="Arial" w:hAnsi="Arial" w:cs="Arial"/>
                                  <w:sz w:val="18"/>
                                  <w:szCs w:val="18"/>
                                </w:rPr>
                                <w:t>mSec</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2" o:spid="_x0000_s1035" style="position:absolute;margin-left:-31.65pt;margin-top:14.7pt;width:290.2pt;height:168.5pt;z-index:251662336;mso-width-relative:margin;mso-height-relative:margin" coordorigin="-2595,-2999" coordsize="27432,158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">
                <v:shape id="Picture 6" o:spid="_x0000_s1036" type="#_x0000_t75" style="position:absolute;left:-2595;top:-2999;width:27431;height:132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V9AivCAAAA2gAAAA8AAABkcnMvZG93bnJldi54bWxEj0FrAjEUhO8F/0N4Qm81qweR1ShFEUQo&#10;0q1ij4/N6yZ087IkUbf99Y0g9DjMzDfMYtW7VlwpROtZwXhUgCCuvbbcKDh+bF9mIGJC1th6JgU/&#10;FGG1HDwtsNT+xu90rVIjMoRjiQpMSl0pZawNOYwj3xFn78sHhynL0Egd8JbhrpWTophKh5bzgsGO&#10;1obq7+riFLxZPlT2cJ6d9tuNbE19+v0MY6Weh/3rHESiPv2HH+2dVjCF+5V8A+Ty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1fQIrwgAAANoAAAAPAAAAAAAAAAAAAAAAAJ8C&#10;AABkcnMvZG93bnJldi54bWxQSwUGAAAAAAQABAD3AAAAjgMAAAAA&#10;">
                  <v:imagedata r:id="rId22" o:title=""/>
                  <v:path arrowok="t"/>
                </v:shape>
                <v:shape id="Text Box 8" o:spid="_x0000_s1037" type="#_x0000_t202" style="position:absolute;left:-2595;top:9878;width:27431;height:29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8epL4A&#10;AADaAAAADwAAAGRycy9kb3ducmV2LnhtbERPy4rCMBTdC/5DuIIbGVNdiFSjjC9woQuruL40d9oy&#10;zU1Joq1/bxaCy8N5L9edqcWTnK8sK5iMExDEudUVFwpu18PPHIQPyBpry6TgRR7Wq35viam2LV/o&#10;mYVCxBD2KSooQ2hSKX1ekkE/tg1x5P6sMxgidIXUDtsYbmo5TZKZNFhxbCixoW1J+X/2MApmO/do&#10;L7wd7W77E56bYnrfvO5KDQfd7wJEoC58xR/3USuIW+OVeAPk6g0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fHqS+AAAA2gAAAA8AAAAAAAAAAAAAAAAAmAIAAGRycy9kb3ducmV2&#10;LnhtbFBLBQYAAAAABAAEAPUAAACDAwAAAAA=&#10;" stroked="f">
                  <v:textbox inset="0,0,0,0">
                    <w:txbxContent>
                      <w:p w:rsidR="00CA5621" w:rsidRPr="008724C9" w:rsidRDefault="00CA5621" w:rsidP="0091551C">
                        <w:pPr>
                          <w:jc w:val="center"/>
                          <w:rPr>
                            <w:rFonts w:ascii="Arial" w:hAnsi="Arial" w:cs="Arial"/>
                            <w:noProof/>
                            <w:color w:val="222222"/>
                            <w:sz w:val="18"/>
                            <w:szCs w:val="18"/>
                            <w:shd w:val="clear" w:color="auto" w:fill="FFFFFF"/>
                          </w:rPr>
                        </w:pPr>
                        <w:r w:rsidRPr="00BB264B">
                          <w:rPr>
                            <w:rFonts w:ascii="Arial" w:hAnsi="Arial" w:cs="Arial"/>
                            <w:sz w:val="18"/>
                            <w:szCs w:val="18"/>
                          </w:rPr>
                          <w:t xml:space="preserve">Figure </w:t>
                        </w:r>
                        <w:r>
                          <w:rPr>
                            <w:rFonts w:ascii="Arial" w:hAnsi="Arial" w:cs="Arial"/>
                            <w:sz w:val="18"/>
                            <w:szCs w:val="18"/>
                          </w:rPr>
                          <w:t>4:</w:t>
                        </w:r>
                        <w:r w:rsidRPr="00BB264B">
                          <w:rPr>
                            <w:rFonts w:ascii="Arial" w:hAnsi="Arial" w:cs="Arial"/>
                            <w:sz w:val="18"/>
                            <w:szCs w:val="18"/>
                          </w:rPr>
                          <w:t xml:space="preserve"> </w:t>
                        </w:r>
                        <w:r>
                          <w:rPr>
                            <w:rFonts w:ascii="Arial" w:hAnsi="Arial" w:cs="Arial"/>
                            <w:sz w:val="18"/>
                            <w:szCs w:val="18"/>
                          </w:rPr>
                          <w:t xml:space="preserve">Time of flight MRA (Coronal, </w:t>
                        </w:r>
                        <w:proofErr w:type="spellStart"/>
                        <w:r>
                          <w:rPr>
                            <w:rFonts w:ascii="Arial" w:hAnsi="Arial" w:cs="Arial"/>
                            <w:sz w:val="18"/>
                            <w:szCs w:val="18"/>
                          </w:rPr>
                          <w:t>Sagital</w:t>
                        </w:r>
                        <w:proofErr w:type="spellEnd"/>
                        <w:r>
                          <w:rPr>
                            <w:rFonts w:ascii="Arial" w:hAnsi="Arial" w:cs="Arial"/>
                            <w:sz w:val="18"/>
                            <w:szCs w:val="18"/>
                          </w:rPr>
                          <w:t xml:space="preserve"> and Axial Views</w:t>
                        </w:r>
                        <w:proofErr w:type="gramStart"/>
                        <w:r>
                          <w:rPr>
                            <w:rFonts w:ascii="Arial" w:hAnsi="Arial" w:cs="Arial"/>
                            <w:sz w:val="18"/>
                            <w:szCs w:val="18"/>
                          </w:rPr>
                          <w:t>)  0.32x0.32</w:t>
                        </w:r>
                        <w:proofErr w:type="gramEnd"/>
                        <w:r>
                          <w:rPr>
                            <w:rFonts w:ascii="Arial" w:hAnsi="Arial" w:cs="Arial"/>
                            <w:sz w:val="18"/>
                            <w:szCs w:val="18"/>
                          </w:rPr>
                          <w:t xml:space="preserve"> mm in plane resolution TE=4.8, TR=15000 </w:t>
                        </w:r>
                        <w:proofErr w:type="spellStart"/>
                        <w:r>
                          <w:rPr>
                            <w:rFonts w:ascii="Arial" w:hAnsi="Arial" w:cs="Arial"/>
                            <w:sz w:val="18"/>
                            <w:szCs w:val="18"/>
                          </w:rPr>
                          <w:t>mSec</w:t>
                        </w:r>
                        <w:proofErr w:type="spellEnd"/>
                      </w:p>
                    </w:txbxContent>
                  </v:textbox>
                </v:shape>
              </v:group>
            </w:pict>
          </mc:Fallback>
        </mc:AlternateContent>
      </w:r>
    </w:p>
    <w:p w:rsidR="0091551C" w:rsidRDefault="0091551C">
      <w:pPr>
        <w:spacing w:after="200" w:line="276" w:lineRule="auto"/>
      </w:pPr>
      <w:r>
        <w:br w:type="page"/>
      </w:r>
    </w:p>
    <w:p w:rsidR="0091551C" w:rsidRDefault="0091551C" w:rsidP="0091551C">
      <w:pPr>
        <w:rPr>
          <w:rFonts w:ascii="Arial" w:hAnsi="Arial" w:cs="Arial"/>
        </w:rPr>
      </w:pPr>
    </w:p>
    <w:p w:rsidR="0091551C" w:rsidRDefault="0091551C" w:rsidP="0091551C">
      <w:pPr>
        <w:jc w:val="center"/>
        <w:rPr>
          <w:rFonts w:ascii="Arial" w:hAnsi="Arial" w:cs="Arial"/>
          <w:b/>
          <w:bCs/>
        </w:rPr>
      </w:pPr>
      <w:r>
        <w:rPr>
          <w:rFonts w:ascii="Arial" w:hAnsi="Arial" w:cs="Arial"/>
          <w:b/>
          <w:bCs/>
        </w:rPr>
        <w:t>Improved Resting State fMRI using B0 correction</w:t>
      </w:r>
    </w:p>
    <w:p w:rsidR="0091551C" w:rsidRDefault="0091551C" w:rsidP="0091551C">
      <w:pPr>
        <w:jc w:val="center"/>
        <w:rPr>
          <w:rFonts w:ascii="Arial" w:hAnsi="Arial" w:cs="Arial"/>
        </w:rPr>
      </w:pPr>
      <w:r>
        <w:rPr>
          <w:rFonts w:ascii="Arial" w:hAnsi="Arial" w:cs="Arial"/>
        </w:rPr>
        <w:t>AS Kurani</w:t>
      </w:r>
      <w:r>
        <w:rPr>
          <w:rFonts w:ascii="Arial" w:hAnsi="Arial" w:cs="Arial"/>
          <w:vertAlign w:val="superscript"/>
        </w:rPr>
        <w:t>1</w:t>
      </w:r>
      <w:proofErr w:type="gramStart"/>
      <w:r>
        <w:rPr>
          <w:rFonts w:ascii="Arial" w:hAnsi="Arial" w:cs="Arial"/>
          <w:vertAlign w:val="superscript"/>
        </w:rPr>
        <w:t>,2</w:t>
      </w:r>
      <w:proofErr w:type="gramEnd"/>
      <w:r>
        <w:rPr>
          <w:rFonts w:ascii="Arial" w:hAnsi="Arial" w:cs="Arial"/>
        </w:rPr>
        <w:t>, Y Lee</w:t>
      </w:r>
      <w:r>
        <w:rPr>
          <w:rFonts w:ascii="Arial" w:hAnsi="Arial" w:cs="Arial"/>
          <w:vertAlign w:val="superscript"/>
        </w:rPr>
        <w:t>2</w:t>
      </w:r>
      <w:r>
        <w:rPr>
          <w:rFonts w:ascii="Arial" w:hAnsi="Arial" w:cs="Arial"/>
        </w:rPr>
        <w:t xml:space="preserve"> ,T Kim</w:t>
      </w:r>
      <w:r>
        <w:rPr>
          <w:rFonts w:ascii="Arial" w:hAnsi="Arial" w:cs="Arial"/>
          <w:vertAlign w:val="superscript"/>
        </w:rPr>
        <w:t>2</w:t>
      </w:r>
      <w:r>
        <w:rPr>
          <w:rFonts w:ascii="Arial" w:hAnsi="Arial" w:cs="Arial"/>
        </w:rPr>
        <w:t xml:space="preserve"> and JW Pan</w:t>
      </w:r>
      <w:r>
        <w:rPr>
          <w:rFonts w:ascii="Arial" w:hAnsi="Arial" w:cs="Arial"/>
          <w:vertAlign w:val="superscript"/>
        </w:rPr>
        <w:t>1,2</w:t>
      </w:r>
      <w:r>
        <w:rPr>
          <w:rFonts w:ascii="Arial" w:hAnsi="Arial" w:cs="Arial"/>
        </w:rPr>
        <w:t xml:space="preserve"> </w:t>
      </w:r>
    </w:p>
    <w:p w:rsidR="0091551C" w:rsidRDefault="0091551C" w:rsidP="0091551C">
      <w:pPr>
        <w:jc w:val="center"/>
        <w:rPr>
          <w:rFonts w:ascii="Arial" w:hAnsi="Arial" w:cs="Arial"/>
        </w:rPr>
      </w:pPr>
      <w:r>
        <w:rPr>
          <w:rFonts w:ascii="Arial" w:hAnsi="Arial" w:cs="Arial"/>
        </w:rPr>
        <w:t xml:space="preserve">Dept. </w:t>
      </w:r>
      <w:r>
        <w:rPr>
          <w:rFonts w:ascii="Arial" w:hAnsi="Arial" w:cs="Arial"/>
          <w:vertAlign w:val="superscript"/>
        </w:rPr>
        <w:t>1</w:t>
      </w:r>
      <w:r>
        <w:rPr>
          <w:rFonts w:ascii="Arial" w:hAnsi="Arial" w:cs="Arial"/>
        </w:rPr>
        <w:t xml:space="preserve">Neurology and </w:t>
      </w:r>
      <w:r>
        <w:rPr>
          <w:rFonts w:ascii="Arial" w:hAnsi="Arial" w:cs="Arial"/>
          <w:vertAlign w:val="superscript"/>
        </w:rPr>
        <w:t>2</w:t>
      </w:r>
      <w:r>
        <w:rPr>
          <w:rFonts w:ascii="Arial" w:hAnsi="Arial" w:cs="Arial"/>
        </w:rPr>
        <w:t>Radiology, University of Pittsburgh</w:t>
      </w:r>
    </w:p>
    <w:p w:rsidR="0091551C" w:rsidRDefault="0091551C" w:rsidP="0091551C">
      <w:pPr>
        <w:rPr>
          <w:rFonts w:ascii="Arial" w:hAnsi="Arial" w:cs="Arial"/>
        </w:rPr>
      </w:pPr>
    </w:p>
    <w:p w:rsidR="0091551C" w:rsidRDefault="0091551C" w:rsidP="0091551C">
      <w:pPr>
        <w:rPr>
          <w:rFonts w:ascii="Arial" w:hAnsi="Arial" w:cs="Arial"/>
        </w:rPr>
      </w:pPr>
      <w:r>
        <w:rPr>
          <w:rFonts w:ascii="Arial" w:hAnsi="Arial" w:cs="Arial"/>
        </w:rPr>
        <w:t>Background: Resting state fMRI (RS-fMRI) is commonly used to investigate the integrity of functional connections and changes in the human brain.  Because of the accumulated phase that is intrinsic to the echo-planar acquisition, RS-fMRI data quality can be inconsistent because of B0 inhomogeneity, resulting in signal dropout or as geometric distortion. Tools are available to correct the geometric distortion from B0 inhomogeneity but are not consistently used by the fMRI community. Using high accuracy B0 maps collected with BOLERO (</w:t>
      </w:r>
      <w:r>
        <w:rPr>
          <w:rFonts w:ascii="Arial" w:hAnsi="Arial" w:cs="Arial"/>
          <w:u w:val="single"/>
        </w:rPr>
        <w:t>B0</w:t>
      </w:r>
      <w:r>
        <w:rPr>
          <w:rFonts w:ascii="Arial" w:hAnsi="Arial" w:cs="Arial"/>
        </w:rPr>
        <w:t xml:space="preserve"> </w:t>
      </w:r>
      <w:r>
        <w:rPr>
          <w:rFonts w:ascii="Arial" w:hAnsi="Arial" w:cs="Arial"/>
          <w:u w:val="single"/>
        </w:rPr>
        <w:t>l</w:t>
      </w:r>
      <w:r>
        <w:rPr>
          <w:rFonts w:ascii="Arial" w:hAnsi="Arial" w:cs="Arial"/>
        </w:rPr>
        <w:t xml:space="preserve">oop </w:t>
      </w:r>
      <w:r>
        <w:rPr>
          <w:rFonts w:ascii="Arial" w:hAnsi="Arial" w:cs="Arial"/>
          <w:u w:val="single"/>
        </w:rPr>
        <w:t>e</w:t>
      </w:r>
      <w:r>
        <w:rPr>
          <w:rFonts w:ascii="Arial" w:hAnsi="Arial" w:cs="Arial"/>
        </w:rPr>
        <w:t xml:space="preserve">ncoded </w:t>
      </w:r>
      <w:r>
        <w:rPr>
          <w:rFonts w:ascii="Arial" w:hAnsi="Arial" w:cs="Arial"/>
          <w:u w:val="single"/>
        </w:rPr>
        <w:t>r</w:t>
      </w:r>
      <w:r>
        <w:rPr>
          <w:rFonts w:ascii="Arial" w:hAnsi="Arial" w:cs="Arial"/>
        </w:rPr>
        <w:t>ead</w:t>
      </w:r>
      <w:r>
        <w:rPr>
          <w:rFonts w:ascii="Arial" w:hAnsi="Arial" w:cs="Arial"/>
          <w:u w:val="single"/>
        </w:rPr>
        <w:t>o</w:t>
      </w:r>
      <w:r>
        <w:rPr>
          <w:rFonts w:ascii="Arial" w:hAnsi="Arial" w:cs="Arial"/>
        </w:rPr>
        <w:t>ut), we examine how well B0 correction improves temporal SNR and ICA analysis.</w:t>
      </w:r>
    </w:p>
    <w:p w:rsidR="0091551C" w:rsidRDefault="0091551C" w:rsidP="0091551C">
      <w:pPr>
        <w:rPr>
          <w:rFonts w:ascii="Arial" w:hAnsi="Arial" w:cs="Arial"/>
        </w:rPr>
      </w:pPr>
    </w:p>
    <w:p w:rsidR="0091551C" w:rsidRDefault="0091551C" w:rsidP="0091551C">
      <w:pPr>
        <w:rPr>
          <w:rFonts w:ascii="Arial" w:hAnsi="Arial" w:cs="Arial"/>
        </w:rPr>
      </w:pPr>
      <w:r>
        <w:rPr>
          <w:rFonts w:ascii="Arial" w:hAnsi="Arial" w:cs="Arial"/>
        </w:rPr>
        <w:t xml:space="preserve">Significance: B0 geometric distortions are a concern for EPI-based sequences and are exacerbated with increased field strength.  </w:t>
      </w:r>
      <w:proofErr w:type="gramStart"/>
      <w:r>
        <w:rPr>
          <w:rFonts w:ascii="Arial" w:hAnsi="Arial" w:cs="Arial"/>
        </w:rPr>
        <w:t>This results not only in signal dropouts, but as geometric distortions which affect alignment, warping and subsequent analyses in standardized space.</w:t>
      </w:r>
      <w:proofErr w:type="gramEnd"/>
      <w:r>
        <w:rPr>
          <w:rFonts w:ascii="Arial" w:hAnsi="Arial" w:cs="Arial"/>
        </w:rPr>
        <w:t xml:space="preserve">  The current project aims to increase temporal SNR (</w:t>
      </w:r>
      <w:proofErr w:type="spellStart"/>
      <w:r>
        <w:rPr>
          <w:rFonts w:ascii="Arial" w:hAnsi="Arial" w:cs="Arial"/>
        </w:rPr>
        <w:t>tSNR</w:t>
      </w:r>
      <w:proofErr w:type="spellEnd"/>
      <w:r>
        <w:rPr>
          <w:rFonts w:ascii="Arial" w:hAnsi="Arial" w:cs="Arial"/>
        </w:rPr>
        <w:t xml:space="preserve">) through the use of B0 </w:t>
      </w:r>
      <w:proofErr w:type="spellStart"/>
      <w:r>
        <w:rPr>
          <w:rFonts w:ascii="Arial" w:hAnsi="Arial" w:cs="Arial"/>
        </w:rPr>
        <w:t>fieldmap</w:t>
      </w:r>
      <w:proofErr w:type="spellEnd"/>
      <w:r>
        <w:rPr>
          <w:rFonts w:ascii="Arial" w:hAnsi="Arial" w:cs="Arial"/>
        </w:rPr>
        <w:t xml:space="preserve"> corrections in order to improve ICA analysis reliability.</w:t>
      </w:r>
    </w:p>
    <w:p w:rsidR="0091551C" w:rsidRDefault="0091551C" w:rsidP="0091551C">
      <w:pPr>
        <w:rPr>
          <w:rFonts w:ascii="Arial" w:hAnsi="Arial" w:cs="Arial"/>
        </w:rPr>
      </w:pPr>
    </w:p>
    <w:p w:rsidR="0091551C" w:rsidRDefault="0091551C" w:rsidP="0091551C">
      <w:pPr>
        <w:rPr>
          <w:rFonts w:ascii="Arial" w:hAnsi="Arial" w:cs="Arial"/>
        </w:rPr>
      </w:pPr>
      <w:r>
        <w:rPr>
          <w:rFonts w:ascii="Arial" w:hAnsi="Arial" w:cs="Arial"/>
        </w:rPr>
        <w:t xml:space="preserve">Methods: Resting state scans were collected using a fixation task paradigm over 8 minutes on a 3T Siemens Trio with 32 channel head coil.  General preprocessing methods were adapted from </w:t>
      </w:r>
      <w:proofErr w:type="spellStart"/>
      <w:r>
        <w:rPr>
          <w:rFonts w:ascii="Arial" w:hAnsi="Arial" w:cs="Arial"/>
        </w:rPr>
        <w:t>Kurani</w:t>
      </w:r>
      <w:proofErr w:type="spellEnd"/>
      <w:r>
        <w:rPr>
          <w:rFonts w:ascii="Arial" w:hAnsi="Arial" w:cs="Arial"/>
        </w:rPr>
        <w:t xml:space="preserve"> 2014, with the incorporation of B0 correction for ICA analysis.  EPI parameters: TE=35 </w:t>
      </w:r>
      <w:proofErr w:type="spellStart"/>
      <w:r>
        <w:rPr>
          <w:rFonts w:ascii="Arial" w:hAnsi="Arial" w:cs="Arial"/>
        </w:rPr>
        <w:t>msec</w:t>
      </w:r>
      <w:proofErr w:type="spellEnd"/>
      <w:r>
        <w:rPr>
          <w:rFonts w:ascii="Arial" w:hAnsi="Arial" w:cs="Arial"/>
        </w:rPr>
        <w:t xml:space="preserve">, TR=3 sec, Voxel size=3.1x3.1x3.1 </w:t>
      </w:r>
      <w:proofErr w:type="gramStart"/>
      <w:r>
        <w:rPr>
          <w:rFonts w:ascii="Arial" w:hAnsi="Arial" w:cs="Arial"/>
        </w:rPr>
        <w:t>mm</w:t>
      </w:r>
      <w:r>
        <w:rPr>
          <w:rFonts w:ascii="Arial" w:hAnsi="Arial" w:cs="Arial"/>
          <w:vertAlign w:val="superscript"/>
        </w:rPr>
        <w:t>3</w:t>
      </w:r>
      <w:r>
        <w:rPr>
          <w:rFonts w:ascii="Arial" w:hAnsi="Arial" w:cs="Arial"/>
        </w:rPr>
        <w:t xml:space="preserve"> .</w:t>
      </w:r>
      <w:proofErr w:type="gramEnd"/>
      <w:r>
        <w:rPr>
          <w:rFonts w:ascii="Arial" w:hAnsi="Arial" w:cs="Arial"/>
        </w:rPr>
        <w:t xml:space="preserve">  </w:t>
      </w:r>
      <w:proofErr w:type="spellStart"/>
      <w:proofErr w:type="gramStart"/>
      <w:r>
        <w:rPr>
          <w:rFonts w:ascii="Arial" w:hAnsi="Arial" w:cs="Arial"/>
        </w:rPr>
        <w:t>tSNR</w:t>
      </w:r>
      <w:proofErr w:type="spellEnd"/>
      <w:proofErr w:type="gramEnd"/>
      <w:r>
        <w:rPr>
          <w:rFonts w:ascii="Arial" w:hAnsi="Arial" w:cs="Arial"/>
        </w:rPr>
        <w:t xml:space="preserve"> is calculated as the </w:t>
      </w:r>
      <w:proofErr w:type="spellStart"/>
      <w:r>
        <w:rPr>
          <w:rFonts w:ascii="Arial" w:hAnsi="Arial" w:cs="Arial"/>
        </w:rPr>
        <w:t>voxelwise</w:t>
      </w:r>
      <w:proofErr w:type="spellEnd"/>
      <w:r>
        <w:rPr>
          <w:rFonts w:ascii="Arial" w:hAnsi="Arial" w:cs="Arial"/>
        </w:rPr>
        <w:t xml:space="preserve"> mean of the signal divided by the </w:t>
      </w:r>
      <w:proofErr w:type="spellStart"/>
      <w:r>
        <w:rPr>
          <w:rFonts w:ascii="Arial" w:hAnsi="Arial" w:cs="Arial"/>
        </w:rPr>
        <w:t>voxelwise</w:t>
      </w:r>
      <w:proofErr w:type="spellEnd"/>
      <w:r>
        <w:rPr>
          <w:rFonts w:ascii="Arial" w:hAnsi="Arial" w:cs="Arial"/>
        </w:rPr>
        <w:t xml:space="preserve"> standard deviation of the residual time series (noise).</w:t>
      </w:r>
    </w:p>
    <w:p w:rsidR="0091551C" w:rsidRDefault="0091551C" w:rsidP="0091551C">
      <w:pPr>
        <w:jc w:val="center"/>
        <w:rPr>
          <w:rFonts w:ascii="Arial" w:hAnsi="Arial" w:cs="Arial"/>
        </w:rPr>
      </w:pPr>
    </w:p>
    <w:p w:rsidR="0091551C" w:rsidRDefault="0091551C" w:rsidP="0091551C">
      <w:pPr>
        <w:rPr>
          <w:rFonts w:ascii="Arial" w:hAnsi="Arial" w:cs="Arial"/>
        </w:rPr>
      </w:pPr>
      <w:r>
        <w:rPr>
          <w:rFonts w:ascii="Arial" w:hAnsi="Arial" w:cs="Arial"/>
        </w:rPr>
        <w:t xml:space="preserve">Results: B0 inhomogeneity correction improved temporal SNR in the frontal lobe by at least 15-50% in areas most susceptible to B0 </w:t>
      </w:r>
      <w:proofErr w:type="spellStart"/>
      <w:r>
        <w:rPr>
          <w:rFonts w:ascii="Arial" w:hAnsi="Arial" w:cs="Arial"/>
        </w:rPr>
        <w:t>inhomogeneities</w:t>
      </w:r>
      <w:proofErr w:type="spellEnd"/>
      <w:r>
        <w:rPr>
          <w:rFonts w:ascii="Arial" w:hAnsi="Arial" w:cs="Arial"/>
        </w:rPr>
        <w:t>.  Additionally, geometric distortions were improved, reducing alignment errors between structural and functional scans, as well as improved warping of EPI data to MNI space, improving the overall reliability of Resting State ICA analysis.</w:t>
      </w:r>
    </w:p>
    <w:p w:rsidR="0091551C" w:rsidRDefault="0091551C" w:rsidP="0091551C">
      <w:pPr>
        <w:rPr>
          <w:rFonts w:ascii="Arial" w:hAnsi="Arial" w:cs="Arial"/>
        </w:rPr>
      </w:pPr>
    </w:p>
    <w:p w:rsidR="0091551C" w:rsidRDefault="0091551C" w:rsidP="0091551C">
      <w:pPr>
        <w:rPr>
          <w:rFonts w:ascii="Arial" w:hAnsi="Arial" w:cs="Arial"/>
        </w:rPr>
      </w:pPr>
    </w:p>
    <w:p w:rsidR="0091551C" w:rsidRDefault="0091551C" w:rsidP="0091551C">
      <w:pPr>
        <w:jc w:val="center"/>
        <w:rPr>
          <w:rFonts w:ascii="Arial" w:hAnsi="Arial" w:cs="Arial"/>
        </w:rPr>
      </w:pPr>
      <w:r>
        <w:rPr>
          <w:rFonts w:ascii="Arial" w:hAnsi="Arial" w:cs="Arial"/>
          <w:noProof/>
        </w:rPr>
        <w:drawing>
          <wp:inline distT="0" distB="0" distL="0" distR="0" wp14:anchorId="59BE0098" wp14:editId="6929BDFA">
            <wp:extent cx="2675106" cy="2198303"/>
            <wp:effectExtent l="0" t="0" r="0" b="0"/>
            <wp:docPr id="9" name="Picture 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79190" cy="2201659"/>
                    </a:xfrm>
                    <a:prstGeom prst="rect">
                      <a:avLst/>
                    </a:prstGeom>
                    <a:noFill/>
                    <a:ln>
                      <a:noFill/>
                    </a:ln>
                  </pic:spPr>
                </pic:pic>
              </a:graphicData>
            </a:graphic>
          </wp:inline>
        </w:drawing>
      </w:r>
      <w:r>
        <w:rPr>
          <w:rFonts w:ascii="Arial" w:hAnsi="Arial" w:cs="Arial"/>
          <w:noProof/>
        </w:rPr>
        <w:drawing>
          <wp:inline distT="0" distB="0" distL="0" distR="0" wp14:anchorId="016A1C35" wp14:editId="5EC8BE72">
            <wp:extent cx="2976880" cy="2198370"/>
            <wp:effectExtent l="0" t="0" r="0" b="0"/>
            <wp:docPr id="10" name="Picture 10"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76880" cy="2198370"/>
                    </a:xfrm>
                    <a:prstGeom prst="rect">
                      <a:avLst/>
                    </a:prstGeom>
                    <a:noFill/>
                    <a:ln>
                      <a:noFill/>
                    </a:ln>
                  </pic:spPr>
                </pic:pic>
              </a:graphicData>
            </a:graphic>
          </wp:inline>
        </w:drawing>
      </w:r>
    </w:p>
    <w:p w:rsidR="0091551C" w:rsidRDefault="0091551C" w:rsidP="0091551C">
      <w:pPr>
        <w:rPr>
          <w:rFonts w:ascii="Arial" w:hAnsi="Arial" w:cs="Arial"/>
        </w:rPr>
      </w:pPr>
    </w:p>
    <w:p w:rsidR="0091551C" w:rsidRDefault="0091551C" w:rsidP="0091551C">
      <w:pPr>
        <w:rPr>
          <w:rFonts w:ascii="Arial" w:hAnsi="Arial" w:cs="Arial"/>
        </w:rPr>
      </w:pPr>
    </w:p>
    <w:p w:rsidR="0091551C" w:rsidRPr="0016732A" w:rsidRDefault="0091551C" w:rsidP="0091551C">
      <w:pPr>
        <w:jc w:val="center"/>
        <w:rPr>
          <w:rFonts w:ascii="Arial" w:hAnsi="Arial" w:cs="Arial"/>
        </w:rPr>
      </w:pPr>
      <w:r w:rsidRPr="0016732A">
        <w:rPr>
          <w:rFonts w:ascii="Arial" w:hAnsi="Arial" w:cs="Arial"/>
        </w:rPr>
        <w:t xml:space="preserve">Figure 1: Areas within the brain with 15% (red) to 50% (yellow) increase in </w:t>
      </w:r>
      <w:proofErr w:type="spellStart"/>
      <w:r w:rsidRPr="0016732A">
        <w:rPr>
          <w:rFonts w:ascii="Arial" w:hAnsi="Arial" w:cs="Arial"/>
        </w:rPr>
        <w:t>tSNR</w:t>
      </w:r>
      <w:proofErr w:type="spellEnd"/>
      <w:r w:rsidRPr="0016732A">
        <w:rPr>
          <w:rFonts w:ascii="Arial" w:hAnsi="Arial" w:cs="Arial"/>
        </w:rPr>
        <w:t xml:space="preserve"> after B0 correction</w:t>
      </w:r>
    </w:p>
    <w:p w:rsidR="0091551C" w:rsidRDefault="0091551C" w:rsidP="0091551C">
      <w:pPr>
        <w:rPr>
          <w:rFonts w:ascii="Arial" w:hAnsi="Arial" w:cs="Arial"/>
        </w:rPr>
      </w:pPr>
    </w:p>
    <w:p w:rsidR="0091551C" w:rsidRDefault="0091551C" w:rsidP="0091551C">
      <w:pPr>
        <w:rPr>
          <w:rFonts w:ascii="Arial" w:hAnsi="Arial" w:cs="Arial"/>
        </w:rPr>
      </w:pPr>
    </w:p>
    <w:p w:rsidR="0091551C" w:rsidRDefault="0091551C" w:rsidP="0091551C">
      <w:r>
        <w:rPr>
          <w:rFonts w:ascii="Arial" w:hAnsi="Arial" w:cs="Arial"/>
        </w:rPr>
        <w:t>Conclusions: B0 field corrections are a necessary processing step in EPI based acquisitions in order to improve temporal SNR, reduce geometric distortions and improve reliability of resting state ICA analysis.</w:t>
      </w:r>
    </w:p>
    <w:p w:rsidR="0091551C" w:rsidRDefault="0091551C">
      <w:pPr>
        <w:spacing w:after="200" w:line="276" w:lineRule="auto"/>
      </w:pPr>
      <w:r>
        <w:br w:type="page"/>
      </w:r>
    </w:p>
    <w:p w:rsidR="0091551C" w:rsidRDefault="0091551C" w:rsidP="0091551C">
      <w:pPr>
        <w:jc w:val="center"/>
        <w:rPr>
          <w:rFonts w:ascii="Arial" w:hAnsi="Arial"/>
          <w:b/>
        </w:rPr>
      </w:pPr>
      <w:r>
        <w:rPr>
          <w:rFonts w:ascii="Arial" w:hAnsi="Arial"/>
          <w:b/>
        </w:rPr>
        <w:lastRenderedPageBreak/>
        <w:t>Signal processing of magnetic resonance fingerprinting data: data compression and noise reduction</w:t>
      </w:r>
    </w:p>
    <w:p w:rsidR="0091551C" w:rsidRDefault="0091551C" w:rsidP="0091551C">
      <w:pPr>
        <w:jc w:val="center"/>
        <w:rPr>
          <w:rFonts w:ascii="Arial" w:hAnsi="Arial"/>
          <w:b/>
        </w:rPr>
      </w:pPr>
    </w:p>
    <w:p w:rsidR="0091551C" w:rsidRPr="00D774C7" w:rsidRDefault="0091551C" w:rsidP="0091551C">
      <w:pPr>
        <w:jc w:val="center"/>
        <w:rPr>
          <w:rFonts w:ascii="Arial" w:hAnsi="Arial"/>
        </w:rPr>
      </w:pPr>
      <w:r w:rsidRPr="00D774C7">
        <w:rPr>
          <w:rFonts w:ascii="Arial" w:hAnsi="Arial"/>
        </w:rPr>
        <w:t>Juhun Lee, Department of Radiology, University of Pittsburgh</w:t>
      </w:r>
    </w:p>
    <w:p w:rsidR="0091551C" w:rsidRDefault="0091551C" w:rsidP="0091551C">
      <w:pPr>
        <w:jc w:val="center"/>
        <w:rPr>
          <w:rFonts w:ascii="Arial" w:hAnsi="Arial"/>
        </w:rPr>
      </w:pPr>
      <w:r w:rsidRPr="00D774C7">
        <w:rPr>
          <w:rFonts w:ascii="Arial" w:hAnsi="Arial"/>
        </w:rPr>
        <w:t>Chan-Hong Moon, Department of Radiology, University of Pittsburgh</w:t>
      </w:r>
    </w:p>
    <w:p w:rsidR="0091551C" w:rsidRPr="00F12BF7" w:rsidRDefault="0091551C" w:rsidP="0091551C">
      <w:pPr>
        <w:jc w:val="center"/>
        <w:rPr>
          <w:rFonts w:ascii="Arial" w:hAnsi="Arial" w:cs="Arial"/>
        </w:rPr>
      </w:pPr>
      <w:r w:rsidRPr="00B116F0">
        <w:rPr>
          <w:rFonts w:ascii="Arial" w:hAnsi="Arial" w:cs="Arial"/>
        </w:rPr>
        <w:t>Jeffrey W. Barker, Department of Bioengineering, University of Pittsburgh</w:t>
      </w:r>
    </w:p>
    <w:p w:rsidR="0091551C" w:rsidRPr="00D774C7" w:rsidRDefault="0091551C" w:rsidP="0091551C">
      <w:pPr>
        <w:jc w:val="center"/>
        <w:rPr>
          <w:rFonts w:ascii="Arial" w:hAnsi="Arial"/>
        </w:rPr>
      </w:pPr>
      <w:proofErr w:type="spellStart"/>
      <w:r w:rsidRPr="00A91FCF">
        <w:rPr>
          <w:rFonts w:ascii="Arial" w:hAnsi="Arial" w:cs="Arial"/>
        </w:rPr>
        <w:t>Kyongtae</w:t>
      </w:r>
      <w:proofErr w:type="spellEnd"/>
      <w:r w:rsidRPr="00A91FCF">
        <w:rPr>
          <w:rFonts w:ascii="Arial" w:hAnsi="Arial" w:cs="Arial"/>
        </w:rPr>
        <w:t xml:space="preserve"> Ty Bae, Department of Radiology, University of Pittsburgh</w:t>
      </w:r>
    </w:p>
    <w:p w:rsidR="0091551C" w:rsidRDefault="0091551C" w:rsidP="0091551C">
      <w:pPr>
        <w:rPr>
          <w:rFonts w:ascii="Arial" w:hAnsi="Arial"/>
          <w:i/>
        </w:rPr>
      </w:pPr>
    </w:p>
    <w:p w:rsidR="0091551C" w:rsidRPr="00921FEB" w:rsidRDefault="0091551C" w:rsidP="0091551C">
      <w:pPr>
        <w:rPr>
          <w:rFonts w:ascii="Arial" w:hAnsi="Arial"/>
          <w:i/>
        </w:rPr>
      </w:pPr>
      <w:r w:rsidRPr="00921FEB">
        <w:rPr>
          <w:rFonts w:ascii="Arial" w:hAnsi="Arial"/>
          <w:i/>
        </w:rPr>
        <w:t>Background &amp; Significance:</w:t>
      </w:r>
    </w:p>
    <w:p w:rsidR="0091551C" w:rsidRPr="00D774C7" w:rsidRDefault="0091551C" w:rsidP="0091551C">
      <w:pPr>
        <w:rPr>
          <w:rFonts w:ascii="Arial" w:hAnsi="Arial"/>
        </w:rPr>
      </w:pPr>
      <w:r w:rsidRPr="00D774C7">
        <w:rPr>
          <w:rFonts w:ascii="Arial" w:hAnsi="Arial"/>
        </w:rPr>
        <w:t>M</w:t>
      </w:r>
      <w:r>
        <w:rPr>
          <w:rFonts w:ascii="Arial" w:hAnsi="Arial"/>
        </w:rPr>
        <w:t>R</w:t>
      </w:r>
      <w:r w:rsidRPr="00D774C7">
        <w:rPr>
          <w:rFonts w:ascii="Arial" w:hAnsi="Arial"/>
        </w:rPr>
        <w:t xml:space="preserve"> fingerprinting (MRF) is a new </w:t>
      </w:r>
      <w:r>
        <w:rPr>
          <w:rFonts w:ascii="Arial" w:hAnsi="Arial"/>
        </w:rPr>
        <w:t>MR</w:t>
      </w:r>
      <w:r w:rsidRPr="00D774C7">
        <w:rPr>
          <w:rFonts w:ascii="Arial" w:hAnsi="Arial"/>
        </w:rPr>
        <w:t xml:space="preserve"> acquisition</w:t>
      </w:r>
      <w:r>
        <w:rPr>
          <w:rFonts w:ascii="Arial" w:hAnsi="Arial"/>
        </w:rPr>
        <w:t xml:space="preserve"> and pattern matching</w:t>
      </w:r>
      <w:r w:rsidRPr="00D774C7">
        <w:rPr>
          <w:rFonts w:ascii="Arial" w:hAnsi="Arial"/>
        </w:rPr>
        <w:t xml:space="preserve"> method </w:t>
      </w:r>
      <w:r>
        <w:rPr>
          <w:rFonts w:ascii="Arial" w:hAnsi="Arial"/>
        </w:rPr>
        <w:t xml:space="preserve">for </w:t>
      </w:r>
      <w:r w:rsidRPr="00D774C7">
        <w:rPr>
          <w:rFonts w:ascii="Arial" w:hAnsi="Arial"/>
        </w:rPr>
        <w:t>quantif</w:t>
      </w:r>
      <w:r>
        <w:rPr>
          <w:rFonts w:ascii="Arial" w:hAnsi="Arial"/>
        </w:rPr>
        <w:t>ication of</w:t>
      </w:r>
      <w:r w:rsidRPr="00D774C7">
        <w:rPr>
          <w:rFonts w:ascii="Arial" w:hAnsi="Arial"/>
        </w:rPr>
        <w:t xml:space="preserve"> </w:t>
      </w:r>
      <w:r>
        <w:rPr>
          <w:rFonts w:ascii="Arial" w:hAnsi="Arial"/>
        </w:rPr>
        <w:t>MR parameters</w:t>
      </w:r>
      <w:r w:rsidRPr="00D774C7">
        <w:rPr>
          <w:rFonts w:ascii="Arial" w:hAnsi="Arial"/>
        </w:rPr>
        <w:t xml:space="preserve">. </w:t>
      </w:r>
      <w:r>
        <w:rPr>
          <w:rFonts w:ascii="Arial" w:hAnsi="Arial"/>
        </w:rPr>
        <w:t xml:space="preserve">The pixel data (sparsely acquired under randomized sequence) are best matched </w:t>
      </w:r>
      <w:r w:rsidRPr="00D774C7">
        <w:rPr>
          <w:rFonts w:ascii="Arial" w:hAnsi="Arial"/>
        </w:rPr>
        <w:t xml:space="preserve">with a dictionary </w:t>
      </w:r>
      <w:r>
        <w:rPr>
          <w:rFonts w:ascii="Arial" w:hAnsi="Arial"/>
        </w:rPr>
        <w:t xml:space="preserve">(simulated with </w:t>
      </w:r>
      <w:r w:rsidRPr="00D774C7">
        <w:rPr>
          <w:rFonts w:ascii="Arial" w:hAnsi="Arial"/>
        </w:rPr>
        <w:t>pre-defined</w:t>
      </w:r>
      <w:r>
        <w:rPr>
          <w:rFonts w:ascii="Arial" w:hAnsi="Arial"/>
        </w:rPr>
        <w:t xml:space="preserve"> entries)</w:t>
      </w:r>
      <w:r w:rsidRPr="00D774C7">
        <w:rPr>
          <w:rFonts w:ascii="Arial" w:hAnsi="Arial"/>
        </w:rPr>
        <w:t xml:space="preserve">. One of drawbacks of the current MRF matching is that it only seeks temporal similarity between each voxel and dictionary entry, while disregarding spatial information of the MR image, which may improve the accuracy of the matched MR image. Moreover, current matching method cannot reduce </w:t>
      </w:r>
      <w:r>
        <w:rPr>
          <w:rFonts w:ascii="Arial" w:hAnsi="Arial"/>
        </w:rPr>
        <w:t xml:space="preserve">noise such as </w:t>
      </w:r>
      <w:r w:rsidRPr="00D774C7">
        <w:rPr>
          <w:rFonts w:ascii="Arial" w:hAnsi="Arial"/>
        </w:rPr>
        <w:t>physiology effect. This study employed spatial information in a MRF image to reduce such noise introdu</w:t>
      </w:r>
      <w:r>
        <w:rPr>
          <w:rFonts w:ascii="Arial" w:hAnsi="Arial"/>
        </w:rPr>
        <w:t>ced during MRF image acquisition</w:t>
      </w:r>
      <w:r w:rsidRPr="00D774C7">
        <w:rPr>
          <w:rFonts w:ascii="Arial" w:hAnsi="Arial"/>
        </w:rPr>
        <w:t xml:space="preserve">.  </w:t>
      </w:r>
    </w:p>
    <w:p w:rsidR="0091551C" w:rsidRPr="00921FEB" w:rsidRDefault="0091551C" w:rsidP="0091551C">
      <w:pPr>
        <w:rPr>
          <w:rFonts w:ascii="Arial" w:hAnsi="Arial"/>
          <w:i/>
        </w:rPr>
      </w:pPr>
      <w:r w:rsidRPr="00921FEB">
        <w:rPr>
          <w:rFonts w:ascii="Arial" w:hAnsi="Arial"/>
          <w:i/>
        </w:rPr>
        <w:t>Methods:</w:t>
      </w:r>
    </w:p>
    <w:p w:rsidR="0091551C" w:rsidRPr="00D774C7" w:rsidRDefault="0091551C" w:rsidP="0091551C">
      <w:pPr>
        <w:rPr>
          <w:rFonts w:ascii="Arial" w:hAnsi="Arial"/>
        </w:rPr>
      </w:pPr>
      <w:r>
        <w:rPr>
          <w:rFonts w:ascii="Arial" w:hAnsi="Arial"/>
        </w:rPr>
        <w:t>MRF a</w:t>
      </w:r>
      <w:r w:rsidRPr="00D774C7">
        <w:rPr>
          <w:rFonts w:ascii="Arial" w:hAnsi="Arial"/>
        </w:rPr>
        <w:t xml:space="preserve">cquisition </w:t>
      </w:r>
      <w:r>
        <w:rPr>
          <w:rFonts w:ascii="Arial" w:hAnsi="Arial"/>
        </w:rPr>
        <w:t>of brain was performed at 3T</w:t>
      </w:r>
      <w:r w:rsidRPr="00D774C7">
        <w:rPr>
          <w:rFonts w:ascii="Arial" w:hAnsi="Arial"/>
        </w:rPr>
        <w:t>.</w:t>
      </w:r>
      <w:r>
        <w:rPr>
          <w:rFonts w:ascii="Arial" w:hAnsi="Arial"/>
        </w:rPr>
        <w:t xml:space="preserve"> Balanced-SSFP was applied for single-slice image, and the echo was acquired using highly </w:t>
      </w:r>
      <w:proofErr w:type="spellStart"/>
      <w:r>
        <w:rPr>
          <w:rFonts w:ascii="Arial" w:hAnsi="Arial"/>
        </w:rPr>
        <w:t>undersampled</w:t>
      </w:r>
      <w:proofErr w:type="spellEnd"/>
      <w:r>
        <w:rPr>
          <w:rFonts w:ascii="Arial" w:hAnsi="Arial"/>
        </w:rPr>
        <w:t xml:space="preserve"> variable-density spiral sequence. Imaging was repeated with (pseudo-)randomized flip angle and phase of RF pulse, TR, and rotated spiral trajectory. The </w:t>
      </w:r>
      <w:r w:rsidRPr="00D774C7">
        <w:rPr>
          <w:rFonts w:ascii="Arial" w:hAnsi="Arial"/>
        </w:rPr>
        <w:t>procedure was repe</w:t>
      </w:r>
      <w:r>
        <w:rPr>
          <w:rFonts w:ascii="Arial" w:hAnsi="Arial"/>
        </w:rPr>
        <w:t>ated 3 times for a subject. Singular value decomposition</w:t>
      </w:r>
      <w:r w:rsidRPr="00D774C7">
        <w:rPr>
          <w:rFonts w:ascii="Arial" w:hAnsi="Arial"/>
        </w:rPr>
        <w:t xml:space="preserve"> was applied on e</w:t>
      </w:r>
      <w:r>
        <w:rPr>
          <w:rFonts w:ascii="Arial" w:hAnsi="Arial"/>
        </w:rPr>
        <w:t>ach of 3 brain MRF</w:t>
      </w:r>
      <w:r w:rsidRPr="00D774C7">
        <w:rPr>
          <w:rFonts w:ascii="Arial" w:hAnsi="Arial"/>
        </w:rPr>
        <w:t xml:space="preserve"> images to compute its low-rank approximation. </w:t>
      </w:r>
      <w:r>
        <w:rPr>
          <w:rFonts w:ascii="Arial" w:hAnsi="Arial"/>
        </w:rPr>
        <w:t>We assumed that the first few</w:t>
      </w:r>
      <w:r>
        <w:rPr>
          <w:rFonts w:ascii="Arial" w:hAnsi="Arial"/>
          <w:i/>
        </w:rPr>
        <w:t xml:space="preserve"> </w:t>
      </w:r>
      <w:r>
        <w:rPr>
          <w:rFonts w:ascii="Arial" w:hAnsi="Arial"/>
        </w:rPr>
        <w:t>right singular vectors (</w:t>
      </w:r>
      <w:r>
        <w:rPr>
          <w:rFonts w:ascii="Arial" w:hAnsi="Arial"/>
          <w:i/>
        </w:rPr>
        <w:t>k=</w:t>
      </w:r>
      <w:r>
        <w:rPr>
          <w:rFonts w:ascii="Arial" w:hAnsi="Arial"/>
        </w:rPr>
        <w:t>10</w:t>
      </w:r>
      <w:proofErr w:type="gramStart"/>
      <w:r>
        <w:rPr>
          <w:rFonts w:ascii="Arial" w:hAnsi="Arial"/>
        </w:rPr>
        <w:t>,50,100</w:t>
      </w:r>
      <w:proofErr w:type="gramEnd"/>
      <w:r>
        <w:rPr>
          <w:rFonts w:ascii="Arial" w:hAnsi="Arial"/>
        </w:rPr>
        <w:t>) should retain the spatial information in the MRF image</w:t>
      </w:r>
      <w:r w:rsidRPr="00D774C7">
        <w:rPr>
          <w:rFonts w:ascii="Arial" w:hAnsi="Arial"/>
        </w:rPr>
        <w:t xml:space="preserve">. Voxel-wise variations in MR </w:t>
      </w:r>
      <w:r>
        <w:rPr>
          <w:rFonts w:ascii="Arial" w:hAnsi="Arial"/>
        </w:rPr>
        <w:t xml:space="preserve">parameters (T1, T2, </w:t>
      </w:r>
      <w:proofErr w:type="gramStart"/>
      <w:r>
        <w:rPr>
          <w:rFonts w:ascii="Arial" w:hAnsi="Arial"/>
        </w:rPr>
        <w:t>inhomogeneity</w:t>
      </w:r>
      <w:proofErr w:type="gramEnd"/>
      <w:r w:rsidRPr="00D774C7">
        <w:rPr>
          <w:rFonts w:ascii="Arial" w:hAnsi="Arial"/>
        </w:rPr>
        <w:t xml:space="preserve">) across 3 repetitions of those approximated images were compared with that of the full-rank image.  </w:t>
      </w:r>
    </w:p>
    <w:p w:rsidR="0091551C" w:rsidRPr="00921FEB" w:rsidRDefault="0091551C" w:rsidP="0091551C">
      <w:pPr>
        <w:rPr>
          <w:rFonts w:ascii="Arial" w:hAnsi="Arial"/>
          <w:i/>
        </w:rPr>
      </w:pPr>
      <w:r w:rsidRPr="00921FEB">
        <w:rPr>
          <w:rFonts w:ascii="Arial" w:hAnsi="Arial"/>
          <w:i/>
        </w:rPr>
        <w:t>Results:</w:t>
      </w:r>
    </w:p>
    <w:p w:rsidR="0091551C" w:rsidRPr="00D774C7" w:rsidRDefault="0091551C" w:rsidP="0091551C">
      <w:pPr>
        <w:rPr>
          <w:rFonts w:ascii="Arial" w:hAnsi="Arial"/>
        </w:rPr>
      </w:pPr>
      <w:r w:rsidRPr="00D774C7">
        <w:rPr>
          <w:rFonts w:ascii="Arial" w:hAnsi="Arial"/>
        </w:rPr>
        <w:t>For all MR imaging parameters, v</w:t>
      </w:r>
      <w:r>
        <w:rPr>
          <w:rFonts w:ascii="Arial" w:hAnsi="Arial"/>
        </w:rPr>
        <w:t xml:space="preserve">ariations </w:t>
      </w:r>
      <w:r w:rsidRPr="00D774C7">
        <w:rPr>
          <w:rFonts w:ascii="Arial" w:hAnsi="Arial"/>
        </w:rPr>
        <w:t xml:space="preserve">across 3 repeated acquisitions were reduced when </w:t>
      </w:r>
      <w:r w:rsidRPr="00D774C7">
        <w:rPr>
          <w:rFonts w:ascii="Arial" w:hAnsi="Arial"/>
          <w:i/>
        </w:rPr>
        <w:t>k</w:t>
      </w:r>
      <w:r>
        <w:rPr>
          <w:rFonts w:ascii="Arial" w:hAnsi="Arial"/>
          <w:i/>
        </w:rPr>
        <w:t>=</w:t>
      </w:r>
      <w:r w:rsidRPr="00D774C7">
        <w:rPr>
          <w:rFonts w:ascii="Arial" w:hAnsi="Arial"/>
        </w:rPr>
        <w:t xml:space="preserve">10, while it remained similar for other cases. </w:t>
      </w:r>
    </w:p>
    <w:p w:rsidR="0091551C" w:rsidRPr="00921FEB" w:rsidRDefault="0091551C" w:rsidP="0091551C">
      <w:pPr>
        <w:rPr>
          <w:rFonts w:ascii="Arial" w:hAnsi="Arial"/>
          <w:i/>
        </w:rPr>
      </w:pPr>
      <w:r w:rsidRPr="00921FEB">
        <w:rPr>
          <w:rFonts w:ascii="Arial" w:hAnsi="Arial"/>
          <w:i/>
        </w:rPr>
        <w:t>Conclusions:</w:t>
      </w:r>
    </w:p>
    <w:p w:rsidR="0091551C" w:rsidRPr="00D774C7" w:rsidRDefault="0091551C" w:rsidP="0091551C">
      <w:pPr>
        <w:rPr>
          <w:rFonts w:ascii="Arial" w:hAnsi="Arial"/>
        </w:rPr>
      </w:pPr>
      <w:r>
        <w:rPr>
          <w:rFonts w:ascii="Arial" w:hAnsi="Arial"/>
        </w:rPr>
        <w:t>This study showed that low-rank approximation of the MR image acquired using MRF scheme can reduce the noise introduced during the acquisition stage.</w:t>
      </w:r>
    </w:p>
    <w:p w:rsidR="00B14941" w:rsidRDefault="00B14941">
      <w:pPr>
        <w:spacing w:after="200" w:line="276" w:lineRule="auto"/>
      </w:pPr>
      <w:r>
        <w:br w:type="page"/>
      </w:r>
    </w:p>
    <w:p w:rsidR="00B14941" w:rsidRPr="008D6330" w:rsidRDefault="00B14941" w:rsidP="00B14941">
      <w:pPr>
        <w:tabs>
          <w:tab w:val="left" w:pos="0"/>
          <w:tab w:val="left" w:pos="720"/>
          <w:tab w:val="left" w:pos="1440"/>
        </w:tabs>
        <w:jc w:val="center"/>
        <w:rPr>
          <w:b/>
        </w:rPr>
      </w:pPr>
      <w:r w:rsidRPr="008D6330">
        <w:rPr>
          <w:b/>
        </w:rPr>
        <w:lastRenderedPageBreak/>
        <w:t>Analysis of proton MRSI metabolites with improved tissue segmentation at 7T</w:t>
      </w:r>
    </w:p>
    <w:p w:rsidR="00B14941" w:rsidRPr="008D6330" w:rsidRDefault="00B14941" w:rsidP="00B14941">
      <w:pPr>
        <w:tabs>
          <w:tab w:val="left" w:pos="0"/>
          <w:tab w:val="left" w:pos="720"/>
          <w:tab w:val="left" w:pos="1440"/>
        </w:tabs>
      </w:pPr>
    </w:p>
    <w:p w:rsidR="00B14941" w:rsidRDefault="00B14941" w:rsidP="00B14941">
      <w:pPr>
        <w:jc w:val="center"/>
        <w:rPr>
          <w:vertAlign w:val="superscript"/>
        </w:rPr>
      </w:pPr>
      <w:proofErr w:type="spellStart"/>
      <w:r w:rsidRPr="008D6330">
        <w:t>Yoojin</w:t>
      </w:r>
      <w:proofErr w:type="spellEnd"/>
      <w:r w:rsidRPr="008D6330">
        <w:t xml:space="preserve"> Lee</w:t>
      </w:r>
      <w:r w:rsidRPr="008D6330">
        <w:rPr>
          <w:vertAlign w:val="superscript"/>
        </w:rPr>
        <w:t>1</w:t>
      </w:r>
      <w:r w:rsidRPr="008D6330">
        <w:t>, Tae Kim</w:t>
      </w:r>
      <w:r w:rsidRPr="008D6330">
        <w:rPr>
          <w:vertAlign w:val="superscript"/>
        </w:rPr>
        <w:t>1</w:t>
      </w:r>
      <w:r w:rsidRPr="008D6330">
        <w:t xml:space="preserve">, </w:t>
      </w:r>
      <w:proofErr w:type="spellStart"/>
      <w:r w:rsidRPr="008D6330">
        <w:t>Tiejun</w:t>
      </w:r>
      <w:proofErr w:type="spellEnd"/>
      <w:r w:rsidRPr="008D6330">
        <w:t xml:space="preserve"> Zhao</w:t>
      </w:r>
      <w:r w:rsidRPr="008D6330">
        <w:rPr>
          <w:vertAlign w:val="superscript"/>
        </w:rPr>
        <w:t>2</w:t>
      </w:r>
      <w:r w:rsidRPr="008D6330">
        <w:t xml:space="preserve">, </w:t>
      </w:r>
      <w:r>
        <w:t>Victor Yushmanov</w:t>
      </w:r>
      <w:r w:rsidRPr="00253891">
        <w:rPr>
          <w:vertAlign w:val="superscript"/>
        </w:rPr>
        <w:t>1</w:t>
      </w:r>
      <w:r>
        <w:t xml:space="preserve">, </w:t>
      </w:r>
      <w:r w:rsidRPr="008D6330">
        <w:t>Jullie W. Pan</w:t>
      </w:r>
      <w:r w:rsidRPr="008D6330">
        <w:rPr>
          <w:vertAlign w:val="superscript"/>
        </w:rPr>
        <w:t>1</w:t>
      </w:r>
      <w:r w:rsidRPr="008D6330">
        <w:t>, and Hoby P. Hetherington</w:t>
      </w:r>
      <w:r w:rsidRPr="008D6330">
        <w:rPr>
          <w:vertAlign w:val="superscript"/>
        </w:rPr>
        <w:t>1</w:t>
      </w:r>
    </w:p>
    <w:p w:rsidR="00B14941" w:rsidRPr="008D6330" w:rsidRDefault="00B14941" w:rsidP="00B14941">
      <w:pPr>
        <w:jc w:val="center"/>
      </w:pPr>
    </w:p>
    <w:p w:rsidR="00B14941" w:rsidRDefault="00B14941" w:rsidP="00B14941">
      <w:pPr>
        <w:jc w:val="center"/>
        <w:rPr>
          <w:bCs/>
        </w:rPr>
      </w:pPr>
      <w:r w:rsidRPr="008D6330">
        <w:rPr>
          <w:bCs/>
          <w:vertAlign w:val="superscript"/>
        </w:rPr>
        <w:t>1</w:t>
      </w:r>
      <w:r w:rsidRPr="008D6330">
        <w:rPr>
          <w:bCs/>
        </w:rPr>
        <w:t xml:space="preserve">Department of Radiology, University of Pittsburgh, Pittsburgh, Pennsylvania, United States, </w:t>
      </w:r>
    </w:p>
    <w:p w:rsidR="00B14941" w:rsidRPr="008D6330" w:rsidRDefault="00B14941" w:rsidP="00B14941">
      <w:pPr>
        <w:jc w:val="center"/>
        <w:rPr>
          <w:bCs/>
        </w:rPr>
      </w:pPr>
      <w:r w:rsidRPr="008D6330">
        <w:rPr>
          <w:bCs/>
          <w:vertAlign w:val="superscript"/>
        </w:rPr>
        <w:t>2</w:t>
      </w:r>
      <w:r w:rsidRPr="008D6330">
        <w:rPr>
          <w:bCs/>
        </w:rPr>
        <w:t xml:space="preserve">Siemens Medical Solution USA, INC., Siemens </w:t>
      </w:r>
      <w:proofErr w:type="spellStart"/>
      <w:r w:rsidRPr="008D6330">
        <w:rPr>
          <w:bCs/>
        </w:rPr>
        <w:t>MediCare</w:t>
      </w:r>
      <w:proofErr w:type="spellEnd"/>
      <w:r w:rsidRPr="008D6330">
        <w:rPr>
          <w:bCs/>
        </w:rPr>
        <w:t xml:space="preserve"> USA,</w:t>
      </w:r>
    </w:p>
    <w:p w:rsidR="00B14941" w:rsidRDefault="00B14941" w:rsidP="00B14941">
      <w:pPr>
        <w:tabs>
          <w:tab w:val="left" w:pos="0"/>
          <w:tab w:val="left" w:pos="720"/>
          <w:tab w:val="left" w:pos="1440"/>
        </w:tabs>
        <w:jc w:val="center"/>
        <w:rPr>
          <w:bCs/>
        </w:rPr>
      </w:pPr>
      <w:r w:rsidRPr="008D6330">
        <w:rPr>
          <w:bCs/>
        </w:rPr>
        <w:t>Pittsburgh, Pennsylvania, United States</w:t>
      </w:r>
    </w:p>
    <w:p w:rsidR="00B14941" w:rsidRDefault="00B14941" w:rsidP="00B14941">
      <w:pPr>
        <w:tabs>
          <w:tab w:val="left" w:pos="0"/>
          <w:tab w:val="left" w:pos="720"/>
          <w:tab w:val="left" w:pos="1440"/>
        </w:tabs>
        <w:jc w:val="center"/>
        <w:rPr>
          <w:bCs/>
        </w:rPr>
      </w:pPr>
    </w:p>
    <w:p w:rsidR="00B14941" w:rsidRDefault="00B14941" w:rsidP="00B14941">
      <w:pPr>
        <w:tabs>
          <w:tab w:val="left" w:pos="0"/>
          <w:tab w:val="left" w:pos="720"/>
          <w:tab w:val="left" w:pos="1440"/>
        </w:tabs>
        <w:jc w:val="center"/>
        <w:rPr>
          <w:bCs/>
        </w:rPr>
      </w:pPr>
    </w:p>
    <w:p w:rsidR="00B14941" w:rsidRPr="00CC44E7" w:rsidRDefault="00B14941" w:rsidP="00B14941">
      <w:pPr>
        <w:tabs>
          <w:tab w:val="left" w:pos="0"/>
          <w:tab w:val="left" w:pos="720"/>
          <w:tab w:val="left" w:pos="1440"/>
        </w:tabs>
        <w:jc w:val="both"/>
        <w:rPr>
          <w:b/>
        </w:rPr>
      </w:pPr>
      <w:r w:rsidRPr="00CC44E7">
        <w:rPr>
          <w:b/>
        </w:rPr>
        <w:t>Background and Significance</w:t>
      </w:r>
    </w:p>
    <w:p w:rsidR="00B14941" w:rsidRDefault="00B14941" w:rsidP="00B14941">
      <w:pPr>
        <w:tabs>
          <w:tab w:val="left" w:pos="0"/>
          <w:tab w:val="left" w:pos="720"/>
          <w:tab w:val="left" w:pos="1440"/>
        </w:tabs>
        <w:jc w:val="both"/>
        <w:rPr>
          <w:color w:val="000000"/>
          <w:shd w:val="clear" w:color="auto" w:fill="FFFFFF"/>
        </w:rPr>
      </w:pPr>
      <w:r w:rsidRPr="00CC44E7">
        <w:rPr>
          <w:color w:val="000000"/>
          <w:shd w:val="clear" w:color="auto" w:fill="FFFFFF"/>
        </w:rPr>
        <w:t xml:space="preserve">Analysis of brain MRSI data for neurological disorders requires accurate tissue segmentation. </w:t>
      </w:r>
      <w:r w:rsidRPr="00CC44E7">
        <w:rPr>
          <w:shd w:val="clear" w:color="auto" w:fill="FFFFFF"/>
        </w:rPr>
        <w:t xml:space="preserve">Recently, a simple </w:t>
      </w:r>
      <w:r w:rsidRPr="00CC44E7">
        <w:rPr>
          <w:color w:val="000000"/>
          <w:shd w:val="clear" w:color="auto" w:fill="FFFFFF"/>
        </w:rPr>
        <w:t xml:space="preserve">technique was developed to reduce signal intensity variations induced by </w:t>
      </w:r>
      <w:r w:rsidRPr="00CC44E7">
        <w:rPr>
          <w:i/>
          <w:color w:val="000000"/>
          <w:shd w:val="clear" w:color="auto" w:fill="FFFFFF"/>
        </w:rPr>
        <w:t>B</w:t>
      </w:r>
      <w:r w:rsidRPr="00CC44E7">
        <w:rPr>
          <w:color w:val="000000"/>
          <w:shd w:val="clear" w:color="auto" w:fill="FFFFFF"/>
          <w:vertAlign w:val="subscript"/>
        </w:rPr>
        <w:t>1</w:t>
      </w:r>
      <w:r w:rsidRPr="00CC44E7">
        <w:rPr>
          <w:color w:val="000000"/>
          <w:shd w:val="clear" w:color="auto" w:fill="FFFFFF"/>
        </w:rPr>
        <w:t xml:space="preserve"> inhomogeneity, dividing high-resolution </w:t>
      </w:r>
      <w:r>
        <w:t xml:space="preserve">MPRAGE </w:t>
      </w:r>
      <w:r>
        <w:rPr>
          <w:color w:val="000000"/>
          <w:shd w:val="clear" w:color="auto" w:fill="FFFFFF"/>
        </w:rPr>
        <w:t xml:space="preserve">images by </w:t>
      </w:r>
      <w:r w:rsidRPr="00CC44E7">
        <w:rPr>
          <w:color w:val="000000"/>
          <w:shd w:val="clear" w:color="auto" w:fill="FFFFFF"/>
        </w:rPr>
        <w:t xml:space="preserve">GRE images. This technique also removes proton density and </w:t>
      </w:r>
      <w:r w:rsidRPr="00CC44E7">
        <w:rPr>
          <w:i/>
          <w:color w:val="000000"/>
          <w:shd w:val="clear" w:color="auto" w:fill="FFFFFF"/>
        </w:rPr>
        <w:t>T</w:t>
      </w:r>
      <w:r w:rsidRPr="00CC44E7">
        <w:rPr>
          <w:color w:val="000000"/>
          <w:shd w:val="clear" w:color="auto" w:fill="FFFFFF"/>
          <w:vertAlign w:val="subscript"/>
        </w:rPr>
        <w:t>2</w:t>
      </w:r>
      <w:r w:rsidRPr="00CC44E7">
        <w:rPr>
          <w:color w:val="000000"/>
          <w:shd w:val="clear" w:color="auto" w:fill="FFFFFF"/>
          <w:vertAlign w:val="superscript"/>
        </w:rPr>
        <w:t>*</w:t>
      </w:r>
      <w:r w:rsidRPr="00CC44E7">
        <w:rPr>
          <w:color w:val="000000"/>
          <w:shd w:val="clear" w:color="auto" w:fill="FFFFFF"/>
        </w:rPr>
        <w:t xml:space="preserve"> contrast from </w:t>
      </w:r>
      <w:r w:rsidRPr="00CC44E7">
        <w:rPr>
          <w:i/>
          <w:color w:val="000000"/>
          <w:shd w:val="clear" w:color="auto" w:fill="FFFFFF"/>
        </w:rPr>
        <w:t>T</w:t>
      </w:r>
      <w:r w:rsidRPr="00CC44E7">
        <w:rPr>
          <w:color w:val="000000"/>
          <w:shd w:val="clear" w:color="auto" w:fill="FFFFFF"/>
          <w:vertAlign w:val="subscript"/>
        </w:rPr>
        <w:t>1</w:t>
      </w:r>
      <w:r w:rsidRPr="00CC44E7">
        <w:rPr>
          <w:color w:val="000000"/>
          <w:shd w:val="clear" w:color="auto" w:fill="FFFFFF"/>
        </w:rPr>
        <w:t xml:space="preserve">-weighted signal and results in much purer </w:t>
      </w:r>
      <w:r w:rsidRPr="00CC44E7">
        <w:rPr>
          <w:i/>
          <w:color w:val="000000"/>
          <w:shd w:val="clear" w:color="auto" w:fill="FFFFFF"/>
        </w:rPr>
        <w:t>T</w:t>
      </w:r>
      <w:r w:rsidRPr="00CC44E7">
        <w:rPr>
          <w:color w:val="000000"/>
          <w:shd w:val="clear" w:color="auto" w:fill="FFFFFF"/>
          <w:vertAlign w:val="subscript"/>
        </w:rPr>
        <w:t>1</w:t>
      </w:r>
      <w:r w:rsidRPr="00CC44E7">
        <w:rPr>
          <w:color w:val="000000"/>
          <w:shd w:val="clear" w:color="auto" w:fill="FFFFFF"/>
        </w:rPr>
        <w:t xml:space="preserve"> contrast data. In this study, we applied this approach to improve tissue segmentation at 7T for more precise metabolic analysis for MRSI.</w:t>
      </w:r>
    </w:p>
    <w:p w:rsidR="00B14941" w:rsidRPr="00CC44E7" w:rsidRDefault="00B14941" w:rsidP="00B14941">
      <w:pPr>
        <w:tabs>
          <w:tab w:val="left" w:pos="0"/>
          <w:tab w:val="left" w:pos="720"/>
          <w:tab w:val="left" w:pos="1440"/>
        </w:tabs>
        <w:jc w:val="both"/>
      </w:pPr>
    </w:p>
    <w:p w:rsidR="00B14941" w:rsidRPr="00CC44E7" w:rsidRDefault="00B14941" w:rsidP="00B14941">
      <w:pPr>
        <w:tabs>
          <w:tab w:val="left" w:pos="0"/>
          <w:tab w:val="left" w:pos="720"/>
          <w:tab w:val="left" w:pos="1440"/>
        </w:tabs>
        <w:jc w:val="both"/>
        <w:rPr>
          <w:b/>
        </w:rPr>
      </w:pPr>
      <w:r w:rsidRPr="00CC44E7">
        <w:rPr>
          <w:b/>
        </w:rPr>
        <w:t>Methods</w:t>
      </w:r>
    </w:p>
    <w:p w:rsidR="00B14941" w:rsidRPr="00CC44E7" w:rsidRDefault="00B14941" w:rsidP="00B14941">
      <w:pPr>
        <w:tabs>
          <w:tab w:val="left" w:pos="0"/>
          <w:tab w:val="left" w:pos="720"/>
          <w:tab w:val="left" w:pos="1440"/>
        </w:tabs>
        <w:jc w:val="both"/>
      </w:pPr>
      <w:r w:rsidRPr="00CC44E7">
        <w:rPr>
          <w:bCs/>
        </w:rPr>
        <w:t xml:space="preserve">Data from three healthy volunteers and one tumor patient were acquired </w:t>
      </w:r>
      <w:r>
        <w:rPr>
          <w:bCs/>
        </w:rPr>
        <w:t>at</w:t>
      </w:r>
      <w:r w:rsidRPr="00CC44E7">
        <w:rPr>
          <w:bCs/>
        </w:rPr>
        <w:t xml:space="preserve"> 7T using an 8 channel</w:t>
      </w:r>
      <w:r>
        <w:rPr>
          <w:bCs/>
        </w:rPr>
        <w:t>s</w:t>
      </w:r>
      <w:r w:rsidRPr="00CC44E7">
        <w:rPr>
          <w:bCs/>
        </w:rPr>
        <w:t xml:space="preserve"> transceiver array. </w:t>
      </w:r>
      <w:r w:rsidRPr="00CC44E7">
        <w:t>A 28 channel</w:t>
      </w:r>
      <w:r>
        <w:t>s</w:t>
      </w:r>
      <w:r w:rsidRPr="00CC44E7">
        <w:t xml:space="preserve"> shim insert coil </w:t>
      </w:r>
      <w:r>
        <w:t>was used for higher-</w:t>
      </w:r>
      <w:r w:rsidRPr="00CC44E7">
        <w:t xml:space="preserve">order </w:t>
      </w:r>
      <w:r w:rsidRPr="00CC44E7">
        <w:rPr>
          <w:i/>
        </w:rPr>
        <w:t>B</w:t>
      </w:r>
      <w:r w:rsidRPr="00CC44E7">
        <w:rPr>
          <w:vertAlign w:val="subscript"/>
        </w:rPr>
        <w:t>0</w:t>
      </w:r>
      <w:r w:rsidRPr="00CC44E7">
        <w:t xml:space="preserve"> shimming. </w:t>
      </w:r>
      <w:r w:rsidRPr="00CC44E7">
        <w:rPr>
          <w:bCs/>
        </w:rPr>
        <w:t xml:space="preserve">The MPRAGE images were divided by </w:t>
      </w:r>
      <w:r>
        <w:rPr>
          <w:bCs/>
        </w:rPr>
        <w:t>additionally acquired</w:t>
      </w:r>
      <w:r w:rsidRPr="00CC44E7">
        <w:rPr>
          <w:bCs/>
        </w:rPr>
        <w:t xml:space="preserve"> GRE images </w:t>
      </w:r>
      <w:r>
        <w:t xml:space="preserve">to reduce residual signal variation arising from </w:t>
      </w:r>
      <w:r w:rsidRPr="00CC44E7">
        <w:rPr>
          <w:bCs/>
          <w:i/>
        </w:rPr>
        <w:t>B</w:t>
      </w:r>
      <w:r w:rsidRPr="00CC44E7">
        <w:rPr>
          <w:bCs/>
          <w:vertAlign w:val="subscript"/>
        </w:rPr>
        <w:t>1</w:t>
      </w:r>
      <w:r w:rsidRPr="00CC44E7">
        <w:rPr>
          <w:bCs/>
        </w:rPr>
        <w:t xml:space="preserve"> inhomogeneity</w:t>
      </w:r>
      <w:r>
        <w:rPr>
          <w:bCs/>
        </w:rPr>
        <w:t>. The resulting normalized</w:t>
      </w:r>
      <w:r w:rsidRPr="00CC44E7">
        <w:rPr>
          <w:bCs/>
        </w:rPr>
        <w:t xml:space="preserve"> images </w:t>
      </w:r>
      <w:r>
        <w:rPr>
          <w:bCs/>
        </w:rPr>
        <w:t xml:space="preserve">were </w:t>
      </w:r>
      <w:r w:rsidRPr="00CC44E7">
        <w:rPr>
          <w:bCs/>
        </w:rPr>
        <w:t xml:space="preserve">segmented to GM, WM, and </w:t>
      </w:r>
      <w:r>
        <w:rPr>
          <w:bCs/>
        </w:rPr>
        <w:t>CSF</w:t>
      </w:r>
      <w:r w:rsidRPr="00CC44E7">
        <w:rPr>
          <w:bCs/>
        </w:rPr>
        <w:t xml:space="preserve">. The </w:t>
      </w:r>
      <w:r>
        <w:rPr>
          <w:bCs/>
        </w:rPr>
        <w:t>data</w:t>
      </w:r>
      <w:r w:rsidRPr="00CC44E7">
        <w:rPr>
          <w:bCs/>
        </w:rPr>
        <w:t xml:space="preserve">set of percent GM and Cr/NAA from all healthy subjects was used for linear regression analysis. </w:t>
      </w:r>
    </w:p>
    <w:p w:rsidR="00B14941" w:rsidRDefault="00B14941" w:rsidP="00B14941">
      <w:pPr>
        <w:tabs>
          <w:tab w:val="left" w:pos="0"/>
          <w:tab w:val="left" w:pos="720"/>
          <w:tab w:val="left" w:pos="1440"/>
        </w:tabs>
        <w:jc w:val="both"/>
      </w:pPr>
    </w:p>
    <w:p w:rsidR="00B14941" w:rsidRPr="00CC44E7" w:rsidRDefault="00B14941" w:rsidP="00B14941">
      <w:pPr>
        <w:tabs>
          <w:tab w:val="left" w:pos="0"/>
          <w:tab w:val="left" w:pos="720"/>
          <w:tab w:val="left" w:pos="1440"/>
        </w:tabs>
        <w:jc w:val="both"/>
        <w:rPr>
          <w:b/>
        </w:rPr>
      </w:pPr>
      <w:r w:rsidRPr="00CC44E7">
        <w:rPr>
          <w:b/>
        </w:rPr>
        <w:t>Results</w:t>
      </w:r>
    </w:p>
    <w:p w:rsidR="00B14941" w:rsidRDefault="00B14941" w:rsidP="00B14941">
      <w:pPr>
        <w:tabs>
          <w:tab w:val="left" w:pos="0"/>
          <w:tab w:val="left" w:pos="720"/>
          <w:tab w:val="left" w:pos="1440"/>
        </w:tabs>
        <w:jc w:val="both"/>
        <w:rPr>
          <w:color w:val="000000"/>
          <w:shd w:val="clear" w:color="auto" w:fill="FFFFFF"/>
        </w:rPr>
      </w:pPr>
      <w:r w:rsidRPr="00CC44E7">
        <w:rPr>
          <w:bCs/>
        </w:rPr>
        <w:t xml:space="preserve">Figure 1 shows that both the conventional MPRAGE and GRE images have the typical decrease signal in the center region of the brain mainly due to the </w:t>
      </w:r>
      <w:r w:rsidRPr="00CC44E7">
        <w:rPr>
          <w:bCs/>
          <w:i/>
        </w:rPr>
        <w:t>B</w:t>
      </w:r>
      <w:r w:rsidRPr="00CC44E7">
        <w:rPr>
          <w:bCs/>
          <w:vertAlign w:val="subscript"/>
        </w:rPr>
        <w:t>1</w:t>
      </w:r>
      <w:r w:rsidRPr="00CC44E7">
        <w:rPr>
          <w:bCs/>
          <w:vertAlign w:val="superscript"/>
        </w:rPr>
        <w:t>-</w:t>
      </w:r>
      <w:r w:rsidRPr="00CC44E7">
        <w:rPr>
          <w:bCs/>
        </w:rPr>
        <w:t xml:space="preserve"> inhomogeneity. This effect is</w:t>
      </w:r>
      <w:r>
        <w:rPr>
          <w:bCs/>
        </w:rPr>
        <w:t xml:space="preserve"> minimized in normalized images</w:t>
      </w:r>
      <w:r w:rsidRPr="00CC44E7">
        <w:rPr>
          <w:bCs/>
        </w:rPr>
        <w:t>. Figure 2 shows the linear regression from three healthy subjects (</w:t>
      </w:r>
      <w:r>
        <w:rPr>
          <w:bCs/>
        </w:rPr>
        <w:t>R=0.66</w:t>
      </w:r>
      <w:r w:rsidRPr="00CC44E7">
        <w:rPr>
          <w:bCs/>
        </w:rPr>
        <w:t>)</w:t>
      </w:r>
      <w:r>
        <w:rPr>
          <w:bCs/>
        </w:rPr>
        <w:t xml:space="preserve"> and</w:t>
      </w:r>
      <w:r w:rsidRPr="00CC44E7">
        <w:rPr>
          <w:bCs/>
        </w:rPr>
        <w:t xml:space="preserve"> </w:t>
      </w:r>
      <w:r>
        <w:rPr>
          <w:bCs/>
        </w:rPr>
        <w:t>t</w:t>
      </w:r>
      <w:r w:rsidRPr="00CC44E7">
        <w:rPr>
          <w:bCs/>
        </w:rPr>
        <w:t>he voxels from the tumor patient</w:t>
      </w:r>
      <w:r>
        <w:rPr>
          <w:bCs/>
        </w:rPr>
        <w:t>.</w:t>
      </w:r>
      <w:r w:rsidRPr="00CC44E7">
        <w:rPr>
          <w:bCs/>
        </w:rPr>
        <w:t xml:space="preserve"> </w:t>
      </w:r>
    </w:p>
    <w:p w:rsidR="00B14941" w:rsidRPr="00CC44E7" w:rsidRDefault="00B14941" w:rsidP="00B14941">
      <w:pPr>
        <w:tabs>
          <w:tab w:val="left" w:pos="0"/>
          <w:tab w:val="left" w:pos="720"/>
          <w:tab w:val="left" w:pos="1440"/>
        </w:tabs>
        <w:jc w:val="both"/>
      </w:pPr>
    </w:p>
    <w:p w:rsidR="00B14941" w:rsidRPr="00CC44E7" w:rsidRDefault="00B14941" w:rsidP="00B14941">
      <w:pPr>
        <w:tabs>
          <w:tab w:val="left" w:pos="0"/>
          <w:tab w:val="left" w:pos="720"/>
          <w:tab w:val="left" w:pos="1440"/>
        </w:tabs>
        <w:jc w:val="both"/>
        <w:rPr>
          <w:b/>
        </w:rPr>
      </w:pPr>
      <w:r w:rsidRPr="00CC44E7">
        <w:rPr>
          <w:b/>
        </w:rPr>
        <w:t>Conclusions</w:t>
      </w:r>
    </w:p>
    <w:p w:rsidR="00B14941" w:rsidRDefault="00B14941" w:rsidP="00B14941">
      <w:pPr>
        <w:tabs>
          <w:tab w:val="left" w:pos="0"/>
          <w:tab w:val="left" w:pos="720"/>
          <w:tab w:val="left" w:pos="1440"/>
        </w:tabs>
        <w:jc w:val="both"/>
        <w:rPr>
          <w:color w:val="000000"/>
          <w:shd w:val="clear" w:color="auto" w:fill="FFFFFF"/>
        </w:rPr>
      </w:pPr>
      <w:r>
        <w:rPr>
          <w:bCs/>
        </w:rPr>
        <w:t>We</w:t>
      </w:r>
      <w:r w:rsidRPr="00CC44E7">
        <w:rPr>
          <w:bCs/>
        </w:rPr>
        <w:t xml:space="preserve"> show that normalization of MPRAGE images at 7T improves segmentation and </w:t>
      </w:r>
      <w:proofErr w:type="spellStart"/>
      <w:r w:rsidRPr="00CC44E7">
        <w:rPr>
          <w:bCs/>
        </w:rPr>
        <w:t>parcellation</w:t>
      </w:r>
      <w:proofErr w:type="spellEnd"/>
      <w:r w:rsidRPr="00CC44E7">
        <w:rPr>
          <w:bCs/>
        </w:rPr>
        <w:t xml:space="preserve">, and is likely to be useful to more </w:t>
      </w:r>
      <w:r w:rsidRPr="00CC44E7">
        <w:rPr>
          <w:color w:val="000000"/>
          <w:shd w:val="clear" w:color="auto" w:fill="FFFFFF"/>
        </w:rPr>
        <w:t>accurate analysis of MRSI data.</w:t>
      </w:r>
    </w:p>
    <w:p w:rsidR="00B14941" w:rsidRDefault="00B14941" w:rsidP="00B14941">
      <w:pPr>
        <w:tabs>
          <w:tab w:val="left" w:pos="0"/>
          <w:tab w:val="left" w:pos="720"/>
          <w:tab w:val="left" w:pos="1440"/>
        </w:tabs>
        <w:jc w:val="both"/>
        <w:rPr>
          <w:color w:val="000000"/>
          <w:shd w:val="clear" w:color="auto" w:fill="FFFFFF"/>
        </w:rPr>
      </w:pPr>
    </w:p>
    <w:p w:rsidR="00B14941" w:rsidRDefault="00B14941" w:rsidP="00B14941">
      <w:pPr>
        <w:tabs>
          <w:tab w:val="left" w:pos="0"/>
          <w:tab w:val="left" w:pos="720"/>
          <w:tab w:val="left" w:pos="1440"/>
        </w:tabs>
        <w:jc w:val="both"/>
        <w:rPr>
          <w:color w:val="000000"/>
          <w:shd w:val="clear" w:color="auto" w:fill="FFFFFF"/>
        </w:rPr>
      </w:pPr>
      <w:r>
        <w:rPr>
          <w:noProof/>
        </w:rPr>
        <w:drawing>
          <wp:anchor distT="0" distB="0" distL="114300" distR="114300" simplePos="0" relativeHeight="251664384" behindDoc="0" locked="0" layoutInCell="1" allowOverlap="1">
            <wp:simplePos x="0" y="0"/>
            <wp:positionH relativeFrom="column">
              <wp:posOffset>2223135</wp:posOffset>
            </wp:positionH>
            <wp:positionV relativeFrom="paragraph">
              <wp:posOffset>149860</wp:posOffset>
            </wp:positionV>
            <wp:extent cx="2630805" cy="2384425"/>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30805" cy="23844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0" locked="0" layoutInCell="1" allowOverlap="1">
            <wp:simplePos x="0" y="0"/>
            <wp:positionH relativeFrom="column">
              <wp:posOffset>13335</wp:posOffset>
            </wp:positionH>
            <wp:positionV relativeFrom="paragraph">
              <wp:posOffset>149860</wp:posOffset>
            </wp:positionV>
            <wp:extent cx="2077085" cy="228600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77085"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5231">
        <w:t xml:space="preserve"> </w:t>
      </w:r>
    </w:p>
    <w:p w:rsidR="00B14941" w:rsidRDefault="00B14941" w:rsidP="00B14941">
      <w:pPr>
        <w:jc w:val="both"/>
        <w:rPr>
          <w:b/>
          <w:bCs/>
          <w:sz w:val="14"/>
          <w:szCs w:val="14"/>
        </w:rPr>
      </w:pPr>
    </w:p>
    <w:p w:rsidR="00B14941" w:rsidRDefault="00B14941" w:rsidP="00B14941">
      <w:pPr>
        <w:jc w:val="both"/>
        <w:rPr>
          <w:b/>
          <w:bCs/>
          <w:sz w:val="14"/>
          <w:szCs w:val="14"/>
        </w:rPr>
      </w:pPr>
    </w:p>
    <w:p w:rsidR="00B14941" w:rsidRDefault="00B14941" w:rsidP="00B14941">
      <w:pPr>
        <w:jc w:val="both"/>
        <w:rPr>
          <w:b/>
          <w:bCs/>
          <w:sz w:val="14"/>
          <w:szCs w:val="14"/>
        </w:rPr>
      </w:pPr>
    </w:p>
    <w:p w:rsidR="00B14941" w:rsidRDefault="00B14941" w:rsidP="00B14941">
      <w:pPr>
        <w:jc w:val="both"/>
        <w:rPr>
          <w:b/>
          <w:bCs/>
          <w:sz w:val="14"/>
          <w:szCs w:val="14"/>
        </w:rPr>
      </w:pPr>
    </w:p>
    <w:p w:rsidR="00B14941" w:rsidRDefault="00B14941" w:rsidP="00B14941">
      <w:pPr>
        <w:jc w:val="both"/>
        <w:rPr>
          <w:b/>
          <w:bCs/>
          <w:sz w:val="14"/>
          <w:szCs w:val="14"/>
        </w:rPr>
      </w:pPr>
    </w:p>
    <w:p w:rsidR="00B14941" w:rsidRDefault="00B14941" w:rsidP="00B14941">
      <w:pPr>
        <w:jc w:val="both"/>
        <w:rPr>
          <w:b/>
          <w:bCs/>
          <w:sz w:val="14"/>
          <w:szCs w:val="14"/>
        </w:rPr>
      </w:pPr>
    </w:p>
    <w:p w:rsidR="00B14941" w:rsidRDefault="00B14941" w:rsidP="00B14941">
      <w:pPr>
        <w:jc w:val="both"/>
        <w:rPr>
          <w:b/>
          <w:bCs/>
          <w:sz w:val="14"/>
          <w:szCs w:val="14"/>
        </w:rPr>
      </w:pPr>
    </w:p>
    <w:p w:rsidR="00B14941" w:rsidRDefault="00B14941" w:rsidP="00B14941">
      <w:pPr>
        <w:jc w:val="both"/>
        <w:rPr>
          <w:b/>
          <w:bCs/>
          <w:sz w:val="14"/>
          <w:szCs w:val="14"/>
        </w:rPr>
      </w:pPr>
    </w:p>
    <w:p w:rsidR="00B14941" w:rsidRDefault="00B14941" w:rsidP="00B14941">
      <w:pPr>
        <w:jc w:val="both"/>
        <w:rPr>
          <w:b/>
          <w:bCs/>
          <w:sz w:val="14"/>
          <w:szCs w:val="14"/>
        </w:rPr>
      </w:pPr>
    </w:p>
    <w:p w:rsidR="00B14941" w:rsidRDefault="00B14941" w:rsidP="00B14941">
      <w:pPr>
        <w:jc w:val="both"/>
        <w:rPr>
          <w:b/>
          <w:bCs/>
          <w:sz w:val="14"/>
          <w:szCs w:val="14"/>
        </w:rPr>
      </w:pPr>
    </w:p>
    <w:p w:rsidR="00B14941" w:rsidRDefault="00B14941" w:rsidP="00B14941">
      <w:pPr>
        <w:jc w:val="both"/>
        <w:rPr>
          <w:b/>
          <w:bCs/>
          <w:sz w:val="14"/>
          <w:szCs w:val="14"/>
        </w:rPr>
      </w:pPr>
    </w:p>
    <w:p w:rsidR="00B14941" w:rsidRDefault="00B14941" w:rsidP="00B14941">
      <w:pPr>
        <w:jc w:val="both"/>
        <w:rPr>
          <w:b/>
          <w:bCs/>
          <w:sz w:val="14"/>
          <w:szCs w:val="14"/>
        </w:rPr>
      </w:pPr>
    </w:p>
    <w:p w:rsidR="00B14941" w:rsidRDefault="00B14941" w:rsidP="00B14941">
      <w:pPr>
        <w:jc w:val="both"/>
        <w:rPr>
          <w:b/>
          <w:bCs/>
          <w:sz w:val="14"/>
          <w:szCs w:val="14"/>
        </w:rPr>
      </w:pPr>
    </w:p>
    <w:p w:rsidR="00B14941" w:rsidRDefault="00B14941" w:rsidP="00B14941">
      <w:pPr>
        <w:jc w:val="both"/>
        <w:rPr>
          <w:bCs/>
          <w:sz w:val="14"/>
          <w:szCs w:val="14"/>
        </w:rPr>
      </w:pPr>
      <w:proofErr w:type="gramStart"/>
      <w:r w:rsidRPr="000625A2">
        <w:rPr>
          <w:b/>
          <w:bCs/>
          <w:sz w:val="14"/>
          <w:szCs w:val="14"/>
        </w:rPr>
        <w:t>Fig. 1.</w:t>
      </w:r>
      <w:proofErr w:type="gramEnd"/>
      <w:r w:rsidRPr="000625A2">
        <w:rPr>
          <w:bCs/>
          <w:sz w:val="14"/>
          <w:szCs w:val="14"/>
        </w:rPr>
        <w:t xml:space="preserve"> (a) </w:t>
      </w:r>
      <w:r>
        <w:rPr>
          <w:bCs/>
          <w:sz w:val="14"/>
          <w:szCs w:val="14"/>
        </w:rPr>
        <w:t>C</w:t>
      </w:r>
      <w:r w:rsidRPr="000625A2">
        <w:rPr>
          <w:bCs/>
          <w:sz w:val="14"/>
          <w:szCs w:val="14"/>
        </w:rPr>
        <w:t xml:space="preserve">onventional MPRAGE </w:t>
      </w:r>
      <w:r>
        <w:rPr>
          <w:bCs/>
          <w:sz w:val="14"/>
          <w:szCs w:val="14"/>
        </w:rPr>
        <w:t xml:space="preserve">image. </w:t>
      </w:r>
    </w:p>
    <w:p w:rsidR="00B14941" w:rsidRDefault="00B14941" w:rsidP="00B14941">
      <w:pPr>
        <w:jc w:val="both"/>
        <w:rPr>
          <w:bCs/>
          <w:sz w:val="14"/>
          <w:szCs w:val="14"/>
        </w:rPr>
      </w:pPr>
      <w:r>
        <w:rPr>
          <w:bCs/>
          <w:sz w:val="14"/>
          <w:szCs w:val="14"/>
        </w:rPr>
        <w:t>(b) GRE image.</w:t>
      </w:r>
      <w:r w:rsidRPr="000625A2">
        <w:rPr>
          <w:bCs/>
          <w:sz w:val="14"/>
          <w:szCs w:val="14"/>
        </w:rPr>
        <w:t xml:space="preserve"> </w:t>
      </w:r>
    </w:p>
    <w:p w:rsidR="00B14941" w:rsidRDefault="00B14941" w:rsidP="00B14941">
      <w:pPr>
        <w:jc w:val="both"/>
        <w:rPr>
          <w:bCs/>
          <w:sz w:val="14"/>
          <w:szCs w:val="14"/>
        </w:rPr>
      </w:pPr>
      <w:r w:rsidRPr="000625A2">
        <w:rPr>
          <w:bCs/>
          <w:sz w:val="14"/>
          <w:szCs w:val="14"/>
        </w:rPr>
        <w:t xml:space="preserve">(c) </w:t>
      </w:r>
      <w:r>
        <w:rPr>
          <w:bCs/>
          <w:sz w:val="14"/>
          <w:szCs w:val="14"/>
        </w:rPr>
        <w:t>MPRAGE/GRE ratio image.</w:t>
      </w:r>
      <w:r w:rsidRPr="000625A2">
        <w:rPr>
          <w:bCs/>
          <w:sz w:val="14"/>
          <w:szCs w:val="14"/>
        </w:rPr>
        <w:t xml:space="preserve"> </w:t>
      </w:r>
    </w:p>
    <w:p w:rsidR="00B14941" w:rsidRDefault="00B14941" w:rsidP="00B14941">
      <w:pPr>
        <w:jc w:val="both"/>
        <w:rPr>
          <w:bCs/>
          <w:sz w:val="14"/>
          <w:szCs w:val="14"/>
        </w:rPr>
      </w:pPr>
      <w:r w:rsidRPr="000625A2">
        <w:rPr>
          <w:bCs/>
          <w:sz w:val="14"/>
          <w:szCs w:val="14"/>
        </w:rPr>
        <w:t xml:space="preserve">(d) </w:t>
      </w:r>
      <w:r>
        <w:rPr>
          <w:bCs/>
          <w:sz w:val="14"/>
          <w:szCs w:val="14"/>
        </w:rPr>
        <w:t>S</w:t>
      </w:r>
      <w:r w:rsidRPr="000625A2">
        <w:rPr>
          <w:bCs/>
          <w:sz w:val="14"/>
          <w:szCs w:val="14"/>
        </w:rPr>
        <w:t>egmentation</w:t>
      </w:r>
      <w:r>
        <w:rPr>
          <w:bCs/>
          <w:sz w:val="14"/>
          <w:szCs w:val="14"/>
        </w:rPr>
        <w:t xml:space="preserve"> results of (c)</w:t>
      </w:r>
      <w:r w:rsidRPr="000625A2">
        <w:rPr>
          <w:bCs/>
          <w:sz w:val="14"/>
          <w:szCs w:val="14"/>
        </w:rPr>
        <w:t xml:space="preserve">. </w:t>
      </w:r>
    </w:p>
    <w:p w:rsidR="00B14941" w:rsidRPr="005F4745" w:rsidRDefault="00B14941" w:rsidP="00B14941">
      <w:pPr>
        <w:rPr>
          <w:sz w:val="16"/>
          <w:szCs w:val="16"/>
        </w:rPr>
      </w:pPr>
    </w:p>
    <w:p w:rsidR="00B14941" w:rsidRPr="00F45231" w:rsidRDefault="00B14941" w:rsidP="00B14941">
      <w:pPr>
        <w:jc w:val="both"/>
        <w:rPr>
          <w:bCs/>
          <w:sz w:val="14"/>
          <w:szCs w:val="14"/>
        </w:rPr>
      </w:pPr>
      <w:proofErr w:type="gramStart"/>
      <w:r w:rsidRPr="000625A2">
        <w:rPr>
          <w:b/>
          <w:bCs/>
          <w:sz w:val="14"/>
          <w:szCs w:val="14"/>
        </w:rPr>
        <w:t>F</w:t>
      </w:r>
      <w:r>
        <w:rPr>
          <w:b/>
          <w:bCs/>
          <w:sz w:val="14"/>
          <w:szCs w:val="14"/>
        </w:rPr>
        <w:t>ig. 2</w:t>
      </w:r>
      <w:r w:rsidRPr="000625A2">
        <w:rPr>
          <w:b/>
          <w:bCs/>
          <w:sz w:val="14"/>
          <w:szCs w:val="14"/>
        </w:rPr>
        <w:t>.</w:t>
      </w:r>
      <w:proofErr w:type="gramEnd"/>
      <w:r w:rsidRPr="000625A2">
        <w:rPr>
          <w:bCs/>
          <w:sz w:val="14"/>
          <w:szCs w:val="14"/>
        </w:rPr>
        <w:t xml:space="preserve"> </w:t>
      </w:r>
      <w:proofErr w:type="gramStart"/>
      <w:r>
        <w:rPr>
          <w:bCs/>
          <w:sz w:val="14"/>
          <w:szCs w:val="14"/>
        </w:rPr>
        <w:t>L</w:t>
      </w:r>
      <w:r w:rsidRPr="00D73457">
        <w:rPr>
          <w:bCs/>
          <w:sz w:val="14"/>
          <w:szCs w:val="14"/>
        </w:rPr>
        <w:t>inear regression</w:t>
      </w:r>
      <w:r>
        <w:rPr>
          <w:bCs/>
          <w:sz w:val="14"/>
          <w:szCs w:val="14"/>
        </w:rPr>
        <w:t xml:space="preserve"> line</w:t>
      </w:r>
      <w:r w:rsidRPr="00D73457">
        <w:rPr>
          <w:bCs/>
          <w:sz w:val="14"/>
          <w:szCs w:val="14"/>
        </w:rPr>
        <w:t xml:space="preserve"> from healthy subjects</w:t>
      </w:r>
      <w:r>
        <w:rPr>
          <w:bCs/>
          <w:sz w:val="14"/>
          <w:szCs w:val="14"/>
        </w:rPr>
        <w:t>, 99% confidence interval, 99% prediction interval, and tumor patient data.</w:t>
      </w:r>
      <w:proofErr w:type="gramEnd"/>
    </w:p>
    <w:p w:rsidR="00B14941" w:rsidRPr="008D6330" w:rsidRDefault="00B14941" w:rsidP="00B14941">
      <w:pPr>
        <w:tabs>
          <w:tab w:val="left" w:pos="0"/>
          <w:tab w:val="left" w:pos="720"/>
          <w:tab w:val="left" w:pos="1440"/>
        </w:tabs>
        <w:jc w:val="both"/>
      </w:pPr>
    </w:p>
    <w:p w:rsidR="00B14941" w:rsidRPr="008D6330" w:rsidRDefault="00B14941" w:rsidP="00B14941">
      <w:pPr>
        <w:tabs>
          <w:tab w:val="left" w:pos="0"/>
          <w:tab w:val="left" w:pos="720"/>
          <w:tab w:val="left" w:pos="1440"/>
        </w:tabs>
        <w:ind w:hanging="720"/>
      </w:pPr>
    </w:p>
    <w:p w:rsidR="00B14941" w:rsidRPr="00902C95" w:rsidRDefault="00B14941" w:rsidP="00B14941">
      <w:pPr>
        <w:tabs>
          <w:tab w:val="left" w:pos="0"/>
          <w:tab w:val="left" w:pos="720"/>
          <w:tab w:val="left" w:pos="1440"/>
        </w:tabs>
        <w:ind w:hanging="720"/>
      </w:pPr>
    </w:p>
    <w:p w:rsidR="00B14941" w:rsidRDefault="00B14941">
      <w:pPr>
        <w:spacing w:after="200" w:line="276" w:lineRule="auto"/>
      </w:pPr>
      <w:r>
        <w:br w:type="page"/>
      </w:r>
    </w:p>
    <w:p w:rsidR="00B14941" w:rsidRPr="008D6330" w:rsidRDefault="00B14941" w:rsidP="00B14941">
      <w:pPr>
        <w:tabs>
          <w:tab w:val="left" w:pos="0"/>
          <w:tab w:val="left" w:pos="720"/>
          <w:tab w:val="left" w:pos="1440"/>
        </w:tabs>
        <w:jc w:val="center"/>
        <w:rPr>
          <w:b/>
        </w:rPr>
      </w:pPr>
      <w:r>
        <w:rPr>
          <w:b/>
        </w:rPr>
        <w:lastRenderedPageBreak/>
        <w:t>Whole Brain Measurement of Arterial Spin Labeled Perfusion Signal Dynamics Using Multi-Band Look-Locker Technique</w:t>
      </w:r>
    </w:p>
    <w:p w:rsidR="00B14941" w:rsidRPr="008D6330" w:rsidRDefault="00B14941" w:rsidP="00B14941">
      <w:pPr>
        <w:tabs>
          <w:tab w:val="left" w:pos="0"/>
          <w:tab w:val="left" w:pos="720"/>
          <w:tab w:val="left" w:pos="1440"/>
        </w:tabs>
      </w:pPr>
    </w:p>
    <w:p w:rsidR="00B14941" w:rsidRDefault="00B14941" w:rsidP="00B14941">
      <w:pPr>
        <w:jc w:val="center"/>
        <w:rPr>
          <w:vertAlign w:val="superscript"/>
        </w:rPr>
      </w:pPr>
      <w:proofErr w:type="spellStart"/>
      <w:r w:rsidRPr="008D6330">
        <w:t>Yoojin</w:t>
      </w:r>
      <w:proofErr w:type="spellEnd"/>
      <w:r w:rsidRPr="008D6330">
        <w:t xml:space="preserve"> Lee</w:t>
      </w:r>
      <w:r w:rsidRPr="008D6330">
        <w:rPr>
          <w:vertAlign w:val="superscript"/>
        </w:rPr>
        <w:t>1</w:t>
      </w:r>
      <w:r>
        <w:t xml:space="preserve"> and </w:t>
      </w:r>
      <w:r w:rsidRPr="008D6330">
        <w:t>Tae Kim</w:t>
      </w:r>
      <w:r w:rsidRPr="008D6330">
        <w:rPr>
          <w:vertAlign w:val="superscript"/>
        </w:rPr>
        <w:t>1</w:t>
      </w:r>
    </w:p>
    <w:p w:rsidR="00B14941" w:rsidRPr="008D6330" w:rsidRDefault="00B14941" w:rsidP="00B14941">
      <w:pPr>
        <w:jc w:val="center"/>
      </w:pPr>
    </w:p>
    <w:p w:rsidR="00B14941" w:rsidRDefault="00B14941" w:rsidP="00B14941">
      <w:pPr>
        <w:jc w:val="center"/>
        <w:rPr>
          <w:bCs/>
        </w:rPr>
      </w:pPr>
      <w:r w:rsidRPr="008D6330">
        <w:rPr>
          <w:bCs/>
          <w:vertAlign w:val="superscript"/>
        </w:rPr>
        <w:t>1</w:t>
      </w:r>
      <w:r w:rsidRPr="008D6330">
        <w:rPr>
          <w:bCs/>
        </w:rPr>
        <w:t xml:space="preserve">Department of Radiology, University of Pittsburgh, Pittsburgh, Pennsylvania, United States </w:t>
      </w:r>
    </w:p>
    <w:p w:rsidR="00B14941" w:rsidRDefault="00B14941" w:rsidP="00B14941">
      <w:pPr>
        <w:tabs>
          <w:tab w:val="left" w:pos="0"/>
          <w:tab w:val="left" w:pos="720"/>
          <w:tab w:val="left" w:pos="1440"/>
        </w:tabs>
        <w:jc w:val="center"/>
        <w:rPr>
          <w:bCs/>
        </w:rPr>
      </w:pPr>
    </w:p>
    <w:p w:rsidR="00B14941" w:rsidRDefault="00B14941" w:rsidP="00B14941">
      <w:pPr>
        <w:tabs>
          <w:tab w:val="left" w:pos="0"/>
          <w:tab w:val="left" w:pos="720"/>
          <w:tab w:val="left" w:pos="1440"/>
        </w:tabs>
        <w:jc w:val="center"/>
        <w:rPr>
          <w:bCs/>
        </w:rPr>
      </w:pPr>
    </w:p>
    <w:p w:rsidR="00B14941" w:rsidRPr="00F47FF8" w:rsidRDefault="00B14941" w:rsidP="00B14941">
      <w:pPr>
        <w:tabs>
          <w:tab w:val="left" w:pos="0"/>
          <w:tab w:val="left" w:pos="720"/>
          <w:tab w:val="left" w:pos="1440"/>
        </w:tabs>
        <w:jc w:val="both"/>
        <w:rPr>
          <w:b/>
        </w:rPr>
      </w:pPr>
      <w:r w:rsidRPr="00CC44E7">
        <w:rPr>
          <w:b/>
        </w:rPr>
        <w:t>Background and Significance</w:t>
      </w:r>
    </w:p>
    <w:p w:rsidR="00B14941" w:rsidRDefault="00B14941" w:rsidP="00B14941">
      <w:pPr>
        <w:tabs>
          <w:tab w:val="left" w:pos="0"/>
          <w:tab w:val="left" w:pos="720"/>
          <w:tab w:val="left" w:pos="1440"/>
        </w:tabs>
        <w:jc w:val="both"/>
        <w:rPr>
          <w:color w:val="000000"/>
          <w:shd w:val="clear" w:color="auto" w:fill="FFFFFF"/>
        </w:rPr>
      </w:pPr>
      <w:r>
        <w:rPr>
          <w:rFonts w:hint="eastAsia"/>
          <w:color w:val="000000"/>
          <w:shd w:val="clear" w:color="auto" w:fill="FFFFFF"/>
          <w:lang w:eastAsia="ko-KR"/>
        </w:rPr>
        <w:t>T</w:t>
      </w:r>
      <w:r>
        <w:rPr>
          <w:color w:val="000000"/>
          <w:shd w:val="clear" w:color="auto" w:fill="FFFFFF"/>
        </w:rPr>
        <w:t>he dynamics of perfusion signal change</w:t>
      </w:r>
      <w:r>
        <w:rPr>
          <w:rFonts w:hint="eastAsia"/>
          <w:color w:val="000000"/>
          <w:shd w:val="clear" w:color="auto" w:fill="FFFFFF"/>
          <w:lang w:eastAsia="ko-KR"/>
        </w:rPr>
        <w:t xml:space="preserve"> a</w:t>
      </w:r>
      <w:r>
        <w:rPr>
          <w:color w:val="000000"/>
          <w:shd w:val="clear" w:color="auto" w:fill="FFFFFF"/>
        </w:rPr>
        <w:t xml:space="preserve">fter the arterial spin labeling (ASL) can provide </w:t>
      </w:r>
      <w:proofErr w:type="gramStart"/>
      <w:r>
        <w:rPr>
          <w:color w:val="000000"/>
          <w:shd w:val="clear" w:color="auto" w:fill="FFFFFF"/>
        </w:rPr>
        <w:t>multiple information simultaneously to determine the brain physiology, such as the kinetics of water exchange between tissue and blood, transit time, and the tissue relaxation time</w:t>
      </w:r>
      <w:proofErr w:type="gramEnd"/>
      <w:r>
        <w:rPr>
          <w:color w:val="000000"/>
          <w:shd w:val="clear" w:color="auto" w:fill="FFFFFF"/>
        </w:rPr>
        <w:t xml:space="preserve">. </w:t>
      </w:r>
      <w:r>
        <w:rPr>
          <w:bCs/>
        </w:rPr>
        <w:t xml:space="preserve">These metrics </w:t>
      </w:r>
      <w:r w:rsidRPr="00607DFA">
        <w:rPr>
          <w:bCs/>
        </w:rPr>
        <w:t xml:space="preserve">can be efficiently measured by the </w:t>
      </w:r>
      <w:r>
        <w:rPr>
          <w:rFonts w:hint="eastAsia"/>
          <w:color w:val="000000"/>
          <w:shd w:val="clear" w:color="auto" w:fill="FFFFFF"/>
          <w:lang w:eastAsia="ko-KR"/>
        </w:rPr>
        <w:t>L</w:t>
      </w:r>
      <w:r>
        <w:rPr>
          <w:color w:val="000000"/>
          <w:shd w:val="clear" w:color="auto" w:fill="FFFFFF"/>
        </w:rPr>
        <w:t>ook-</w:t>
      </w:r>
      <w:r>
        <w:rPr>
          <w:rFonts w:hint="eastAsia"/>
          <w:color w:val="000000"/>
          <w:shd w:val="clear" w:color="auto" w:fill="FFFFFF"/>
          <w:lang w:eastAsia="ko-KR"/>
        </w:rPr>
        <w:t>L</w:t>
      </w:r>
      <w:r>
        <w:rPr>
          <w:color w:val="000000"/>
          <w:shd w:val="clear" w:color="auto" w:fill="FFFFFF"/>
        </w:rPr>
        <w:t>ocker</w:t>
      </w:r>
      <w:r>
        <w:rPr>
          <w:rFonts w:hint="eastAsia"/>
          <w:color w:val="000000"/>
          <w:shd w:val="clear" w:color="auto" w:fill="FFFFFF"/>
          <w:lang w:eastAsia="ko-KR"/>
        </w:rPr>
        <w:t xml:space="preserve"> </w:t>
      </w:r>
      <w:r>
        <w:rPr>
          <w:color w:val="000000"/>
          <w:shd w:val="clear" w:color="auto" w:fill="FFFFFF"/>
          <w:lang w:eastAsia="ko-KR"/>
        </w:rPr>
        <w:t>(</w:t>
      </w:r>
      <w:r w:rsidRPr="00607DFA">
        <w:rPr>
          <w:bCs/>
        </w:rPr>
        <w:t>LL</w:t>
      </w:r>
      <w:r>
        <w:rPr>
          <w:bCs/>
        </w:rPr>
        <w:t>)</w:t>
      </w:r>
      <w:r w:rsidRPr="00607DFA">
        <w:rPr>
          <w:bCs/>
        </w:rPr>
        <w:t xml:space="preserve"> technique with multiple TI measurements after single labelin</w:t>
      </w:r>
      <w:r>
        <w:rPr>
          <w:bCs/>
        </w:rPr>
        <w:t>g. However,</w:t>
      </w:r>
      <w:r w:rsidRPr="00607DFA">
        <w:rPr>
          <w:bCs/>
        </w:rPr>
        <w:t xml:space="preserve"> </w:t>
      </w:r>
      <w:r w:rsidRPr="007A292E">
        <w:rPr>
          <w:bCs/>
        </w:rPr>
        <w:t xml:space="preserve">it is </w:t>
      </w:r>
      <w:r>
        <w:rPr>
          <w:bCs/>
        </w:rPr>
        <w:t>limited</w:t>
      </w:r>
      <w:r w:rsidRPr="00607DFA">
        <w:rPr>
          <w:bCs/>
        </w:rPr>
        <w:t xml:space="preserve"> to obtain a sufficient number of slices covering the whole brain using the </w:t>
      </w:r>
      <w:r>
        <w:rPr>
          <w:bCs/>
        </w:rPr>
        <w:t>conventional</w:t>
      </w:r>
      <w:r w:rsidRPr="00607DFA">
        <w:rPr>
          <w:bCs/>
        </w:rPr>
        <w:t xml:space="preserve"> multi-slice EPI technique. </w:t>
      </w:r>
      <w:r>
        <w:rPr>
          <w:color w:val="000000"/>
          <w:shd w:val="clear" w:color="auto" w:fill="FFFFFF"/>
        </w:rPr>
        <w:t>We developed multi-band</w:t>
      </w:r>
      <w:r>
        <w:rPr>
          <w:rFonts w:hint="eastAsia"/>
          <w:color w:val="000000"/>
          <w:shd w:val="clear" w:color="auto" w:fill="FFFFFF"/>
          <w:lang w:eastAsia="ko-KR"/>
        </w:rPr>
        <w:t xml:space="preserve"> (MB)</w:t>
      </w:r>
      <w:r>
        <w:rPr>
          <w:color w:val="000000"/>
          <w:shd w:val="clear" w:color="auto" w:fill="FFFFFF"/>
        </w:rPr>
        <w:t xml:space="preserve"> </w:t>
      </w:r>
      <w:r>
        <w:rPr>
          <w:rFonts w:hint="eastAsia"/>
          <w:color w:val="000000"/>
          <w:shd w:val="clear" w:color="auto" w:fill="FFFFFF"/>
          <w:lang w:eastAsia="ko-KR"/>
        </w:rPr>
        <w:t>LL</w:t>
      </w:r>
      <w:r>
        <w:rPr>
          <w:color w:val="000000"/>
          <w:shd w:val="clear" w:color="auto" w:fill="FFFFFF"/>
        </w:rPr>
        <w:t xml:space="preserve"> technique </w:t>
      </w:r>
      <w:r w:rsidRPr="00142D97">
        <w:t>in conjunction with ASL</w:t>
      </w:r>
      <w:r>
        <w:rPr>
          <w:color w:val="000000"/>
          <w:shd w:val="clear" w:color="auto" w:fill="FFFFFF"/>
        </w:rPr>
        <w:t xml:space="preserve"> to measure the perfusion dynamics with fine time resolution for whole brain volume. </w:t>
      </w:r>
    </w:p>
    <w:p w:rsidR="00B14941" w:rsidRPr="00CC44E7" w:rsidRDefault="00B14941" w:rsidP="00B14941">
      <w:pPr>
        <w:tabs>
          <w:tab w:val="left" w:pos="0"/>
          <w:tab w:val="left" w:pos="720"/>
          <w:tab w:val="left" w:pos="1440"/>
        </w:tabs>
        <w:jc w:val="both"/>
      </w:pPr>
    </w:p>
    <w:p w:rsidR="00B14941" w:rsidRPr="00CC44E7" w:rsidRDefault="00B14941" w:rsidP="00B14941">
      <w:pPr>
        <w:tabs>
          <w:tab w:val="left" w:pos="0"/>
          <w:tab w:val="left" w:pos="720"/>
          <w:tab w:val="left" w:pos="1440"/>
        </w:tabs>
        <w:jc w:val="both"/>
        <w:rPr>
          <w:b/>
        </w:rPr>
      </w:pPr>
      <w:r w:rsidRPr="00CC44E7">
        <w:rPr>
          <w:b/>
        </w:rPr>
        <w:t>Methods</w:t>
      </w:r>
    </w:p>
    <w:p w:rsidR="00B14941" w:rsidRPr="00CC44E7" w:rsidRDefault="00B14941" w:rsidP="00B14941">
      <w:pPr>
        <w:tabs>
          <w:tab w:val="left" w:pos="0"/>
          <w:tab w:val="left" w:pos="720"/>
          <w:tab w:val="left" w:pos="1440"/>
        </w:tabs>
        <w:jc w:val="both"/>
        <w:rPr>
          <w:lang w:eastAsia="ko-KR"/>
        </w:rPr>
      </w:pPr>
      <w:r>
        <w:rPr>
          <w:bCs/>
        </w:rPr>
        <w:t xml:space="preserve">Six healthy </w:t>
      </w:r>
      <w:r>
        <w:rPr>
          <w:rFonts w:hint="eastAsia"/>
          <w:bCs/>
          <w:lang w:eastAsia="ko-KR"/>
        </w:rPr>
        <w:t>subjects</w:t>
      </w:r>
      <w:r w:rsidRPr="00CC44E7">
        <w:rPr>
          <w:bCs/>
        </w:rPr>
        <w:t xml:space="preserve"> were</w:t>
      </w:r>
      <w:r>
        <w:rPr>
          <w:bCs/>
        </w:rPr>
        <w:t xml:space="preserve"> </w:t>
      </w:r>
      <w:r>
        <w:rPr>
          <w:rFonts w:hint="eastAsia"/>
          <w:bCs/>
          <w:lang w:eastAsia="ko-KR"/>
        </w:rPr>
        <w:t>studied</w:t>
      </w:r>
      <w:r w:rsidRPr="00CC44E7">
        <w:rPr>
          <w:bCs/>
        </w:rPr>
        <w:t xml:space="preserve"> </w:t>
      </w:r>
      <w:r>
        <w:rPr>
          <w:bCs/>
        </w:rPr>
        <w:t>on a 3</w:t>
      </w:r>
      <w:r w:rsidRPr="00CC44E7">
        <w:rPr>
          <w:bCs/>
        </w:rPr>
        <w:t>T</w:t>
      </w:r>
      <w:r>
        <w:rPr>
          <w:bCs/>
        </w:rPr>
        <w:t xml:space="preserve"> Siemens system using a 32-</w:t>
      </w:r>
      <w:r w:rsidRPr="00CC44E7">
        <w:rPr>
          <w:bCs/>
        </w:rPr>
        <w:t>channel</w:t>
      </w:r>
      <w:r>
        <w:rPr>
          <w:bCs/>
        </w:rPr>
        <w:t>s</w:t>
      </w:r>
      <w:r w:rsidRPr="00CC44E7">
        <w:rPr>
          <w:bCs/>
        </w:rPr>
        <w:t xml:space="preserve"> </w:t>
      </w:r>
      <w:r>
        <w:rPr>
          <w:bCs/>
        </w:rPr>
        <w:t>head coil</w:t>
      </w:r>
      <w:r w:rsidRPr="00CC44E7">
        <w:rPr>
          <w:bCs/>
        </w:rPr>
        <w:t xml:space="preserve">. </w:t>
      </w:r>
      <w:r>
        <w:rPr>
          <w:bCs/>
        </w:rPr>
        <w:t xml:space="preserve">We acquired the data with and without the crush gradients to arterial component. Data were acquired at 15 readout steps after spin labeling with time interval </w:t>
      </w:r>
      <w:r>
        <w:rPr>
          <w:rFonts w:hint="eastAsia"/>
          <w:bCs/>
          <w:lang w:eastAsia="ko-KR"/>
        </w:rPr>
        <w:t>=</w:t>
      </w:r>
      <w:r>
        <w:rPr>
          <w:bCs/>
        </w:rPr>
        <w:t xml:space="preserve"> 259 </w:t>
      </w:r>
      <w:proofErr w:type="spellStart"/>
      <w:r>
        <w:rPr>
          <w:bCs/>
        </w:rPr>
        <w:t>ms</w:t>
      </w:r>
      <w:proofErr w:type="spellEnd"/>
      <w:r>
        <w:rPr>
          <w:bCs/>
        </w:rPr>
        <w:t xml:space="preserve"> </w:t>
      </w:r>
      <w:r>
        <w:rPr>
          <w:rFonts w:hint="eastAsia"/>
          <w:bCs/>
          <w:lang w:eastAsia="ko-KR"/>
        </w:rPr>
        <w:t>and</w:t>
      </w:r>
      <w:r>
        <w:rPr>
          <w:bCs/>
        </w:rPr>
        <w:t xml:space="preserve"> MB factor </w:t>
      </w:r>
      <w:r>
        <w:rPr>
          <w:rFonts w:hint="eastAsia"/>
          <w:bCs/>
          <w:lang w:eastAsia="ko-KR"/>
        </w:rPr>
        <w:t>=</w:t>
      </w:r>
      <w:r>
        <w:rPr>
          <w:bCs/>
        </w:rPr>
        <w:t xml:space="preserve"> 5. The imaging parameters were voxel size = 3.69</w:t>
      </w:r>
      <w:r>
        <w:rPr>
          <w:rFonts w:hint="eastAsia"/>
          <w:bCs/>
          <w:lang w:eastAsia="ko-KR"/>
        </w:rPr>
        <w:t xml:space="preserve"> </w:t>
      </w:r>
      <w:r>
        <w:rPr>
          <w:bCs/>
        </w:rPr>
        <w:t>x</w:t>
      </w:r>
      <w:r>
        <w:rPr>
          <w:rFonts w:hint="eastAsia"/>
          <w:bCs/>
          <w:lang w:eastAsia="ko-KR"/>
        </w:rPr>
        <w:t xml:space="preserve"> </w:t>
      </w:r>
      <w:r>
        <w:rPr>
          <w:bCs/>
        </w:rPr>
        <w:t>3.69</w:t>
      </w:r>
      <w:r>
        <w:rPr>
          <w:rFonts w:hint="eastAsia"/>
          <w:bCs/>
          <w:lang w:eastAsia="ko-KR"/>
        </w:rPr>
        <w:t xml:space="preserve"> </w:t>
      </w:r>
      <w:r>
        <w:rPr>
          <w:bCs/>
        </w:rPr>
        <w:t>x</w:t>
      </w:r>
      <w:r>
        <w:rPr>
          <w:rFonts w:hint="eastAsia"/>
          <w:bCs/>
          <w:lang w:eastAsia="ko-KR"/>
        </w:rPr>
        <w:t xml:space="preserve"> </w:t>
      </w:r>
      <w:r>
        <w:rPr>
          <w:bCs/>
        </w:rPr>
        <w:t>4.0 mm</w:t>
      </w:r>
      <w:r w:rsidRPr="0008633C">
        <w:rPr>
          <w:bCs/>
          <w:vertAlign w:val="superscript"/>
        </w:rPr>
        <w:t>3</w:t>
      </w:r>
      <w:r>
        <w:rPr>
          <w:bCs/>
        </w:rPr>
        <w:t>, b = 0 and 3 s/mm</w:t>
      </w:r>
      <w:r w:rsidRPr="0008633C">
        <w:rPr>
          <w:bCs/>
          <w:vertAlign w:val="superscript"/>
        </w:rPr>
        <w:t>2</w:t>
      </w:r>
      <w:r>
        <w:rPr>
          <w:bCs/>
        </w:rPr>
        <w:t xml:space="preserve">, </w:t>
      </w:r>
      <w:r>
        <w:rPr>
          <w:rFonts w:hint="eastAsia"/>
          <w:bCs/>
          <w:lang w:eastAsia="ko-KR"/>
        </w:rPr>
        <w:t xml:space="preserve">flip </w:t>
      </w:r>
      <w:r w:rsidRPr="007772F0">
        <w:rPr>
          <w:bCs/>
          <w:lang w:eastAsia="ko-KR"/>
        </w:rPr>
        <w:t>angle = 30</w:t>
      </w:r>
      <w:r w:rsidRPr="007772F0">
        <w:rPr>
          <w:rFonts w:eastAsia="Gulim"/>
          <w:bCs/>
          <w:lang w:eastAsia="ko-KR"/>
        </w:rPr>
        <w:t>°</w:t>
      </w:r>
      <w:r>
        <w:rPr>
          <w:rFonts w:eastAsia="Gulim"/>
          <w:bCs/>
          <w:lang w:eastAsia="ko-KR"/>
        </w:rPr>
        <w:t>, and</w:t>
      </w:r>
      <w:r>
        <w:rPr>
          <w:rFonts w:eastAsia="Gulim" w:hint="eastAsia"/>
          <w:bCs/>
          <w:lang w:eastAsia="ko-KR"/>
        </w:rPr>
        <w:t xml:space="preserve"> 40 averages. MPRAGE images were acquired and </w:t>
      </w:r>
      <w:proofErr w:type="spellStart"/>
      <w:r>
        <w:rPr>
          <w:rFonts w:eastAsia="Gulim" w:hint="eastAsia"/>
          <w:bCs/>
          <w:lang w:eastAsia="ko-KR"/>
        </w:rPr>
        <w:t>parcellated</w:t>
      </w:r>
      <w:proofErr w:type="spellEnd"/>
      <w:r>
        <w:rPr>
          <w:rFonts w:eastAsia="Gulim" w:hint="eastAsia"/>
          <w:bCs/>
          <w:lang w:eastAsia="ko-KR"/>
        </w:rPr>
        <w:t xml:space="preserve"> </w:t>
      </w:r>
      <w:r>
        <w:rPr>
          <w:rFonts w:eastAsia="Gulim"/>
          <w:bCs/>
          <w:lang w:eastAsia="ko-KR"/>
        </w:rPr>
        <w:t>for</w:t>
      </w:r>
      <w:r>
        <w:rPr>
          <w:rFonts w:eastAsia="Gulim" w:hint="eastAsia"/>
          <w:bCs/>
          <w:lang w:eastAsia="ko-KR"/>
        </w:rPr>
        <w:t xml:space="preserve"> multiple ROIs. </w:t>
      </w:r>
      <w:r>
        <w:rPr>
          <w:rFonts w:eastAsia="Gulim"/>
          <w:bCs/>
          <w:lang w:eastAsia="ko-KR"/>
        </w:rPr>
        <w:t>D</w:t>
      </w:r>
      <w:r>
        <w:rPr>
          <w:rFonts w:eastAsia="Gulim" w:hint="eastAsia"/>
          <w:bCs/>
          <w:lang w:eastAsia="ko-KR"/>
        </w:rPr>
        <w:t xml:space="preserve">ata were fitted to the general kinetic model of perfusion signal. </w:t>
      </w:r>
    </w:p>
    <w:p w:rsidR="00B14941" w:rsidRDefault="00B14941" w:rsidP="00B14941">
      <w:pPr>
        <w:tabs>
          <w:tab w:val="left" w:pos="0"/>
          <w:tab w:val="left" w:pos="720"/>
          <w:tab w:val="left" w:pos="1440"/>
        </w:tabs>
        <w:jc w:val="both"/>
      </w:pPr>
    </w:p>
    <w:p w:rsidR="00B14941" w:rsidRPr="00CC44E7" w:rsidRDefault="00B14941" w:rsidP="00B14941">
      <w:pPr>
        <w:tabs>
          <w:tab w:val="left" w:pos="0"/>
          <w:tab w:val="left" w:pos="720"/>
          <w:tab w:val="left" w:pos="1440"/>
        </w:tabs>
        <w:jc w:val="both"/>
        <w:rPr>
          <w:b/>
        </w:rPr>
      </w:pPr>
      <w:r w:rsidRPr="00CC44E7">
        <w:rPr>
          <w:b/>
        </w:rPr>
        <w:t>Results</w:t>
      </w:r>
    </w:p>
    <w:p w:rsidR="00B14941" w:rsidRDefault="00B14941" w:rsidP="00B14941">
      <w:pPr>
        <w:tabs>
          <w:tab w:val="left" w:pos="0"/>
          <w:tab w:val="left" w:pos="720"/>
          <w:tab w:val="left" w:pos="1440"/>
        </w:tabs>
        <w:jc w:val="both"/>
        <w:rPr>
          <w:color w:val="000000"/>
          <w:shd w:val="clear" w:color="auto" w:fill="FFFFFF"/>
          <w:lang w:eastAsia="ko-KR"/>
        </w:rPr>
      </w:pPr>
      <w:r>
        <w:rPr>
          <w:color w:val="000000"/>
          <w:shd w:val="clear" w:color="auto" w:fill="FFFFFF"/>
          <w:lang w:eastAsia="ko-KR"/>
        </w:rPr>
        <w:t>We successfully acquired multiple physiological parameters from</w:t>
      </w:r>
      <w:r>
        <w:rPr>
          <w:rFonts w:hint="eastAsia"/>
          <w:color w:val="000000"/>
          <w:shd w:val="clear" w:color="auto" w:fill="FFFFFF"/>
          <w:lang w:eastAsia="ko-KR"/>
        </w:rPr>
        <w:t xml:space="preserve"> multiple ROIs</w:t>
      </w:r>
      <w:r>
        <w:rPr>
          <w:color w:val="000000"/>
          <w:shd w:val="clear" w:color="auto" w:fill="FFFFFF"/>
          <w:lang w:eastAsia="ko-KR"/>
        </w:rPr>
        <w:t xml:space="preserve"> b</w:t>
      </w:r>
      <w:r>
        <w:rPr>
          <w:rFonts w:hint="eastAsia"/>
          <w:color w:val="000000"/>
          <w:shd w:val="clear" w:color="auto" w:fill="FFFFFF"/>
          <w:lang w:eastAsia="ko-KR"/>
        </w:rPr>
        <w:t xml:space="preserve">y </w:t>
      </w:r>
      <w:r>
        <w:rPr>
          <w:color w:val="000000"/>
          <w:shd w:val="clear" w:color="auto" w:fill="FFFFFF"/>
          <w:lang w:eastAsia="ko-KR"/>
        </w:rPr>
        <w:t xml:space="preserve">using </w:t>
      </w:r>
      <w:r>
        <w:rPr>
          <w:rFonts w:hint="eastAsia"/>
          <w:color w:val="000000"/>
          <w:shd w:val="clear" w:color="auto" w:fill="FFFFFF"/>
          <w:lang w:eastAsia="ko-KR"/>
        </w:rPr>
        <w:t>the least-squares fitting procedure</w:t>
      </w:r>
      <w:r>
        <w:rPr>
          <w:color w:val="000000"/>
          <w:shd w:val="clear" w:color="auto" w:fill="FFFFFF"/>
          <w:lang w:eastAsia="ko-KR"/>
        </w:rPr>
        <w:t xml:space="preserve"> with and without arterial blood component. The </w:t>
      </w:r>
      <w:r>
        <w:rPr>
          <w:rFonts w:hint="eastAsia"/>
          <w:color w:val="000000"/>
          <w:shd w:val="clear" w:color="auto" w:fill="FFFFFF"/>
          <w:lang w:eastAsia="ko-KR"/>
        </w:rPr>
        <w:t>average and standard deviation of the</w:t>
      </w:r>
      <w:r>
        <w:rPr>
          <w:color w:val="000000"/>
          <w:shd w:val="clear" w:color="auto" w:fill="FFFFFF"/>
          <w:lang w:eastAsia="ko-KR"/>
        </w:rPr>
        <w:t xml:space="preserve"> transit time </w:t>
      </w:r>
      <w:r>
        <w:rPr>
          <w:rFonts w:hint="eastAsia"/>
          <w:color w:val="000000"/>
          <w:shd w:val="clear" w:color="auto" w:fill="FFFFFF"/>
          <w:lang w:eastAsia="ko-KR"/>
        </w:rPr>
        <w:t>and</w:t>
      </w:r>
      <w:r>
        <w:rPr>
          <w:color w:val="000000"/>
          <w:shd w:val="clear" w:color="auto" w:fill="FFFFFF"/>
          <w:lang w:eastAsia="ko-KR"/>
        </w:rPr>
        <w:t xml:space="preserve"> the maximal exchange time </w:t>
      </w:r>
      <w:r>
        <w:rPr>
          <w:rFonts w:hint="eastAsia"/>
          <w:color w:val="000000"/>
          <w:shd w:val="clear" w:color="auto" w:fill="FFFFFF"/>
          <w:lang w:eastAsia="ko-KR"/>
        </w:rPr>
        <w:t xml:space="preserve">are shown in the table for multiple ROIs. </w:t>
      </w:r>
      <w:r>
        <w:rPr>
          <w:color w:val="000000"/>
          <w:shd w:val="clear" w:color="auto" w:fill="FFFFFF"/>
          <w:lang w:eastAsia="ko-KR"/>
        </w:rPr>
        <w:t>M</w:t>
      </w:r>
      <w:r>
        <w:rPr>
          <w:rFonts w:hint="eastAsia"/>
          <w:color w:val="000000"/>
          <w:shd w:val="clear" w:color="auto" w:fill="FFFFFF"/>
          <w:lang w:eastAsia="ko-KR"/>
        </w:rPr>
        <w:t>ore specified</w:t>
      </w:r>
      <w:r>
        <w:rPr>
          <w:color w:val="000000"/>
          <w:shd w:val="clear" w:color="auto" w:fill="FFFFFF"/>
          <w:lang w:eastAsia="ko-KR"/>
        </w:rPr>
        <w:t xml:space="preserve"> </w:t>
      </w:r>
      <w:r>
        <w:rPr>
          <w:rFonts w:hint="eastAsia"/>
          <w:color w:val="000000"/>
          <w:shd w:val="clear" w:color="auto" w:fill="FFFFFF"/>
          <w:lang w:eastAsia="ko-KR"/>
        </w:rPr>
        <w:t>subdivided</w:t>
      </w:r>
      <w:r>
        <w:rPr>
          <w:color w:val="000000"/>
          <w:shd w:val="clear" w:color="auto" w:fill="FFFFFF"/>
          <w:lang w:eastAsia="ko-KR"/>
        </w:rPr>
        <w:t xml:space="preserve"> </w:t>
      </w:r>
      <w:r>
        <w:rPr>
          <w:rFonts w:hint="eastAsia"/>
          <w:color w:val="000000"/>
          <w:shd w:val="clear" w:color="auto" w:fill="FFFFFF"/>
          <w:lang w:eastAsia="ko-KR"/>
        </w:rPr>
        <w:t xml:space="preserve">ROIs were </w:t>
      </w:r>
      <w:r>
        <w:rPr>
          <w:color w:val="000000"/>
          <w:shd w:val="clear" w:color="auto" w:fill="FFFFFF"/>
          <w:lang w:eastAsia="ko-KR"/>
        </w:rPr>
        <w:t xml:space="preserve">also </w:t>
      </w:r>
      <w:r>
        <w:rPr>
          <w:rFonts w:hint="eastAsia"/>
          <w:color w:val="000000"/>
          <w:shd w:val="clear" w:color="auto" w:fill="FFFFFF"/>
          <w:lang w:eastAsia="ko-KR"/>
        </w:rPr>
        <w:t>obtained</w:t>
      </w:r>
      <w:r>
        <w:rPr>
          <w:color w:val="000000"/>
          <w:shd w:val="clear" w:color="auto" w:fill="FFFFFF"/>
          <w:lang w:eastAsia="ko-KR"/>
        </w:rPr>
        <w:t>.</w:t>
      </w:r>
    </w:p>
    <w:p w:rsidR="00B14941" w:rsidRPr="00CC44E7" w:rsidRDefault="00B14941" w:rsidP="00B14941">
      <w:pPr>
        <w:tabs>
          <w:tab w:val="left" w:pos="0"/>
          <w:tab w:val="left" w:pos="720"/>
          <w:tab w:val="left" w:pos="1440"/>
        </w:tabs>
        <w:jc w:val="both"/>
      </w:pPr>
    </w:p>
    <w:p w:rsidR="00B14941" w:rsidRPr="00CC44E7" w:rsidRDefault="00B14941" w:rsidP="00B14941">
      <w:pPr>
        <w:tabs>
          <w:tab w:val="left" w:pos="0"/>
          <w:tab w:val="left" w:pos="720"/>
          <w:tab w:val="left" w:pos="1440"/>
        </w:tabs>
        <w:jc w:val="both"/>
        <w:rPr>
          <w:b/>
          <w:lang w:eastAsia="ko-KR"/>
        </w:rPr>
      </w:pPr>
      <w:r w:rsidRPr="00CC44E7">
        <w:rPr>
          <w:b/>
        </w:rPr>
        <w:t>Conclusions</w:t>
      </w:r>
    </w:p>
    <w:p w:rsidR="00B14941" w:rsidRDefault="00B14941" w:rsidP="00B14941">
      <w:pPr>
        <w:tabs>
          <w:tab w:val="left" w:pos="0"/>
          <w:tab w:val="left" w:pos="720"/>
          <w:tab w:val="left" w:pos="1440"/>
        </w:tabs>
        <w:jc w:val="both"/>
        <w:rPr>
          <w:bCs/>
          <w:lang w:eastAsia="ko-KR"/>
        </w:rPr>
      </w:pPr>
      <w:r>
        <w:rPr>
          <w:rFonts w:hint="eastAsia"/>
          <w:bCs/>
          <w:lang w:eastAsia="ko-KR"/>
        </w:rPr>
        <w:t>We demonstrated that t</w:t>
      </w:r>
      <w:r>
        <w:rPr>
          <w:bCs/>
        </w:rPr>
        <w:t xml:space="preserve">he </w:t>
      </w:r>
      <w:r>
        <w:rPr>
          <w:rFonts w:hint="eastAsia"/>
          <w:bCs/>
          <w:lang w:eastAsia="ko-KR"/>
        </w:rPr>
        <w:t>dynamic changes of the perfusion signal can be monitored for whole brain using MB LL-ASL technique. The dynamic</w:t>
      </w:r>
      <w:r>
        <w:rPr>
          <w:bCs/>
          <w:lang w:eastAsia="ko-KR"/>
        </w:rPr>
        <w:t>s of</w:t>
      </w:r>
      <w:r>
        <w:rPr>
          <w:rFonts w:hint="eastAsia"/>
          <w:bCs/>
          <w:lang w:eastAsia="ko-KR"/>
        </w:rPr>
        <w:t xml:space="preserve"> perfusion signal </w:t>
      </w:r>
      <w:r>
        <w:rPr>
          <w:bCs/>
          <w:lang w:eastAsia="ko-KR"/>
        </w:rPr>
        <w:t>from</w:t>
      </w:r>
      <w:r>
        <w:rPr>
          <w:rFonts w:hint="eastAsia"/>
          <w:bCs/>
          <w:lang w:eastAsia="ko-KR"/>
        </w:rPr>
        <w:t xml:space="preserve"> </w:t>
      </w:r>
      <w:r>
        <w:rPr>
          <w:bCs/>
          <w:lang w:eastAsia="ko-KR"/>
        </w:rPr>
        <w:t>detailed</w:t>
      </w:r>
      <w:r>
        <w:rPr>
          <w:rFonts w:hint="eastAsia"/>
          <w:bCs/>
          <w:lang w:eastAsia="ko-KR"/>
        </w:rPr>
        <w:t xml:space="preserve"> ROIs are expected to be a </w:t>
      </w:r>
      <w:r>
        <w:rPr>
          <w:bCs/>
          <w:lang w:eastAsia="ko-KR"/>
        </w:rPr>
        <w:t xml:space="preserve">critical </w:t>
      </w:r>
      <w:r>
        <w:rPr>
          <w:rFonts w:hint="eastAsia"/>
          <w:bCs/>
          <w:lang w:eastAsia="ko-KR"/>
        </w:rPr>
        <w:t xml:space="preserve">indicator for </w:t>
      </w:r>
      <w:r>
        <w:rPr>
          <w:bCs/>
          <w:lang w:eastAsia="ko-KR"/>
        </w:rPr>
        <w:t>cerebro</w:t>
      </w:r>
      <w:r>
        <w:rPr>
          <w:rFonts w:hint="eastAsia"/>
          <w:bCs/>
          <w:lang w:eastAsia="ko-KR"/>
        </w:rPr>
        <w:t xml:space="preserve">vascular-related diseases. </w:t>
      </w:r>
    </w:p>
    <w:p w:rsidR="00B14941" w:rsidRDefault="00B14941" w:rsidP="00B14941">
      <w:pPr>
        <w:tabs>
          <w:tab w:val="left" w:pos="0"/>
          <w:tab w:val="left" w:pos="720"/>
          <w:tab w:val="left" w:pos="1440"/>
        </w:tabs>
        <w:jc w:val="both"/>
        <w:rPr>
          <w:color w:val="000000"/>
          <w:shd w:val="clear" w:color="auto" w:fill="FFFFFF"/>
          <w:lang w:eastAsia="ko-KR"/>
        </w:rPr>
      </w:pPr>
    </w:p>
    <w:p w:rsidR="00B14941" w:rsidRDefault="00B14941" w:rsidP="00B14941">
      <w:pPr>
        <w:tabs>
          <w:tab w:val="left" w:pos="0"/>
          <w:tab w:val="left" w:pos="720"/>
          <w:tab w:val="left" w:pos="1440"/>
        </w:tabs>
        <w:jc w:val="both"/>
        <w:rPr>
          <w:color w:val="000000"/>
          <w:shd w:val="clear" w:color="auto" w:fill="FFFFFF"/>
          <w:lang w:eastAsia="ko-K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5"/>
        <w:gridCol w:w="1607"/>
        <w:gridCol w:w="2292"/>
        <w:gridCol w:w="2022"/>
        <w:gridCol w:w="2292"/>
      </w:tblGrid>
      <w:tr w:rsidR="00B14941" w:rsidRPr="00607DFA" w:rsidTr="00CA5621">
        <w:trPr>
          <w:jc w:val="center"/>
        </w:trPr>
        <w:tc>
          <w:tcPr>
            <w:tcW w:w="1485" w:type="dxa"/>
            <w:vMerge w:val="restart"/>
            <w:vAlign w:val="center"/>
          </w:tcPr>
          <w:p w:rsidR="00B14941" w:rsidRPr="00607DFA" w:rsidRDefault="00B14941" w:rsidP="00CA5621">
            <w:pPr>
              <w:tabs>
                <w:tab w:val="left" w:pos="0"/>
                <w:tab w:val="left" w:pos="720"/>
                <w:tab w:val="left" w:pos="1440"/>
              </w:tabs>
              <w:jc w:val="center"/>
              <w:rPr>
                <w:color w:val="000000"/>
                <w:shd w:val="clear" w:color="auto" w:fill="FFFFFF"/>
                <w:lang w:eastAsia="ko-KR"/>
              </w:rPr>
            </w:pPr>
          </w:p>
        </w:tc>
        <w:tc>
          <w:tcPr>
            <w:tcW w:w="3899" w:type="dxa"/>
            <w:gridSpan w:val="2"/>
            <w:vAlign w:val="center"/>
          </w:tcPr>
          <w:p w:rsidR="00B14941" w:rsidRPr="00607DFA" w:rsidRDefault="00B14941" w:rsidP="00CA5621">
            <w:pPr>
              <w:tabs>
                <w:tab w:val="left" w:pos="0"/>
                <w:tab w:val="left" w:pos="720"/>
                <w:tab w:val="left" w:pos="1440"/>
              </w:tabs>
              <w:jc w:val="center"/>
              <w:rPr>
                <w:color w:val="000000"/>
                <w:shd w:val="clear" w:color="auto" w:fill="FFFFFF"/>
                <w:lang w:eastAsia="ko-KR"/>
              </w:rPr>
            </w:pPr>
            <w:r w:rsidRPr="00596DBD">
              <w:rPr>
                <w:color w:val="000000"/>
                <w:shd w:val="clear" w:color="auto" w:fill="FFFFFF"/>
                <w:lang w:eastAsia="ko-KR"/>
              </w:rPr>
              <w:t xml:space="preserve">b = 0 </w:t>
            </w:r>
            <w:r w:rsidRPr="00596DBD">
              <w:rPr>
                <w:bCs/>
              </w:rPr>
              <w:t>s/mm</w:t>
            </w:r>
            <w:r w:rsidRPr="00596DBD">
              <w:rPr>
                <w:bCs/>
                <w:vertAlign w:val="superscript"/>
              </w:rPr>
              <w:t>2</w:t>
            </w:r>
          </w:p>
        </w:tc>
        <w:tc>
          <w:tcPr>
            <w:tcW w:w="4314" w:type="dxa"/>
            <w:gridSpan w:val="2"/>
            <w:vAlign w:val="center"/>
          </w:tcPr>
          <w:p w:rsidR="00B14941" w:rsidRPr="00607DFA" w:rsidRDefault="00B14941" w:rsidP="00CA5621">
            <w:pPr>
              <w:tabs>
                <w:tab w:val="left" w:pos="0"/>
                <w:tab w:val="left" w:pos="720"/>
                <w:tab w:val="left" w:pos="1440"/>
              </w:tabs>
              <w:jc w:val="center"/>
              <w:rPr>
                <w:color w:val="000000"/>
                <w:shd w:val="clear" w:color="auto" w:fill="FFFFFF"/>
                <w:lang w:eastAsia="ko-KR"/>
              </w:rPr>
            </w:pPr>
            <w:r w:rsidRPr="00596DBD">
              <w:rPr>
                <w:color w:val="000000"/>
                <w:shd w:val="clear" w:color="auto" w:fill="FFFFFF"/>
                <w:lang w:eastAsia="ko-KR"/>
              </w:rPr>
              <w:t xml:space="preserve">b = </w:t>
            </w:r>
            <w:r w:rsidRPr="00607DFA">
              <w:rPr>
                <w:color w:val="000000"/>
                <w:shd w:val="clear" w:color="auto" w:fill="FFFFFF"/>
                <w:lang w:eastAsia="ko-KR"/>
              </w:rPr>
              <w:t>3</w:t>
            </w:r>
            <w:r w:rsidRPr="00596DBD">
              <w:rPr>
                <w:color w:val="000000"/>
                <w:shd w:val="clear" w:color="auto" w:fill="FFFFFF"/>
                <w:lang w:eastAsia="ko-KR"/>
              </w:rPr>
              <w:t xml:space="preserve"> </w:t>
            </w:r>
            <w:r w:rsidRPr="00596DBD">
              <w:rPr>
                <w:bCs/>
              </w:rPr>
              <w:t>s/mm</w:t>
            </w:r>
            <w:r w:rsidRPr="00596DBD">
              <w:rPr>
                <w:bCs/>
                <w:vertAlign w:val="superscript"/>
              </w:rPr>
              <w:t>2</w:t>
            </w:r>
          </w:p>
        </w:tc>
      </w:tr>
      <w:tr w:rsidR="00B14941" w:rsidRPr="00607DFA" w:rsidTr="00CA5621">
        <w:trPr>
          <w:trHeight w:val="103"/>
          <w:jc w:val="center"/>
        </w:trPr>
        <w:tc>
          <w:tcPr>
            <w:tcW w:w="1485" w:type="dxa"/>
            <w:vMerge/>
            <w:vAlign w:val="center"/>
          </w:tcPr>
          <w:p w:rsidR="00B14941" w:rsidRPr="00607DFA" w:rsidRDefault="00B14941" w:rsidP="00CA5621">
            <w:pPr>
              <w:tabs>
                <w:tab w:val="left" w:pos="0"/>
                <w:tab w:val="left" w:pos="720"/>
                <w:tab w:val="left" w:pos="1440"/>
              </w:tabs>
              <w:jc w:val="center"/>
              <w:rPr>
                <w:color w:val="000000"/>
                <w:shd w:val="clear" w:color="auto" w:fill="FFFFFF"/>
                <w:lang w:eastAsia="ko-KR"/>
              </w:rPr>
            </w:pPr>
          </w:p>
        </w:tc>
        <w:tc>
          <w:tcPr>
            <w:tcW w:w="1607" w:type="dxa"/>
            <w:vAlign w:val="center"/>
          </w:tcPr>
          <w:p w:rsidR="00B14941" w:rsidRPr="00596DBD" w:rsidRDefault="00B14941" w:rsidP="00CA5621">
            <w:pPr>
              <w:tabs>
                <w:tab w:val="left" w:pos="0"/>
                <w:tab w:val="left" w:pos="720"/>
                <w:tab w:val="left" w:pos="1440"/>
              </w:tabs>
              <w:jc w:val="center"/>
              <w:rPr>
                <w:color w:val="000000"/>
                <w:shd w:val="clear" w:color="auto" w:fill="FFFFFF"/>
                <w:lang w:eastAsia="ko-KR"/>
              </w:rPr>
            </w:pPr>
            <w:r w:rsidRPr="00607DFA">
              <w:rPr>
                <w:color w:val="000000"/>
                <w:shd w:val="clear" w:color="auto" w:fill="FFFFFF"/>
                <w:lang w:eastAsia="ko-KR"/>
              </w:rPr>
              <w:t>Transit time</w:t>
            </w:r>
            <w:r w:rsidRPr="00596DBD">
              <w:rPr>
                <w:rFonts w:hint="eastAsia"/>
                <w:color w:val="000000"/>
                <w:shd w:val="clear" w:color="auto" w:fill="FFFFFF"/>
                <w:lang w:eastAsia="ko-KR"/>
              </w:rPr>
              <w:t xml:space="preserve"> </w:t>
            </w:r>
          </w:p>
          <w:p w:rsidR="00B14941" w:rsidRPr="00607DFA" w:rsidRDefault="00B14941" w:rsidP="00CA5621">
            <w:pPr>
              <w:tabs>
                <w:tab w:val="left" w:pos="0"/>
                <w:tab w:val="left" w:pos="720"/>
                <w:tab w:val="left" w:pos="1440"/>
              </w:tabs>
              <w:jc w:val="center"/>
              <w:rPr>
                <w:color w:val="000000"/>
                <w:shd w:val="clear" w:color="auto" w:fill="FFFFFF"/>
                <w:lang w:eastAsia="ko-KR"/>
              </w:rPr>
            </w:pPr>
            <w:r w:rsidRPr="00596DBD">
              <w:rPr>
                <w:rFonts w:hint="eastAsia"/>
                <w:color w:val="000000"/>
                <w:shd w:val="clear" w:color="auto" w:fill="FFFFFF"/>
                <w:lang w:eastAsia="ko-KR"/>
              </w:rPr>
              <w:t>[</w:t>
            </w:r>
            <w:proofErr w:type="spellStart"/>
            <w:r w:rsidRPr="00596DBD">
              <w:rPr>
                <w:rFonts w:hint="eastAsia"/>
                <w:color w:val="000000"/>
                <w:shd w:val="clear" w:color="auto" w:fill="FFFFFF"/>
                <w:lang w:eastAsia="ko-KR"/>
              </w:rPr>
              <w:t>ms</w:t>
            </w:r>
            <w:proofErr w:type="spellEnd"/>
            <w:r w:rsidRPr="00596DBD">
              <w:rPr>
                <w:rFonts w:hint="eastAsia"/>
                <w:color w:val="000000"/>
                <w:shd w:val="clear" w:color="auto" w:fill="FFFFFF"/>
                <w:lang w:eastAsia="ko-KR"/>
              </w:rPr>
              <w:t>]</w:t>
            </w:r>
          </w:p>
        </w:tc>
        <w:tc>
          <w:tcPr>
            <w:tcW w:w="2292" w:type="dxa"/>
            <w:vAlign w:val="center"/>
          </w:tcPr>
          <w:p w:rsidR="00B14941" w:rsidRPr="00596DBD" w:rsidRDefault="00B14941" w:rsidP="00CA5621">
            <w:pPr>
              <w:tabs>
                <w:tab w:val="left" w:pos="0"/>
                <w:tab w:val="left" w:pos="720"/>
                <w:tab w:val="left" w:pos="1440"/>
              </w:tabs>
              <w:jc w:val="center"/>
              <w:rPr>
                <w:color w:val="000000"/>
                <w:shd w:val="clear" w:color="auto" w:fill="FFFFFF"/>
                <w:lang w:eastAsia="ko-KR"/>
              </w:rPr>
            </w:pPr>
            <w:r w:rsidRPr="00596DBD">
              <w:rPr>
                <w:color w:val="000000"/>
                <w:shd w:val="clear" w:color="auto" w:fill="FFFFFF"/>
                <w:lang w:eastAsia="ko-KR"/>
              </w:rPr>
              <w:t>M</w:t>
            </w:r>
            <w:r w:rsidRPr="00607DFA">
              <w:rPr>
                <w:color w:val="000000"/>
                <w:shd w:val="clear" w:color="auto" w:fill="FFFFFF"/>
                <w:lang w:eastAsia="ko-KR"/>
              </w:rPr>
              <w:t xml:space="preserve">aximal exchange </w:t>
            </w:r>
          </w:p>
          <w:p w:rsidR="00B14941" w:rsidRPr="00607DFA" w:rsidRDefault="00B14941" w:rsidP="00CA5621">
            <w:pPr>
              <w:tabs>
                <w:tab w:val="left" w:pos="0"/>
                <w:tab w:val="left" w:pos="720"/>
                <w:tab w:val="left" w:pos="1440"/>
              </w:tabs>
              <w:jc w:val="center"/>
              <w:rPr>
                <w:color w:val="000000"/>
                <w:shd w:val="clear" w:color="auto" w:fill="FFFFFF"/>
                <w:lang w:eastAsia="ko-KR"/>
              </w:rPr>
            </w:pPr>
            <w:r w:rsidRPr="00607DFA">
              <w:rPr>
                <w:color w:val="000000"/>
                <w:shd w:val="clear" w:color="auto" w:fill="FFFFFF"/>
                <w:lang w:eastAsia="ko-KR"/>
              </w:rPr>
              <w:t>time</w:t>
            </w:r>
            <w:r w:rsidRPr="00596DBD">
              <w:rPr>
                <w:rFonts w:hint="eastAsia"/>
                <w:color w:val="000000"/>
                <w:shd w:val="clear" w:color="auto" w:fill="FFFFFF"/>
                <w:lang w:eastAsia="ko-KR"/>
              </w:rPr>
              <w:t xml:space="preserve"> [</w:t>
            </w:r>
            <w:proofErr w:type="spellStart"/>
            <w:r w:rsidRPr="00596DBD">
              <w:rPr>
                <w:rFonts w:hint="eastAsia"/>
                <w:color w:val="000000"/>
                <w:shd w:val="clear" w:color="auto" w:fill="FFFFFF"/>
                <w:lang w:eastAsia="ko-KR"/>
              </w:rPr>
              <w:t>ms</w:t>
            </w:r>
            <w:proofErr w:type="spellEnd"/>
            <w:r w:rsidRPr="00596DBD">
              <w:rPr>
                <w:rFonts w:hint="eastAsia"/>
                <w:color w:val="000000"/>
                <w:shd w:val="clear" w:color="auto" w:fill="FFFFFF"/>
                <w:lang w:eastAsia="ko-KR"/>
              </w:rPr>
              <w:t>]</w:t>
            </w:r>
          </w:p>
        </w:tc>
        <w:tc>
          <w:tcPr>
            <w:tcW w:w="2022" w:type="dxa"/>
            <w:vAlign w:val="center"/>
          </w:tcPr>
          <w:p w:rsidR="00B14941" w:rsidRPr="00607DFA" w:rsidRDefault="00B14941" w:rsidP="00CA5621">
            <w:pPr>
              <w:tabs>
                <w:tab w:val="left" w:pos="0"/>
                <w:tab w:val="left" w:pos="720"/>
                <w:tab w:val="left" w:pos="1440"/>
              </w:tabs>
              <w:jc w:val="center"/>
              <w:rPr>
                <w:color w:val="000000"/>
                <w:shd w:val="clear" w:color="auto" w:fill="FFFFFF"/>
                <w:lang w:eastAsia="ko-KR"/>
              </w:rPr>
            </w:pPr>
            <w:r w:rsidRPr="00596DBD">
              <w:rPr>
                <w:color w:val="000000"/>
                <w:shd w:val="clear" w:color="auto" w:fill="FFFFFF"/>
                <w:lang w:eastAsia="ko-KR"/>
              </w:rPr>
              <w:t>T</w:t>
            </w:r>
            <w:r w:rsidRPr="00607DFA">
              <w:rPr>
                <w:color w:val="000000"/>
                <w:shd w:val="clear" w:color="auto" w:fill="FFFFFF"/>
                <w:lang w:eastAsia="ko-KR"/>
              </w:rPr>
              <w:t>ransit time</w:t>
            </w:r>
            <w:r w:rsidRPr="00596DBD">
              <w:rPr>
                <w:rFonts w:hint="eastAsia"/>
                <w:color w:val="000000"/>
                <w:shd w:val="clear" w:color="auto" w:fill="FFFFFF"/>
                <w:lang w:eastAsia="ko-KR"/>
              </w:rPr>
              <w:t xml:space="preserve"> [</w:t>
            </w:r>
            <w:proofErr w:type="spellStart"/>
            <w:r w:rsidRPr="00596DBD">
              <w:rPr>
                <w:rFonts w:hint="eastAsia"/>
                <w:color w:val="000000"/>
                <w:shd w:val="clear" w:color="auto" w:fill="FFFFFF"/>
                <w:lang w:eastAsia="ko-KR"/>
              </w:rPr>
              <w:t>ms</w:t>
            </w:r>
            <w:proofErr w:type="spellEnd"/>
            <w:r w:rsidRPr="00596DBD">
              <w:rPr>
                <w:rFonts w:hint="eastAsia"/>
                <w:color w:val="000000"/>
                <w:shd w:val="clear" w:color="auto" w:fill="FFFFFF"/>
                <w:lang w:eastAsia="ko-KR"/>
              </w:rPr>
              <w:t>]</w:t>
            </w:r>
          </w:p>
        </w:tc>
        <w:tc>
          <w:tcPr>
            <w:tcW w:w="2292" w:type="dxa"/>
            <w:vAlign w:val="center"/>
          </w:tcPr>
          <w:p w:rsidR="00B14941" w:rsidRPr="00596DBD" w:rsidRDefault="00B14941" w:rsidP="00CA5621">
            <w:pPr>
              <w:tabs>
                <w:tab w:val="left" w:pos="0"/>
                <w:tab w:val="left" w:pos="720"/>
                <w:tab w:val="left" w:pos="1440"/>
              </w:tabs>
              <w:jc w:val="center"/>
              <w:rPr>
                <w:color w:val="000000"/>
                <w:shd w:val="clear" w:color="auto" w:fill="FFFFFF"/>
                <w:lang w:eastAsia="ko-KR"/>
              </w:rPr>
            </w:pPr>
            <w:r w:rsidRPr="00596DBD">
              <w:rPr>
                <w:color w:val="000000"/>
                <w:shd w:val="clear" w:color="auto" w:fill="FFFFFF"/>
                <w:lang w:eastAsia="ko-KR"/>
              </w:rPr>
              <w:t>M</w:t>
            </w:r>
            <w:r w:rsidRPr="00607DFA">
              <w:rPr>
                <w:color w:val="000000"/>
                <w:shd w:val="clear" w:color="auto" w:fill="FFFFFF"/>
                <w:lang w:eastAsia="ko-KR"/>
              </w:rPr>
              <w:t xml:space="preserve">aximal exchange </w:t>
            </w:r>
          </w:p>
          <w:p w:rsidR="00B14941" w:rsidRPr="00607DFA" w:rsidRDefault="00B14941" w:rsidP="00CA5621">
            <w:pPr>
              <w:tabs>
                <w:tab w:val="left" w:pos="0"/>
                <w:tab w:val="left" w:pos="720"/>
                <w:tab w:val="left" w:pos="1440"/>
              </w:tabs>
              <w:jc w:val="center"/>
              <w:rPr>
                <w:color w:val="000000"/>
                <w:shd w:val="clear" w:color="auto" w:fill="FFFFFF"/>
                <w:lang w:eastAsia="ko-KR"/>
              </w:rPr>
            </w:pPr>
            <w:r w:rsidRPr="00607DFA">
              <w:rPr>
                <w:color w:val="000000"/>
                <w:shd w:val="clear" w:color="auto" w:fill="FFFFFF"/>
                <w:lang w:eastAsia="ko-KR"/>
              </w:rPr>
              <w:t>time</w:t>
            </w:r>
            <w:r w:rsidRPr="00596DBD">
              <w:rPr>
                <w:rFonts w:hint="eastAsia"/>
                <w:color w:val="000000"/>
                <w:shd w:val="clear" w:color="auto" w:fill="FFFFFF"/>
                <w:lang w:eastAsia="ko-KR"/>
              </w:rPr>
              <w:t xml:space="preserve"> [</w:t>
            </w:r>
            <w:proofErr w:type="spellStart"/>
            <w:r w:rsidRPr="00596DBD">
              <w:rPr>
                <w:rFonts w:hint="eastAsia"/>
                <w:color w:val="000000"/>
                <w:shd w:val="clear" w:color="auto" w:fill="FFFFFF"/>
                <w:lang w:eastAsia="ko-KR"/>
              </w:rPr>
              <w:t>ms</w:t>
            </w:r>
            <w:proofErr w:type="spellEnd"/>
            <w:r w:rsidRPr="00596DBD">
              <w:rPr>
                <w:rFonts w:hint="eastAsia"/>
                <w:color w:val="000000"/>
                <w:shd w:val="clear" w:color="auto" w:fill="FFFFFF"/>
                <w:lang w:eastAsia="ko-KR"/>
              </w:rPr>
              <w:t>]</w:t>
            </w:r>
          </w:p>
        </w:tc>
      </w:tr>
      <w:tr w:rsidR="00B14941" w:rsidRPr="00607DFA" w:rsidTr="00CA5621">
        <w:trPr>
          <w:trHeight w:val="103"/>
          <w:jc w:val="center"/>
        </w:trPr>
        <w:tc>
          <w:tcPr>
            <w:tcW w:w="1485" w:type="dxa"/>
            <w:vAlign w:val="center"/>
          </w:tcPr>
          <w:p w:rsidR="00B14941" w:rsidRPr="00596DBD" w:rsidRDefault="00B14941" w:rsidP="00CA5621">
            <w:pPr>
              <w:tabs>
                <w:tab w:val="left" w:pos="0"/>
                <w:tab w:val="left" w:pos="720"/>
                <w:tab w:val="left" w:pos="1440"/>
              </w:tabs>
              <w:jc w:val="center"/>
              <w:rPr>
                <w:color w:val="000000"/>
                <w:shd w:val="clear" w:color="auto" w:fill="FFFFFF"/>
                <w:lang w:eastAsia="ko-KR"/>
              </w:rPr>
            </w:pPr>
            <w:r w:rsidRPr="00596DBD">
              <w:rPr>
                <w:color w:val="000000"/>
                <w:shd w:val="clear" w:color="auto" w:fill="FFFFFF"/>
                <w:lang w:eastAsia="ko-KR"/>
              </w:rPr>
              <w:t>Frontal</w:t>
            </w:r>
          </w:p>
        </w:tc>
        <w:tc>
          <w:tcPr>
            <w:tcW w:w="1607" w:type="dxa"/>
            <w:vAlign w:val="center"/>
          </w:tcPr>
          <w:p w:rsidR="00B14941" w:rsidRPr="00596DBD" w:rsidRDefault="00B14941" w:rsidP="00CA5621">
            <w:pPr>
              <w:tabs>
                <w:tab w:val="left" w:pos="0"/>
                <w:tab w:val="left" w:pos="720"/>
                <w:tab w:val="left" w:pos="1440"/>
              </w:tabs>
              <w:jc w:val="center"/>
              <w:rPr>
                <w:color w:val="000000"/>
                <w:shd w:val="clear" w:color="auto" w:fill="FFFFFF"/>
                <w:lang w:eastAsia="ko-KR"/>
              </w:rPr>
            </w:pPr>
            <w:r w:rsidRPr="00596DBD">
              <w:rPr>
                <w:color w:val="000000"/>
                <w:shd w:val="clear" w:color="auto" w:fill="FFFFFF"/>
                <w:lang w:eastAsia="ko-KR"/>
              </w:rPr>
              <w:t>454</w:t>
            </w:r>
            <w:r w:rsidRPr="00596DBD">
              <w:rPr>
                <w:rFonts w:hint="eastAsia"/>
                <w:color w:val="000000"/>
                <w:shd w:val="clear" w:color="auto" w:fill="FFFFFF"/>
                <w:lang w:eastAsia="ko-KR"/>
              </w:rPr>
              <w:t xml:space="preserve"> </w:t>
            </w:r>
            <w:r w:rsidRPr="00596DBD">
              <w:rPr>
                <w:color w:val="000000"/>
                <w:shd w:val="clear" w:color="auto" w:fill="FFFFFF"/>
                <w:lang w:eastAsia="ko-KR"/>
              </w:rPr>
              <w:t xml:space="preserve">± </w:t>
            </w:r>
            <w:r w:rsidRPr="00596DBD">
              <w:rPr>
                <w:rFonts w:hint="eastAsia"/>
                <w:color w:val="000000"/>
                <w:shd w:val="clear" w:color="auto" w:fill="FFFFFF"/>
                <w:lang w:eastAsia="ko-KR"/>
              </w:rPr>
              <w:t>158</w:t>
            </w:r>
          </w:p>
        </w:tc>
        <w:tc>
          <w:tcPr>
            <w:tcW w:w="2292" w:type="dxa"/>
            <w:vAlign w:val="center"/>
          </w:tcPr>
          <w:p w:rsidR="00B14941" w:rsidRPr="00596DBD" w:rsidRDefault="00B14941" w:rsidP="00CA5621">
            <w:pPr>
              <w:tabs>
                <w:tab w:val="left" w:pos="0"/>
                <w:tab w:val="left" w:pos="720"/>
                <w:tab w:val="left" w:pos="1440"/>
              </w:tabs>
              <w:jc w:val="center"/>
              <w:rPr>
                <w:color w:val="000000"/>
                <w:shd w:val="clear" w:color="auto" w:fill="FFFFFF"/>
                <w:lang w:eastAsia="ko-KR"/>
              </w:rPr>
            </w:pPr>
            <w:r w:rsidRPr="00596DBD">
              <w:rPr>
                <w:rFonts w:hint="eastAsia"/>
                <w:color w:val="000000"/>
                <w:shd w:val="clear" w:color="auto" w:fill="FFFFFF"/>
                <w:lang w:eastAsia="ko-KR"/>
              </w:rPr>
              <w:t xml:space="preserve">1688 </w:t>
            </w:r>
            <w:r w:rsidRPr="00596DBD">
              <w:rPr>
                <w:color w:val="000000"/>
                <w:shd w:val="clear" w:color="auto" w:fill="FFFFFF"/>
                <w:lang w:eastAsia="ko-KR"/>
              </w:rPr>
              <w:t>±</w:t>
            </w:r>
            <w:r w:rsidRPr="00596DBD">
              <w:rPr>
                <w:rFonts w:hint="eastAsia"/>
                <w:color w:val="000000"/>
                <w:shd w:val="clear" w:color="auto" w:fill="FFFFFF"/>
                <w:lang w:eastAsia="ko-KR"/>
              </w:rPr>
              <w:t xml:space="preserve"> 295</w:t>
            </w:r>
          </w:p>
        </w:tc>
        <w:tc>
          <w:tcPr>
            <w:tcW w:w="2022" w:type="dxa"/>
            <w:vAlign w:val="center"/>
          </w:tcPr>
          <w:p w:rsidR="00B14941" w:rsidRPr="00596DBD" w:rsidRDefault="00B14941" w:rsidP="00CA5621">
            <w:pPr>
              <w:tabs>
                <w:tab w:val="left" w:pos="0"/>
                <w:tab w:val="left" w:pos="720"/>
                <w:tab w:val="left" w:pos="1440"/>
              </w:tabs>
              <w:jc w:val="center"/>
              <w:rPr>
                <w:color w:val="000000"/>
                <w:shd w:val="clear" w:color="auto" w:fill="FFFFFF"/>
                <w:lang w:eastAsia="ko-KR"/>
              </w:rPr>
            </w:pPr>
            <w:r w:rsidRPr="00596DBD">
              <w:rPr>
                <w:rFonts w:hint="eastAsia"/>
                <w:color w:val="000000"/>
                <w:shd w:val="clear" w:color="auto" w:fill="FFFFFF"/>
                <w:lang w:eastAsia="ko-KR"/>
              </w:rPr>
              <w:t xml:space="preserve">844 </w:t>
            </w:r>
            <w:r w:rsidRPr="00596DBD">
              <w:rPr>
                <w:color w:val="000000"/>
                <w:shd w:val="clear" w:color="auto" w:fill="FFFFFF"/>
                <w:lang w:eastAsia="ko-KR"/>
              </w:rPr>
              <w:t>±</w:t>
            </w:r>
            <w:r w:rsidRPr="00596DBD">
              <w:rPr>
                <w:rFonts w:hint="eastAsia"/>
                <w:color w:val="000000"/>
                <w:shd w:val="clear" w:color="auto" w:fill="FFFFFF"/>
                <w:lang w:eastAsia="ko-KR"/>
              </w:rPr>
              <w:t xml:space="preserve"> 217</w:t>
            </w:r>
          </w:p>
        </w:tc>
        <w:tc>
          <w:tcPr>
            <w:tcW w:w="2292" w:type="dxa"/>
            <w:vAlign w:val="center"/>
          </w:tcPr>
          <w:p w:rsidR="00B14941" w:rsidRPr="00596DBD" w:rsidRDefault="00B14941" w:rsidP="00CA5621">
            <w:pPr>
              <w:tabs>
                <w:tab w:val="left" w:pos="0"/>
                <w:tab w:val="left" w:pos="720"/>
                <w:tab w:val="left" w:pos="1440"/>
              </w:tabs>
              <w:jc w:val="center"/>
              <w:rPr>
                <w:color w:val="000000"/>
                <w:shd w:val="clear" w:color="auto" w:fill="FFFFFF"/>
                <w:lang w:eastAsia="ko-KR"/>
              </w:rPr>
            </w:pPr>
            <w:r w:rsidRPr="00596DBD">
              <w:rPr>
                <w:rFonts w:hint="eastAsia"/>
                <w:color w:val="000000"/>
                <w:shd w:val="clear" w:color="auto" w:fill="FFFFFF"/>
                <w:lang w:eastAsia="ko-KR"/>
              </w:rPr>
              <w:t xml:space="preserve">2124 </w:t>
            </w:r>
            <w:r w:rsidRPr="00596DBD">
              <w:rPr>
                <w:color w:val="000000"/>
                <w:shd w:val="clear" w:color="auto" w:fill="FFFFFF"/>
                <w:lang w:eastAsia="ko-KR"/>
              </w:rPr>
              <w:t>±</w:t>
            </w:r>
            <w:r w:rsidRPr="00596DBD">
              <w:rPr>
                <w:rFonts w:hint="eastAsia"/>
                <w:color w:val="000000"/>
                <w:shd w:val="clear" w:color="auto" w:fill="FFFFFF"/>
                <w:lang w:eastAsia="ko-KR"/>
              </w:rPr>
              <w:t xml:space="preserve"> 326</w:t>
            </w:r>
          </w:p>
        </w:tc>
      </w:tr>
      <w:tr w:rsidR="00B14941" w:rsidRPr="00607DFA" w:rsidTr="00CA5621">
        <w:trPr>
          <w:jc w:val="center"/>
        </w:trPr>
        <w:tc>
          <w:tcPr>
            <w:tcW w:w="1485" w:type="dxa"/>
            <w:vAlign w:val="center"/>
          </w:tcPr>
          <w:p w:rsidR="00B14941" w:rsidRPr="00607DFA" w:rsidRDefault="00B14941" w:rsidP="00CA5621">
            <w:pPr>
              <w:tabs>
                <w:tab w:val="left" w:pos="0"/>
                <w:tab w:val="left" w:pos="720"/>
                <w:tab w:val="left" w:pos="1440"/>
              </w:tabs>
              <w:jc w:val="center"/>
              <w:rPr>
                <w:color w:val="000000"/>
                <w:shd w:val="clear" w:color="auto" w:fill="FFFFFF"/>
                <w:lang w:eastAsia="ko-KR"/>
              </w:rPr>
            </w:pPr>
            <w:r w:rsidRPr="00607DFA">
              <w:rPr>
                <w:color w:val="000000"/>
                <w:shd w:val="clear" w:color="auto" w:fill="FFFFFF"/>
                <w:lang w:eastAsia="ko-KR"/>
              </w:rPr>
              <w:t>Insula</w:t>
            </w:r>
          </w:p>
        </w:tc>
        <w:tc>
          <w:tcPr>
            <w:tcW w:w="1607" w:type="dxa"/>
            <w:vAlign w:val="center"/>
          </w:tcPr>
          <w:p w:rsidR="00B14941" w:rsidRPr="00607DFA" w:rsidRDefault="00B14941" w:rsidP="00CA5621">
            <w:pPr>
              <w:tabs>
                <w:tab w:val="left" w:pos="0"/>
                <w:tab w:val="left" w:pos="720"/>
                <w:tab w:val="left" w:pos="1440"/>
              </w:tabs>
              <w:jc w:val="center"/>
              <w:rPr>
                <w:color w:val="000000"/>
                <w:shd w:val="clear" w:color="auto" w:fill="FFFFFF"/>
                <w:lang w:eastAsia="ko-KR"/>
              </w:rPr>
            </w:pPr>
            <w:r w:rsidRPr="00596DBD">
              <w:rPr>
                <w:rFonts w:hint="eastAsia"/>
                <w:color w:val="000000"/>
                <w:shd w:val="clear" w:color="auto" w:fill="FFFFFF"/>
                <w:lang w:eastAsia="ko-KR"/>
              </w:rPr>
              <w:t xml:space="preserve">282 </w:t>
            </w:r>
            <w:r w:rsidRPr="00596DBD">
              <w:rPr>
                <w:color w:val="000000"/>
                <w:shd w:val="clear" w:color="auto" w:fill="FFFFFF"/>
                <w:lang w:eastAsia="ko-KR"/>
              </w:rPr>
              <w:t>±</w:t>
            </w:r>
            <w:r w:rsidRPr="00596DBD">
              <w:rPr>
                <w:rFonts w:hint="eastAsia"/>
                <w:color w:val="000000"/>
                <w:shd w:val="clear" w:color="auto" w:fill="FFFFFF"/>
                <w:lang w:eastAsia="ko-KR"/>
              </w:rPr>
              <w:t xml:space="preserve"> 111</w:t>
            </w:r>
          </w:p>
        </w:tc>
        <w:tc>
          <w:tcPr>
            <w:tcW w:w="2292" w:type="dxa"/>
            <w:vAlign w:val="center"/>
          </w:tcPr>
          <w:p w:rsidR="00B14941" w:rsidRPr="00607DFA" w:rsidRDefault="00B14941" w:rsidP="00CA5621">
            <w:pPr>
              <w:tabs>
                <w:tab w:val="left" w:pos="0"/>
                <w:tab w:val="left" w:pos="720"/>
                <w:tab w:val="left" w:pos="1440"/>
              </w:tabs>
              <w:jc w:val="center"/>
              <w:rPr>
                <w:color w:val="000000"/>
                <w:shd w:val="clear" w:color="auto" w:fill="FFFFFF"/>
                <w:lang w:eastAsia="ko-KR"/>
              </w:rPr>
            </w:pPr>
            <w:r w:rsidRPr="00596DBD">
              <w:rPr>
                <w:rFonts w:hint="eastAsia"/>
                <w:color w:val="000000"/>
                <w:shd w:val="clear" w:color="auto" w:fill="FFFFFF"/>
                <w:lang w:eastAsia="ko-KR"/>
              </w:rPr>
              <w:t xml:space="preserve">1152 </w:t>
            </w:r>
            <w:r w:rsidRPr="00596DBD">
              <w:rPr>
                <w:color w:val="000000"/>
                <w:shd w:val="clear" w:color="auto" w:fill="FFFFFF"/>
                <w:lang w:eastAsia="ko-KR"/>
              </w:rPr>
              <w:t>±</w:t>
            </w:r>
            <w:r w:rsidRPr="00596DBD">
              <w:rPr>
                <w:rFonts w:hint="eastAsia"/>
                <w:color w:val="000000"/>
                <w:shd w:val="clear" w:color="auto" w:fill="FFFFFF"/>
                <w:lang w:eastAsia="ko-KR"/>
              </w:rPr>
              <w:t xml:space="preserve"> 306</w:t>
            </w:r>
          </w:p>
        </w:tc>
        <w:tc>
          <w:tcPr>
            <w:tcW w:w="2022" w:type="dxa"/>
            <w:vAlign w:val="center"/>
          </w:tcPr>
          <w:p w:rsidR="00B14941" w:rsidRPr="00607DFA" w:rsidRDefault="00B14941" w:rsidP="00CA5621">
            <w:pPr>
              <w:tabs>
                <w:tab w:val="left" w:pos="0"/>
                <w:tab w:val="left" w:pos="720"/>
                <w:tab w:val="left" w:pos="1440"/>
              </w:tabs>
              <w:jc w:val="center"/>
              <w:rPr>
                <w:color w:val="000000"/>
                <w:shd w:val="clear" w:color="auto" w:fill="FFFFFF"/>
                <w:lang w:eastAsia="ko-KR"/>
              </w:rPr>
            </w:pPr>
            <w:r w:rsidRPr="00596DBD">
              <w:rPr>
                <w:rFonts w:hint="eastAsia"/>
                <w:color w:val="000000"/>
                <w:shd w:val="clear" w:color="auto" w:fill="FFFFFF"/>
                <w:lang w:eastAsia="ko-KR"/>
              </w:rPr>
              <w:t xml:space="preserve">674 </w:t>
            </w:r>
            <w:r w:rsidRPr="00596DBD">
              <w:rPr>
                <w:color w:val="000000"/>
                <w:shd w:val="clear" w:color="auto" w:fill="FFFFFF"/>
                <w:lang w:eastAsia="ko-KR"/>
              </w:rPr>
              <w:t>±</w:t>
            </w:r>
            <w:r w:rsidRPr="00596DBD">
              <w:rPr>
                <w:rFonts w:hint="eastAsia"/>
                <w:color w:val="000000"/>
                <w:shd w:val="clear" w:color="auto" w:fill="FFFFFF"/>
                <w:lang w:eastAsia="ko-KR"/>
              </w:rPr>
              <w:t xml:space="preserve"> 246</w:t>
            </w:r>
          </w:p>
        </w:tc>
        <w:tc>
          <w:tcPr>
            <w:tcW w:w="2292" w:type="dxa"/>
            <w:vAlign w:val="center"/>
          </w:tcPr>
          <w:p w:rsidR="00B14941" w:rsidRPr="00607DFA" w:rsidRDefault="00B14941" w:rsidP="00CA5621">
            <w:pPr>
              <w:tabs>
                <w:tab w:val="left" w:pos="0"/>
                <w:tab w:val="left" w:pos="720"/>
                <w:tab w:val="left" w:pos="1440"/>
              </w:tabs>
              <w:jc w:val="center"/>
              <w:rPr>
                <w:color w:val="000000"/>
                <w:shd w:val="clear" w:color="auto" w:fill="FFFFFF"/>
                <w:lang w:eastAsia="ko-KR"/>
              </w:rPr>
            </w:pPr>
            <w:r w:rsidRPr="00596DBD">
              <w:rPr>
                <w:rFonts w:hint="eastAsia"/>
                <w:color w:val="000000"/>
                <w:shd w:val="clear" w:color="auto" w:fill="FFFFFF"/>
                <w:lang w:eastAsia="ko-KR"/>
              </w:rPr>
              <w:t xml:space="preserve">1903 </w:t>
            </w:r>
            <w:r w:rsidRPr="00596DBD">
              <w:rPr>
                <w:color w:val="000000"/>
                <w:shd w:val="clear" w:color="auto" w:fill="FFFFFF"/>
                <w:lang w:eastAsia="ko-KR"/>
              </w:rPr>
              <w:t>±</w:t>
            </w:r>
            <w:r w:rsidRPr="00596DBD">
              <w:rPr>
                <w:rFonts w:hint="eastAsia"/>
                <w:color w:val="000000"/>
                <w:shd w:val="clear" w:color="auto" w:fill="FFFFFF"/>
                <w:lang w:eastAsia="ko-KR"/>
              </w:rPr>
              <w:t xml:space="preserve"> 356</w:t>
            </w:r>
          </w:p>
        </w:tc>
      </w:tr>
      <w:tr w:rsidR="00B14941" w:rsidRPr="00607DFA" w:rsidTr="00CA5621">
        <w:trPr>
          <w:jc w:val="center"/>
        </w:trPr>
        <w:tc>
          <w:tcPr>
            <w:tcW w:w="1485" w:type="dxa"/>
            <w:vAlign w:val="center"/>
          </w:tcPr>
          <w:p w:rsidR="00B14941" w:rsidRPr="00607DFA" w:rsidRDefault="00B14941" w:rsidP="00CA5621">
            <w:pPr>
              <w:tabs>
                <w:tab w:val="left" w:pos="0"/>
                <w:tab w:val="left" w:pos="720"/>
                <w:tab w:val="left" w:pos="1440"/>
              </w:tabs>
              <w:jc w:val="center"/>
              <w:rPr>
                <w:color w:val="000000"/>
                <w:shd w:val="clear" w:color="auto" w:fill="FFFFFF"/>
                <w:lang w:eastAsia="ko-KR"/>
              </w:rPr>
            </w:pPr>
            <w:r w:rsidRPr="00607DFA">
              <w:rPr>
                <w:color w:val="000000"/>
                <w:shd w:val="clear" w:color="auto" w:fill="FFFFFF"/>
                <w:lang w:eastAsia="ko-KR"/>
              </w:rPr>
              <w:t>Occipital</w:t>
            </w:r>
          </w:p>
        </w:tc>
        <w:tc>
          <w:tcPr>
            <w:tcW w:w="1607" w:type="dxa"/>
            <w:vAlign w:val="center"/>
          </w:tcPr>
          <w:p w:rsidR="00B14941" w:rsidRPr="00607DFA" w:rsidRDefault="00B14941" w:rsidP="00CA5621">
            <w:pPr>
              <w:tabs>
                <w:tab w:val="left" w:pos="0"/>
                <w:tab w:val="left" w:pos="720"/>
                <w:tab w:val="left" w:pos="1440"/>
              </w:tabs>
              <w:jc w:val="center"/>
              <w:rPr>
                <w:color w:val="000000"/>
                <w:shd w:val="clear" w:color="auto" w:fill="FFFFFF"/>
                <w:lang w:eastAsia="ko-KR"/>
              </w:rPr>
            </w:pPr>
            <w:r w:rsidRPr="00596DBD">
              <w:rPr>
                <w:rFonts w:hint="eastAsia"/>
                <w:color w:val="000000"/>
                <w:shd w:val="clear" w:color="auto" w:fill="FFFFFF"/>
                <w:lang w:eastAsia="ko-KR"/>
              </w:rPr>
              <w:t xml:space="preserve">553 </w:t>
            </w:r>
            <w:r w:rsidRPr="00596DBD">
              <w:rPr>
                <w:color w:val="000000"/>
                <w:shd w:val="clear" w:color="auto" w:fill="FFFFFF"/>
                <w:lang w:eastAsia="ko-KR"/>
              </w:rPr>
              <w:t>±</w:t>
            </w:r>
            <w:r w:rsidRPr="00596DBD">
              <w:rPr>
                <w:rFonts w:hint="eastAsia"/>
                <w:color w:val="000000"/>
                <w:shd w:val="clear" w:color="auto" w:fill="FFFFFF"/>
                <w:lang w:eastAsia="ko-KR"/>
              </w:rPr>
              <w:t xml:space="preserve"> 114</w:t>
            </w:r>
          </w:p>
        </w:tc>
        <w:tc>
          <w:tcPr>
            <w:tcW w:w="2292" w:type="dxa"/>
            <w:vAlign w:val="center"/>
          </w:tcPr>
          <w:p w:rsidR="00B14941" w:rsidRPr="00607DFA" w:rsidRDefault="00B14941" w:rsidP="00CA5621">
            <w:pPr>
              <w:tabs>
                <w:tab w:val="left" w:pos="0"/>
                <w:tab w:val="left" w:pos="720"/>
                <w:tab w:val="left" w:pos="1440"/>
              </w:tabs>
              <w:jc w:val="center"/>
              <w:rPr>
                <w:color w:val="000000"/>
                <w:shd w:val="clear" w:color="auto" w:fill="FFFFFF"/>
                <w:lang w:eastAsia="ko-KR"/>
              </w:rPr>
            </w:pPr>
            <w:r w:rsidRPr="00596DBD">
              <w:rPr>
                <w:rFonts w:hint="eastAsia"/>
                <w:color w:val="000000"/>
                <w:shd w:val="clear" w:color="auto" w:fill="FFFFFF"/>
                <w:lang w:eastAsia="ko-KR"/>
              </w:rPr>
              <w:t xml:space="preserve">1909 </w:t>
            </w:r>
            <w:r w:rsidRPr="00596DBD">
              <w:rPr>
                <w:color w:val="000000"/>
                <w:shd w:val="clear" w:color="auto" w:fill="FFFFFF"/>
                <w:lang w:eastAsia="ko-KR"/>
              </w:rPr>
              <w:t>±</w:t>
            </w:r>
            <w:r w:rsidRPr="00596DBD">
              <w:rPr>
                <w:rFonts w:hint="eastAsia"/>
                <w:color w:val="000000"/>
                <w:shd w:val="clear" w:color="auto" w:fill="FFFFFF"/>
                <w:lang w:eastAsia="ko-KR"/>
              </w:rPr>
              <w:t xml:space="preserve"> 328</w:t>
            </w:r>
          </w:p>
        </w:tc>
        <w:tc>
          <w:tcPr>
            <w:tcW w:w="2022" w:type="dxa"/>
            <w:vAlign w:val="center"/>
          </w:tcPr>
          <w:p w:rsidR="00B14941" w:rsidRPr="00607DFA" w:rsidRDefault="00B14941" w:rsidP="00CA5621">
            <w:pPr>
              <w:tabs>
                <w:tab w:val="left" w:pos="0"/>
                <w:tab w:val="left" w:pos="720"/>
                <w:tab w:val="left" w:pos="1440"/>
              </w:tabs>
              <w:jc w:val="center"/>
              <w:rPr>
                <w:color w:val="000000"/>
                <w:shd w:val="clear" w:color="auto" w:fill="FFFFFF"/>
                <w:lang w:eastAsia="ko-KR"/>
              </w:rPr>
            </w:pPr>
            <w:r w:rsidRPr="00596DBD">
              <w:rPr>
                <w:rFonts w:hint="eastAsia"/>
                <w:color w:val="000000"/>
                <w:shd w:val="clear" w:color="auto" w:fill="FFFFFF"/>
                <w:lang w:eastAsia="ko-KR"/>
              </w:rPr>
              <w:t xml:space="preserve">940 </w:t>
            </w:r>
            <w:r w:rsidRPr="00596DBD">
              <w:rPr>
                <w:color w:val="000000"/>
                <w:shd w:val="clear" w:color="auto" w:fill="FFFFFF"/>
                <w:lang w:eastAsia="ko-KR"/>
              </w:rPr>
              <w:t>±</w:t>
            </w:r>
            <w:r w:rsidRPr="00596DBD">
              <w:rPr>
                <w:rFonts w:hint="eastAsia"/>
                <w:color w:val="000000"/>
                <w:shd w:val="clear" w:color="auto" w:fill="FFFFFF"/>
                <w:lang w:eastAsia="ko-KR"/>
              </w:rPr>
              <w:t xml:space="preserve"> 72</w:t>
            </w:r>
          </w:p>
        </w:tc>
        <w:tc>
          <w:tcPr>
            <w:tcW w:w="2292" w:type="dxa"/>
            <w:vAlign w:val="center"/>
          </w:tcPr>
          <w:p w:rsidR="00B14941" w:rsidRPr="00607DFA" w:rsidRDefault="00B14941" w:rsidP="00CA5621">
            <w:pPr>
              <w:tabs>
                <w:tab w:val="left" w:pos="0"/>
                <w:tab w:val="left" w:pos="720"/>
                <w:tab w:val="left" w:pos="1440"/>
              </w:tabs>
              <w:jc w:val="center"/>
              <w:rPr>
                <w:color w:val="000000"/>
                <w:shd w:val="clear" w:color="auto" w:fill="FFFFFF"/>
                <w:lang w:eastAsia="ko-KR"/>
              </w:rPr>
            </w:pPr>
            <w:r w:rsidRPr="00596DBD">
              <w:rPr>
                <w:rFonts w:hint="eastAsia"/>
                <w:color w:val="000000"/>
                <w:shd w:val="clear" w:color="auto" w:fill="FFFFFF"/>
                <w:lang w:eastAsia="ko-KR"/>
              </w:rPr>
              <w:t xml:space="preserve">2637 </w:t>
            </w:r>
            <w:r w:rsidRPr="00596DBD">
              <w:rPr>
                <w:color w:val="000000"/>
                <w:shd w:val="clear" w:color="auto" w:fill="FFFFFF"/>
                <w:lang w:eastAsia="ko-KR"/>
              </w:rPr>
              <w:t>±</w:t>
            </w:r>
            <w:r w:rsidRPr="00596DBD">
              <w:rPr>
                <w:rFonts w:hint="eastAsia"/>
                <w:color w:val="000000"/>
                <w:shd w:val="clear" w:color="auto" w:fill="FFFFFF"/>
                <w:lang w:eastAsia="ko-KR"/>
              </w:rPr>
              <w:t xml:space="preserve"> 612</w:t>
            </w:r>
          </w:p>
        </w:tc>
      </w:tr>
      <w:tr w:rsidR="00B14941" w:rsidRPr="00607DFA" w:rsidTr="00CA5621">
        <w:trPr>
          <w:jc w:val="center"/>
        </w:trPr>
        <w:tc>
          <w:tcPr>
            <w:tcW w:w="1485" w:type="dxa"/>
            <w:vAlign w:val="center"/>
          </w:tcPr>
          <w:p w:rsidR="00B14941" w:rsidRPr="00607DFA" w:rsidRDefault="00B14941" w:rsidP="00CA5621">
            <w:pPr>
              <w:tabs>
                <w:tab w:val="left" w:pos="0"/>
                <w:tab w:val="left" w:pos="720"/>
                <w:tab w:val="left" w:pos="1440"/>
              </w:tabs>
              <w:jc w:val="center"/>
              <w:rPr>
                <w:color w:val="000000"/>
                <w:shd w:val="clear" w:color="auto" w:fill="FFFFFF"/>
                <w:lang w:eastAsia="ko-KR"/>
              </w:rPr>
            </w:pPr>
            <w:r w:rsidRPr="00607DFA">
              <w:rPr>
                <w:color w:val="000000"/>
                <w:shd w:val="clear" w:color="auto" w:fill="FFFFFF"/>
                <w:lang w:eastAsia="ko-KR"/>
              </w:rPr>
              <w:t>Parietal</w:t>
            </w:r>
          </w:p>
        </w:tc>
        <w:tc>
          <w:tcPr>
            <w:tcW w:w="1607" w:type="dxa"/>
            <w:vAlign w:val="center"/>
          </w:tcPr>
          <w:p w:rsidR="00B14941" w:rsidRPr="00607DFA" w:rsidRDefault="00B14941" w:rsidP="00CA5621">
            <w:pPr>
              <w:tabs>
                <w:tab w:val="left" w:pos="0"/>
                <w:tab w:val="left" w:pos="720"/>
                <w:tab w:val="left" w:pos="1440"/>
              </w:tabs>
              <w:jc w:val="center"/>
              <w:rPr>
                <w:color w:val="000000"/>
                <w:shd w:val="clear" w:color="auto" w:fill="FFFFFF"/>
                <w:lang w:eastAsia="ko-KR"/>
              </w:rPr>
            </w:pPr>
            <w:r w:rsidRPr="00596DBD">
              <w:rPr>
                <w:rFonts w:hint="eastAsia"/>
                <w:color w:val="000000"/>
                <w:shd w:val="clear" w:color="auto" w:fill="FFFFFF"/>
                <w:lang w:eastAsia="ko-KR"/>
              </w:rPr>
              <w:t xml:space="preserve">599 </w:t>
            </w:r>
            <w:r w:rsidRPr="00596DBD">
              <w:rPr>
                <w:color w:val="000000"/>
                <w:shd w:val="clear" w:color="auto" w:fill="FFFFFF"/>
                <w:lang w:eastAsia="ko-KR"/>
              </w:rPr>
              <w:t>±</w:t>
            </w:r>
            <w:r w:rsidRPr="00596DBD">
              <w:rPr>
                <w:rFonts w:hint="eastAsia"/>
                <w:color w:val="000000"/>
                <w:shd w:val="clear" w:color="auto" w:fill="FFFFFF"/>
                <w:lang w:eastAsia="ko-KR"/>
              </w:rPr>
              <w:t xml:space="preserve"> 172</w:t>
            </w:r>
          </w:p>
        </w:tc>
        <w:tc>
          <w:tcPr>
            <w:tcW w:w="2292" w:type="dxa"/>
            <w:vAlign w:val="center"/>
          </w:tcPr>
          <w:p w:rsidR="00B14941" w:rsidRPr="00607DFA" w:rsidRDefault="00B14941" w:rsidP="00CA5621">
            <w:pPr>
              <w:tabs>
                <w:tab w:val="left" w:pos="0"/>
                <w:tab w:val="left" w:pos="720"/>
                <w:tab w:val="left" w:pos="1440"/>
              </w:tabs>
              <w:jc w:val="center"/>
              <w:rPr>
                <w:color w:val="000000"/>
                <w:shd w:val="clear" w:color="auto" w:fill="FFFFFF"/>
                <w:lang w:eastAsia="ko-KR"/>
              </w:rPr>
            </w:pPr>
            <w:r w:rsidRPr="00596DBD">
              <w:rPr>
                <w:rFonts w:hint="eastAsia"/>
                <w:color w:val="000000"/>
                <w:shd w:val="clear" w:color="auto" w:fill="FFFFFF"/>
                <w:lang w:eastAsia="ko-KR"/>
              </w:rPr>
              <w:t xml:space="preserve">1830 </w:t>
            </w:r>
            <w:r w:rsidRPr="00596DBD">
              <w:rPr>
                <w:color w:val="000000"/>
                <w:shd w:val="clear" w:color="auto" w:fill="FFFFFF"/>
                <w:lang w:eastAsia="ko-KR"/>
              </w:rPr>
              <w:t>±</w:t>
            </w:r>
            <w:r w:rsidRPr="00596DBD">
              <w:rPr>
                <w:rFonts w:hint="eastAsia"/>
                <w:color w:val="000000"/>
                <w:shd w:val="clear" w:color="auto" w:fill="FFFFFF"/>
                <w:lang w:eastAsia="ko-KR"/>
              </w:rPr>
              <w:t xml:space="preserve"> 247</w:t>
            </w:r>
          </w:p>
        </w:tc>
        <w:tc>
          <w:tcPr>
            <w:tcW w:w="2022" w:type="dxa"/>
            <w:vAlign w:val="center"/>
          </w:tcPr>
          <w:p w:rsidR="00B14941" w:rsidRPr="00607DFA" w:rsidRDefault="00B14941" w:rsidP="00CA5621">
            <w:pPr>
              <w:tabs>
                <w:tab w:val="left" w:pos="0"/>
                <w:tab w:val="left" w:pos="720"/>
                <w:tab w:val="left" w:pos="1440"/>
              </w:tabs>
              <w:jc w:val="center"/>
              <w:rPr>
                <w:color w:val="000000"/>
                <w:shd w:val="clear" w:color="auto" w:fill="FFFFFF"/>
                <w:lang w:eastAsia="ko-KR"/>
              </w:rPr>
            </w:pPr>
            <w:r w:rsidRPr="00596DBD">
              <w:rPr>
                <w:rFonts w:hint="eastAsia"/>
                <w:color w:val="000000"/>
                <w:shd w:val="clear" w:color="auto" w:fill="FFFFFF"/>
                <w:lang w:eastAsia="ko-KR"/>
              </w:rPr>
              <w:t xml:space="preserve">1107 </w:t>
            </w:r>
            <w:r w:rsidRPr="00596DBD">
              <w:rPr>
                <w:color w:val="000000"/>
                <w:shd w:val="clear" w:color="auto" w:fill="FFFFFF"/>
                <w:lang w:eastAsia="ko-KR"/>
              </w:rPr>
              <w:t>±</w:t>
            </w:r>
            <w:r w:rsidRPr="00596DBD">
              <w:rPr>
                <w:rFonts w:hint="eastAsia"/>
                <w:color w:val="000000"/>
                <w:shd w:val="clear" w:color="auto" w:fill="FFFFFF"/>
                <w:lang w:eastAsia="ko-KR"/>
              </w:rPr>
              <w:t xml:space="preserve"> 209</w:t>
            </w:r>
          </w:p>
        </w:tc>
        <w:tc>
          <w:tcPr>
            <w:tcW w:w="2292" w:type="dxa"/>
            <w:vAlign w:val="center"/>
          </w:tcPr>
          <w:p w:rsidR="00B14941" w:rsidRPr="00607DFA" w:rsidRDefault="00B14941" w:rsidP="00CA5621">
            <w:pPr>
              <w:tabs>
                <w:tab w:val="left" w:pos="0"/>
                <w:tab w:val="left" w:pos="720"/>
                <w:tab w:val="left" w:pos="1440"/>
              </w:tabs>
              <w:jc w:val="center"/>
              <w:rPr>
                <w:color w:val="000000"/>
                <w:shd w:val="clear" w:color="auto" w:fill="FFFFFF"/>
                <w:lang w:eastAsia="ko-KR"/>
              </w:rPr>
            </w:pPr>
            <w:r w:rsidRPr="00596DBD">
              <w:rPr>
                <w:rFonts w:hint="eastAsia"/>
                <w:color w:val="000000"/>
                <w:shd w:val="clear" w:color="auto" w:fill="FFFFFF"/>
                <w:lang w:eastAsia="ko-KR"/>
              </w:rPr>
              <w:t xml:space="preserve">2517 </w:t>
            </w:r>
            <w:r w:rsidRPr="00596DBD">
              <w:rPr>
                <w:color w:val="000000"/>
                <w:shd w:val="clear" w:color="auto" w:fill="FFFFFF"/>
                <w:lang w:eastAsia="ko-KR"/>
              </w:rPr>
              <w:t>±</w:t>
            </w:r>
            <w:r w:rsidRPr="00596DBD">
              <w:rPr>
                <w:rFonts w:hint="eastAsia"/>
                <w:color w:val="000000"/>
                <w:shd w:val="clear" w:color="auto" w:fill="FFFFFF"/>
                <w:lang w:eastAsia="ko-KR"/>
              </w:rPr>
              <w:t xml:space="preserve"> 646</w:t>
            </w:r>
          </w:p>
        </w:tc>
      </w:tr>
      <w:tr w:rsidR="00B14941" w:rsidRPr="00607DFA" w:rsidTr="00CA5621">
        <w:trPr>
          <w:jc w:val="center"/>
        </w:trPr>
        <w:tc>
          <w:tcPr>
            <w:tcW w:w="1485" w:type="dxa"/>
            <w:vAlign w:val="center"/>
          </w:tcPr>
          <w:p w:rsidR="00B14941" w:rsidRPr="00607DFA" w:rsidRDefault="00B14941" w:rsidP="00CA5621">
            <w:pPr>
              <w:tabs>
                <w:tab w:val="left" w:pos="0"/>
                <w:tab w:val="left" w:pos="720"/>
                <w:tab w:val="left" w:pos="1440"/>
              </w:tabs>
              <w:jc w:val="center"/>
              <w:rPr>
                <w:color w:val="000000"/>
                <w:shd w:val="clear" w:color="auto" w:fill="FFFFFF"/>
                <w:lang w:eastAsia="ko-KR"/>
              </w:rPr>
            </w:pPr>
            <w:r w:rsidRPr="00607DFA">
              <w:rPr>
                <w:color w:val="000000"/>
                <w:shd w:val="clear" w:color="auto" w:fill="FFFFFF"/>
                <w:lang w:eastAsia="ko-KR"/>
              </w:rPr>
              <w:t>Subcortical</w:t>
            </w:r>
          </w:p>
        </w:tc>
        <w:tc>
          <w:tcPr>
            <w:tcW w:w="1607" w:type="dxa"/>
            <w:vAlign w:val="center"/>
          </w:tcPr>
          <w:p w:rsidR="00B14941" w:rsidRPr="00607DFA" w:rsidRDefault="00B14941" w:rsidP="00CA5621">
            <w:pPr>
              <w:tabs>
                <w:tab w:val="left" w:pos="0"/>
                <w:tab w:val="left" w:pos="720"/>
                <w:tab w:val="left" w:pos="1440"/>
              </w:tabs>
              <w:jc w:val="center"/>
              <w:rPr>
                <w:color w:val="000000"/>
                <w:shd w:val="clear" w:color="auto" w:fill="FFFFFF"/>
                <w:lang w:eastAsia="ko-KR"/>
              </w:rPr>
            </w:pPr>
            <w:r w:rsidRPr="00596DBD">
              <w:rPr>
                <w:rFonts w:hint="eastAsia"/>
                <w:color w:val="000000"/>
                <w:shd w:val="clear" w:color="auto" w:fill="FFFFFF"/>
                <w:lang w:eastAsia="ko-KR"/>
              </w:rPr>
              <w:t xml:space="preserve">411 </w:t>
            </w:r>
            <w:r w:rsidRPr="00596DBD">
              <w:rPr>
                <w:color w:val="000000"/>
                <w:shd w:val="clear" w:color="auto" w:fill="FFFFFF"/>
                <w:lang w:eastAsia="ko-KR"/>
              </w:rPr>
              <w:t>±</w:t>
            </w:r>
            <w:r w:rsidRPr="00596DBD">
              <w:rPr>
                <w:rFonts w:hint="eastAsia"/>
                <w:color w:val="000000"/>
                <w:shd w:val="clear" w:color="auto" w:fill="FFFFFF"/>
                <w:lang w:eastAsia="ko-KR"/>
              </w:rPr>
              <w:t xml:space="preserve"> 127</w:t>
            </w:r>
          </w:p>
        </w:tc>
        <w:tc>
          <w:tcPr>
            <w:tcW w:w="2292" w:type="dxa"/>
            <w:vAlign w:val="center"/>
          </w:tcPr>
          <w:p w:rsidR="00B14941" w:rsidRPr="00607DFA" w:rsidRDefault="00B14941" w:rsidP="00CA5621">
            <w:pPr>
              <w:tabs>
                <w:tab w:val="left" w:pos="0"/>
                <w:tab w:val="left" w:pos="720"/>
                <w:tab w:val="left" w:pos="1440"/>
              </w:tabs>
              <w:jc w:val="center"/>
              <w:rPr>
                <w:color w:val="000000"/>
                <w:shd w:val="clear" w:color="auto" w:fill="FFFFFF"/>
                <w:lang w:eastAsia="ko-KR"/>
              </w:rPr>
            </w:pPr>
            <w:r w:rsidRPr="00596DBD">
              <w:rPr>
                <w:rFonts w:hint="eastAsia"/>
                <w:color w:val="000000"/>
                <w:shd w:val="clear" w:color="auto" w:fill="FFFFFF"/>
                <w:lang w:eastAsia="ko-KR"/>
              </w:rPr>
              <w:t xml:space="preserve">1531 </w:t>
            </w:r>
            <w:r w:rsidRPr="00596DBD">
              <w:rPr>
                <w:color w:val="000000"/>
                <w:shd w:val="clear" w:color="auto" w:fill="FFFFFF"/>
                <w:lang w:eastAsia="ko-KR"/>
              </w:rPr>
              <w:t>±</w:t>
            </w:r>
            <w:r w:rsidRPr="00596DBD">
              <w:rPr>
                <w:rFonts w:hint="eastAsia"/>
                <w:color w:val="000000"/>
                <w:shd w:val="clear" w:color="auto" w:fill="FFFFFF"/>
                <w:lang w:eastAsia="ko-KR"/>
              </w:rPr>
              <w:t xml:space="preserve"> 255</w:t>
            </w:r>
          </w:p>
        </w:tc>
        <w:tc>
          <w:tcPr>
            <w:tcW w:w="2022" w:type="dxa"/>
            <w:vAlign w:val="center"/>
          </w:tcPr>
          <w:p w:rsidR="00B14941" w:rsidRPr="00607DFA" w:rsidRDefault="00B14941" w:rsidP="00CA5621">
            <w:pPr>
              <w:tabs>
                <w:tab w:val="left" w:pos="0"/>
                <w:tab w:val="left" w:pos="720"/>
                <w:tab w:val="left" w:pos="1440"/>
              </w:tabs>
              <w:jc w:val="center"/>
              <w:rPr>
                <w:color w:val="000000"/>
                <w:shd w:val="clear" w:color="auto" w:fill="FFFFFF"/>
                <w:lang w:eastAsia="ko-KR"/>
              </w:rPr>
            </w:pPr>
            <w:r w:rsidRPr="00596DBD">
              <w:rPr>
                <w:rFonts w:hint="eastAsia"/>
                <w:color w:val="000000"/>
                <w:shd w:val="clear" w:color="auto" w:fill="FFFFFF"/>
                <w:lang w:eastAsia="ko-KR"/>
              </w:rPr>
              <w:t xml:space="preserve">715 </w:t>
            </w:r>
            <w:r w:rsidRPr="00596DBD">
              <w:rPr>
                <w:color w:val="000000"/>
                <w:shd w:val="clear" w:color="auto" w:fill="FFFFFF"/>
                <w:lang w:eastAsia="ko-KR"/>
              </w:rPr>
              <w:t>±</w:t>
            </w:r>
            <w:r w:rsidRPr="00596DBD">
              <w:rPr>
                <w:rFonts w:hint="eastAsia"/>
                <w:color w:val="000000"/>
                <w:shd w:val="clear" w:color="auto" w:fill="FFFFFF"/>
                <w:lang w:eastAsia="ko-KR"/>
              </w:rPr>
              <w:t xml:space="preserve"> 155</w:t>
            </w:r>
          </w:p>
        </w:tc>
        <w:tc>
          <w:tcPr>
            <w:tcW w:w="2292" w:type="dxa"/>
            <w:vAlign w:val="center"/>
          </w:tcPr>
          <w:p w:rsidR="00B14941" w:rsidRPr="00607DFA" w:rsidRDefault="00B14941" w:rsidP="00CA5621">
            <w:pPr>
              <w:tabs>
                <w:tab w:val="left" w:pos="0"/>
                <w:tab w:val="left" w:pos="720"/>
                <w:tab w:val="left" w:pos="1440"/>
              </w:tabs>
              <w:jc w:val="center"/>
              <w:rPr>
                <w:color w:val="000000"/>
                <w:shd w:val="clear" w:color="auto" w:fill="FFFFFF"/>
                <w:lang w:eastAsia="ko-KR"/>
              </w:rPr>
            </w:pPr>
            <w:r w:rsidRPr="00596DBD">
              <w:rPr>
                <w:rFonts w:hint="eastAsia"/>
                <w:color w:val="000000"/>
                <w:shd w:val="clear" w:color="auto" w:fill="FFFFFF"/>
                <w:lang w:eastAsia="ko-KR"/>
              </w:rPr>
              <w:t xml:space="preserve">1832 </w:t>
            </w:r>
            <w:r w:rsidRPr="00596DBD">
              <w:rPr>
                <w:color w:val="000000"/>
                <w:shd w:val="clear" w:color="auto" w:fill="FFFFFF"/>
                <w:lang w:eastAsia="ko-KR"/>
              </w:rPr>
              <w:t>±</w:t>
            </w:r>
            <w:r w:rsidRPr="00596DBD">
              <w:rPr>
                <w:rFonts w:hint="eastAsia"/>
                <w:color w:val="000000"/>
                <w:shd w:val="clear" w:color="auto" w:fill="FFFFFF"/>
                <w:lang w:eastAsia="ko-KR"/>
              </w:rPr>
              <w:t xml:space="preserve"> 337</w:t>
            </w:r>
          </w:p>
        </w:tc>
      </w:tr>
      <w:tr w:rsidR="00B14941" w:rsidRPr="00607DFA" w:rsidTr="00CA5621">
        <w:trPr>
          <w:jc w:val="center"/>
        </w:trPr>
        <w:tc>
          <w:tcPr>
            <w:tcW w:w="1485" w:type="dxa"/>
            <w:vAlign w:val="center"/>
          </w:tcPr>
          <w:p w:rsidR="00B14941" w:rsidRPr="00607DFA" w:rsidRDefault="00B14941" w:rsidP="00CA5621">
            <w:pPr>
              <w:tabs>
                <w:tab w:val="left" w:pos="0"/>
                <w:tab w:val="left" w:pos="720"/>
                <w:tab w:val="left" w:pos="1440"/>
              </w:tabs>
              <w:jc w:val="center"/>
              <w:rPr>
                <w:color w:val="000000"/>
                <w:shd w:val="clear" w:color="auto" w:fill="FFFFFF"/>
                <w:lang w:eastAsia="ko-KR"/>
              </w:rPr>
            </w:pPr>
            <w:r w:rsidRPr="00607DFA">
              <w:rPr>
                <w:color w:val="000000"/>
                <w:shd w:val="clear" w:color="auto" w:fill="FFFFFF"/>
                <w:lang w:eastAsia="ko-KR"/>
              </w:rPr>
              <w:t>Temporal</w:t>
            </w:r>
          </w:p>
        </w:tc>
        <w:tc>
          <w:tcPr>
            <w:tcW w:w="1607" w:type="dxa"/>
            <w:vAlign w:val="center"/>
          </w:tcPr>
          <w:p w:rsidR="00B14941" w:rsidRPr="00607DFA" w:rsidRDefault="00B14941" w:rsidP="00CA5621">
            <w:pPr>
              <w:tabs>
                <w:tab w:val="left" w:pos="0"/>
                <w:tab w:val="left" w:pos="720"/>
                <w:tab w:val="left" w:pos="1440"/>
              </w:tabs>
              <w:jc w:val="center"/>
              <w:rPr>
                <w:color w:val="000000"/>
                <w:shd w:val="clear" w:color="auto" w:fill="FFFFFF"/>
                <w:lang w:eastAsia="ko-KR"/>
              </w:rPr>
            </w:pPr>
            <w:r w:rsidRPr="00596DBD">
              <w:rPr>
                <w:rFonts w:hint="eastAsia"/>
                <w:color w:val="000000"/>
                <w:shd w:val="clear" w:color="auto" w:fill="FFFFFF"/>
                <w:lang w:eastAsia="ko-KR"/>
              </w:rPr>
              <w:t xml:space="preserve">347 </w:t>
            </w:r>
            <w:r w:rsidRPr="00596DBD">
              <w:rPr>
                <w:color w:val="000000"/>
                <w:shd w:val="clear" w:color="auto" w:fill="FFFFFF"/>
                <w:lang w:eastAsia="ko-KR"/>
              </w:rPr>
              <w:t>±</w:t>
            </w:r>
            <w:r w:rsidRPr="00596DBD">
              <w:rPr>
                <w:rFonts w:hint="eastAsia"/>
                <w:color w:val="000000"/>
                <w:shd w:val="clear" w:color="auto" w:fill="FFFFFF"/>
                <w:lang w:eastAsia="ko-KR"/>
              </w:rPr>
              <w:t xml:space="preserve"> 55</w:t>
            </w:r>
          </w:p>
        </w:tc>
        <w:tc>
          <w:tcPr>
            <w:tcW w:w="2292" w:type="dxa"/>
            <w:vAlign w:val="center"/>
          </w:tcPr>
          <w:p w:rsidR="00B14941" w:rsidRPr="00607DFA" w:rsidRDefault="00B14941" w:rsidP="00CA5621">
            <w:pPr>
              <w:tabs>
                <w:tab w:val="left" w:pos="0"/>
                <w:tab w:val="left" w:pos="720"/>
                <w:tab w:val="left" w:pos="1440"/>
              </w:tabs>
              <w:jc w:val="center"/>
              <w:rPr>
                <w:color w:val="000000"/>
                <w:shd w:val="clear" w:color="auto" w:fill="FFFFFF"/>
                <w:lang w:eastAsia="ko-KR"/>
              </w:rPr>
            </w:pPr>
            <w:r w:rsidRPr="00596DBD">
              <w:rPr>
                <w:rFonts w:hint="eastAsia"/>
                <w:color w:val="000000"/>
                <w:shd w:val="clear" w:color="auto" w:fill="FFFFFF"/>
                <w:lang w:eastAsia="ko-KR"/>
              </w:rPr>
              <w:t xml:space="preserve">1447 </w:t>
            </w:r>
            <w:r w:rsidRPr="00596DBD">
              <w:rPr>
                <w:color w:val="000000"/>
                <w:shd w:val="clear" w:color="auto" w:fill="FFFFFF"/>
                <w:lang w:eastAsia="ko-KR"/>
              </w:rPr>
              <w:t>±</w:t>
            </w:r>
            <w:r w:rsidRPr="00596DBD">
              <w:rPr>
                <w:rFonts w:hint="eastAsia"/>
                <w:color w:val="000000"/>
                <w:shd w:val="clear" w:color="auto" w:fill="FFFFFF"/>
                <w:lang w:eastAsia="ko-KR"/>
              </w:rPr>
              <w:t xml:space="preserve"> 269</w:t>
            </w:r>
          </w:p>
        </w:tc>
        <w:tc>
          <w:tcPr>
            <w:tcW w:w="2022" w:type="dxa"/>
            <w:vAlign w:val="center"/>
          </w:tcPr>
          <w:p w:rsidR="00B14941" w:rsidRPr="00607DFA" w:rsidRDefault="00B14941" w:rsidP="00CA5621">
            <w:pPr>
              <w:tabs>
                <w:tab w:val="left" w:pos="0"/>
                <w:tab w:val="left" w:pos="720"/>
                <w:tab w:val="left" w:pos="1440"/>
              </w:tabs>
              <w:jc w:val="center"/>
              <w:rPr>
                <w:color w:val="000000"/>
                <w:shd w:val="clear" w:color="auto" w:fill="FFFFFF"/>
                <w:lang w:eastAsia="ko-KR"/>
              </w:rPr>
            </w:pPr>
            <w:r w:rsidRPr="00596DBD">
              <w:rPr>
                <w:rFonts w:hint="eastAsia"/>
                <w:color w:val="000000"/>
                <w:shd w:val="clear" w:color="auto" w:fill="FFFFFF"/>
                <w:lang w:eastAsia="ko-KR"/>
              </w:rPr>
              <w:t xml:space="preserve">632 </w:t>
            </w:r>
            <w:r w:rsidRPr="00596DBD">
              <w:rPr>
                <w:color w:val="000000"/>
                <w:shd w:val="clear" w:color="auto" w:fill="FFFFFF"/>
                <w:lang w:eastAsia="ko-KR"/>
              </w:rPr>
              <w:t>±</w:t>
            </w:r>
            <w:r w:rsidRPr="00596DBD">
              <w:rPr>
                <w:rFonts w:hint="eastAsia"/>
                <w:color w:val="000000"/>
                <w:shd w:val="clear" w:color="auto" w:fill="FFFFFF"/>
                <w:lang w:eastAsia="ko-KR"/>
              </w:rPr>
              <w:t xml:space="preserve"> 69</w:t>
            </w:r>
          </w:p>
        </w:tc>
        <w:tc>
          <w:tcPr>
            <w:tcW w:w="2292" w:type="dxa"/>
            <w:vAlign w:val="center"/>
          </w:tcPr>
          <w:p w:rsidR="00B14941" w:rsidRPr="00607DFA" w:rsidRDefault="00B14941" w:rsidP="00CA5621">
            <w:pPr>
              <w:tabs>
                <w:tab w:val="left" w:pos="0"/>
                <w:tab w:val="left" w:pos="720"/>
                <w:tab w:val="left" w:pos="1440"/>
              </w:tabs>
              <w:jc w:val="center"/>
              <w:rPr>
                <w:color w:val="000000"/>
                <w:shd w:val="clear" w:color="auto" w:fill="FFFFFF"/>
                <w:lang w:eastAsia="ko-KR"/>
              </w:rPr>
            </w:pPr>
            <w:r w:rsidRPr="00596DBD">
              <w:rPr>
                <w:rFonts w:hint="eastAsia"/>
                <w:color w:val="000000"/>
                <w:shd w:val="clear" w:color="auto" w:fill="FFFFFF"/>
                <w:lang w:eastAsia="ko-KR"/>
              </w:rPr>
              <w:t xml:space="preserve">2156 </w:t>
            </w:r>
            <w:r w:rsidRPr="00596DBD">
              <w:rPr>
                <w:color w:val="000000"/>
                <w:shd w:val="clear" w:color="auto" w:fill="FFFFFF"/>
                <w:lang w:eastAsia="ko-KR"/>
              </w:rPr>
              <w:t>±</w:t>
            </w:r>
            <w:r w:rsidRPr="00596DBD">
              <w:rPr>
                <w:rFonts w:hint="eastAsia"/>
                <w:color w:val="000000"/>
                <w:shd w:val="clear" w:color="auto" w:fill="FFFFFF"/>
                <w:lang w:eastAsia="ko-KR"/>
              </w:rPr>
              <w:t xml:space="preserve"> 381</w:t>
            </w:r>
          </w:p>
        </w:tc>
      </w:tr>
    </w:tbl>
    <w:p w:rsidR="00B14941" w:rsidRDefault="00B14941" w:rsidP="00B14941">
      <w:pPr>
        <w:tabs>
          <w:tab w:val="left" w:pos="0"/>
          <w:tab w:val="left" w:pos="720"/>
          <w:tab w:val="left" w:pos="1440"/>
        </w:tabs>
        <w:jc w:val="both"/>
        <w:rPr>
          <w:color w:val="000000"/>
          <w:shd w:val="clear" w:color="auto" w:fill="FFFFFF"/>
          <w:lang w:eastAsia="ko-KR"/>
        </w:rPr>
      </w:pPr>
    </w:p>
    <w:p w:rsidR="00B14941" w:rsidRDefault="00B14941">
      <w:pPr>
        <w:spacing w:after="200" w:line="276" w:lineRule="auto"/>
      </w:pPr>
      <w:r>
        <w:br w:type="page"/>
      </w:r>
    </w:p>
    <w:p w:rsidR="00B14941" w:rsidRPr="00F74556" w:rsidRDefault="00B14941" w:rsidP="00B14941">
      <w:pPr>
        <w:autoSpaceDE w:val="0"/>
        <w:autoSpaceDN w:val="0"/>
        <w:adjustRightInd w:val="0"/>
        <w:jc w:val="center"/>
        <w:rPr>
          <w:rFonts w:ascii="Times New Roman" w:hAnsi="Times New Roman" w:cs="Times New Roman"/>
          <w:b/>
          <w:bCs/>
          <w:sz w:val="18"/>
          <w:szCs w:val="18"/>
        </w:rPr>
      </w:pPr>
      <w:r>
        <w:rPr>
          <w:rFonts w:ascii="Times New Roman" w:hAnsi="Times New Roman" w:cs="Times New Roman"/>
          <w:b/>
          <w:bCs/>
          <w:sz w:val="18"/>
          <w:szCs w:val="18"/>
        </w:rPr>
        <w:lastRenderedPageBreak/>
        <w:t>Ultra-high Field</w:t>
      </w:r>
      <w:r w:rsidRPr="00F74556">
        <w:rPr>
          <w:rFonts w:ascii="Times New Roman" w:hAnsi="Times New Roman" w:cs="Times New Roman"/>
          <w:b/>
          <w:bCs/>
          <w:sz w:val="18"/>
          <w:szCs w:val="18"/>
        </w:rPr>
        <w:t xml:space="preserve"> </w:t>
      </w:r>
      <w:r>
        <w:rPr>
          <w:rFonts w:ascii="Times New Roman" w:hAnsi="Times New Roman" w:cs="Times New Roman"/>
          <w:b/>
          <w:bCs/>
          <w:sz w:val="18"/>
          <w:szCs w:val="18"/>
        </w:rPr>
        <w:t>Extremity</w:t>
      </w:r>
      <w:r w:rsidRPr="00F74556">
        <w:rPr>
          <w:rFonts w:ascii="Times New Roman" w:hAnsi="Times New Roman" w:cs="Times New Roman"/>
          <w:b/>
          <w:bCs/>
          <w:sz w:val="18"/>
          <w:szCs w:val="18"/>
        </w:rPr>
        <w:t xml:space="preserve"> imaging</w:t>
      </w:r>
    </w:p>
    <w:p w:rsidR="00B14941" w:rsidRPr="00F74556" w:rsidRDefault="00B14941" w:rsidP="00B14941">
      <w:pPr>
        <w:autoSpaceDE w:val="0"/>
        <w:autoSpaceDN w:val="0"/>
        <w:adjustRightInd w:val="0"/>
        <w:jc w:val="center"/>
        <w:rPr>
          <w:rFonts w:ascii="Times New Roman" w:hAnsi="Times New Roman" w:cs="Times New Roman"/>
          <w:sz w:val="18"/>
          <w:szCs w:val="18"/>
        </w:rPr>
      </w:pPr>
      <w:proofErr w:type="spellStart"/>
      <w:r w:rsidRPr="00F74556">
        <w:rPr>
          <w:rFonts w:ascii="Times New Roman" w:hAnsi="Times New Roman" w:cs="Times New Roman"/>
          <w:sz w:val="18"/>
          <w:szCs w:val="18"/>
        </w:rPr>
        <w:t>Shailesh</w:t>
      </w:r>
      <w:proofErr w:type="spellEnd"/>
      <w:r w:rsidRPr="00F74556">
        <w:rPr>
          <w:rFonts w:ascii="Times New Roman" w:hAnsi="Times New Roman" w:cs="Times New Roman"/>
          <w:sz w:val="18"/>
          <w:szCs w:val="18"/>
        </w:rPr>
        <w:t xml:space="preserve"> B Raval</w:t>
      </w:r>
      <w:r w:rsidRPr="00F74556">
        <w:rPr>
          <w:rFonts w:ascii="Times New Roman" w:hAnsi="Times New Roman" w:cs="Times New Roman"/>
          <w:sz w:val="18"/>
          <w:szCs w:val="18"/>
          <w:vertAlign w:val="superscript"/>
        </w:rPr>
        <w:t>1</w:t>
      </w:r>
      <w:r w:rsidRPr="00F74556">
        <w:rPr>
          <w:rFonts w:ascii="Times New Roman" w:hAnsi="Times New Roman" w:cs="Times New Roman"/>
          <w:sz w:val="18"/>
          <w:szCs w:val="18"/>
        </w:rPr>
        <w:t xml:space="preserve">, </w:t>
      </w:r>
      <w:proofErr w:type="spellStart"/>
      <w:r w:rsidRPr="00F74556">
        <w:rPr>
          <w:rFonts w:ascii="Times New Roman" w:hAnsi="Times New Roman" w:cs="Times New Roman"/>
          <w:sz w:val="18"/>
          <w:szCs w:val="18"/>
        </w:rPr>
        <w:t>Tiejun</w:t>
      </w:r>
      <w:proofErr w:type="spellEnd"/>
      <w:r w:rsidRPr="00F74556">
        <w:rPr>
          <w:rFonts w:ascii="Times New Roman" w:hAnsi="Times New Roman" w:cs="Times New Roman"/>
          <w:sz w:val="18"/>
          <w:szCs w:val="18"/>
        </w:rPr>
        <w:t xml:space="preserve"> Zhao</w:t>
      </w:r>
      <w:r w:rsidRPr="00F74556">
        <w:rPr>
          <w:rFonts w:ascii="Times New Roman" w:hAnsi="Times New Roman" w:cs="Times New Roman"/>
          <w:sz w:val="18"/>
          <w:szCs w:val="18"/>
          <w:vertAlign w:val="superscript"/>
        </w:rPr>
        <w:t>2</w:t>
      </w:r>
      <w:r w:rsidRPr="00F74556">
        <w:rPr>
          <w:rFonts w:ascii="Times New Roman" w:hAnsi="Times New Roman" w:cs="Times New Roman"/>
          <w:sz w:val="18"/>
          <w:szCs w:val="18"/>
        </w:rPr>
        <w:t xml:space="preserve">, </w:t>
      </w:r>
      <w:r>
        <w:rPr>
          <w:rFonts w:ascii="Times New Roman" w:hAnsi="Times New Roman" w:cs="Times New Roman"/>
          <w:sz w:val="18"/>
          <w:szCs w:val="18"/>
        </w:rPr>
        <w:t>Narayan Krishnamurthy</w:t>
      </w:r>
      <w:r w:rsidRPr="001A572F">
        <w:rPr>
          <w:rFonts w:ascii="Times New Roman" w:hAnsi="Times New Roman" w:cs="Times New Roman"/>
          <w:sz w:val="18"/>
          <w:szCs w:val="18"/>
          <w:vertAlign w:val="superscript"/>
        </w:rPr>
        <w:t>1</w:t>
      </w:r>
      <w:proofErr w:type="gramStart"/>
      <w:r>
        <w:rPr>
          <w:rFonts w:ascii="Times New Roman" w:hAnsi="Times New Roman" w:cs="Times New Roman"/>
          <w:sz w:val="18"/>
          <w:szCs w:val="18"/>
        </w:rPr>
        <w:t>,</w:t>
      </w:r>
      <w:r w:rsidRPr="00F74556">
        <w:rPr>
          <w:rFonts w:ascii="Times New Roman" w:hAnsi="Times New Roman" w:cs="Times New Roman"/>
          <w:sz w:val="18"/>
          <w:szCs w:val="18"/>
        </w:rPr>
        <w:t>Vijay</w:t>
      </w:r>
      <w:proofErr w:type="gramEnd"/>
      <w:r w:rsidRPr="00F74556">
        <w:rPr>
          <w:rFonts w:ascii="Times New Roman" w:hAnsi="Times New Roman" w:cs="Times New Roman"/>
          <w:sz w:val="18"/>
          <w:szCs w:val="18"/>
        </w:rPr>
        <w:t xml:space="preserve"> Gorantla</w:t>
      </w:r>
      <w:r w:rsidRPr="00F74556">
        <w:rPr>
          <w:rFonts w:ascii="Times New Roman" w:hAnsi="Times New Roman" w:cs="Times New Roman"/>
          <w:sz w:val="18"/>
          <w:szCs w:val="18"/>
          <w:vertAlign w:val="superscript"/>
        </w:rPr>
        <w:t>1</w:t>
      </w:r>
      <w:r w:rsidRPr="00F74556">
        <w:rPr>
          <w:rFonts w:ascii="Times New Roman" w:hAnsi="Times New Roman" w:cs="Times New Roman"/>
          <w:sz w:val="18"/>
          <w:szCs w:val="18"/>
        </w:rPr>
        <w:t>, Tamer S Ibrahim</w:t>
      </w:r>
      <w:r w:rsidRPr="00F74556">
        <w:rPr>
          <w:rFonts w:ascii="Times New Roman" w:hAnsi="Times New Roman" w:cs="Times New Roman"/>
          <w:sz w:val="18"/>
          <w:szCs w:val="18"/>
          <w:vertAlign w:val="superscript"/>
        </w:rPr>
        <w:t>1</w:t>
      </w:r>
    </w:p>
    <w:p w:rsidR="00B14941" w:rsidRPr="00B14941" w:rsidRDefault="00B14941" w:rsidP="00B14941">
      <w:pPr>
        <w:jc w:val="center"/>
        <w:rPr>
          <w:rFonts w:ascii="Times New Roman" w:hAnsi="Times New Roman" w:cs="Times New Roman"/>
          <w:i/>
          <w:iCs/>
          <w:sz w:val="18"/>
          <w:szCs w:val="18"/>
        </w:rPr>
      </w:pPr>
      <w:r w:rsidRPr="00F74556">
        <w:rPr>
          <w:rFonts w:ascii="Times New Roman" w:hAnsi="Times New Roman" w:cs="Times New Roman"/>
          <w:i/>
          <w:iCs/>
          <w:sz w:val="18"/>
          <w:szCs w:val="18"/>
          <w:vertAlign w:val="superscript"/>
        </w:rPr>
        <w:t>1</w:t>
      </w:r>
      <w:r w:rsidRPr="00F74556">
        <w:rPr>
          <w:rFonts w:ascii="Times New Roman" w:hAnsi="Times New Roman" w:cs="Times New Roman"/>
          <w:i/>
          <w:iCs/>
          <w:sz w:val="18"/>
          <w:szCs w:val="18"/>
        </w:rPr>
        <w:t xml:space="preserve">University of Pittsburgh, Pittsburgh, PA, United States, </w:t>
      </w:r>
      <w:r w:rsidRPr="00F74556">
        <w:rPr>
          <w:rFonts w:ascii="Times New Roman" w:hAnsi="Times New Roman" w:cs="Times New Roman"/>
          <w:i/>
          <w:iCs/>
          <w:sz w:val="18"/>
          <w:szCs w:val="18"/>
          <w:vertAlign w:val="superscript"/>
        </w:rPr>
        <w:t>2</w:t>
      </w:r>
      <w:r w:rsidRPr="00F74556">
        <w:rPr>
          <w:rFonts w:ascii="Times New Roman" w:hAnsi="Times New Roman" w:cs="Times New Roman"/>
          <w:i/>
          <w:iCs/>
          <w:sz w:val="18"/>
          <w:szCs w:val="18"/>
        </w:rPr>
        <w:t>Siemens Medical Solutions, Pittsburgh, PA, United States</w:t>
      </w:r>
    </w:p>
    <w:p w:rsidR="00B14941" w:rsidRPr="001D1C63" w:rsidRDefault="00B14941" w:rsidP="00B14941">
      <w:pPr>
        <w:jc w:val="both"/>
        <w:rPr>
          <w:rFonts w:ascii="Arial" w:hAnsi="Arial" w:cs="Arial"/>
          <w:sz w:val="18"/>
          <w:szCs w:val="18"/>
        </w:rPr>
      </w:pPr>
      <w:r w:rsidRPr="001D1C63">
        <w:rPr>
          <w:rFonts w:ascii="Arial" w:hAnsi="Arial" w:cs="Arial"/>
          <w:b/>
          <w:noProof/>
          <w:sz w:val="18"/>
          <w:szCs w:val="18"/>
        </w:rPr>
        <mc:AlternateContent>
          <mc:Choice Requires="wpg">
            <w:drawing>
              <wp:anchor distT="0" distB="0" distL="114300" distR="114300" simplePos="0" relativeHeight="251671552" behindDoc="0" locked="0" layoutInCell="1" allowOverlap="1" wp14:anchorId="67740A9D" wp14:editId="69C81F45">
                <wp:simplePos x="0" y="0"/>
                <wp:positionH relativeFrom="column">
                  <wp:posOffset>5048885</wp:posOffset>
                </wp:positionH>
                <wp:positionV relativeFrom="paragraph">
                  <wp:posOffset>34925</wp:posOffset>
                </wp:positionV>
                <wp:extent cx="1826260" cy="1261745"/>
                <wp:effectExtent l="0" t="0" r="2540" b="0"/>
                <wp:wrapSquare wrapText="bothSides"/>
                <wp:docPr id="14" name="Group 14"/>
                <wp:cNvGraphicFramePr/>
                <a:graphic xmlns:a="http://schemas.openxmlformats.org/drawingml/2006/main">
                  <a:graphicData uri="http://schemas.microsoft.com/office/word/2010/wordprocessingGroup">
                    <wpg:wgp>
                      <wpg:cNvGrpSpPr/>
                      <wpg:grpSpPr>
                        <a:xfrm>
                          <a:off x="0" y="0"/>
                          <a:ext cx="1826260" cy="1261745"/>
                          <a:chOff x="0" y="0"/>
                          <a:chExt cx="1530543" cy="1261745"/>
                        </a:xfrm>
                      </wpg:grpSpPr>
                      <wpg:grpSp>
                        <wpg:cNvPr id="15" name="Group 15"/>
                        <wpg:cNvGrpSpPr/>
                        <wpg:grpSpPr>
                          <a:xfrm>
                            <a:off x="0" y="0"/>
                            <a:ext cx="1530543" cy="1261745"/>
                            <a:chOff x="0" y="0"/>
                            <a:chExt cx="1530543" cy="1261745"/>
                          </a:xfrm>
                        </wpg:grpSpPr>
                        <wpg:grpSp>
                          <wpg:cNvPr id="16" name="Group 16"/>
                          <wpg:cNvGrpSpPr/>
                          <wpg:grpSpPr>
                            <a:xfrm>
                              <a:off x="19878" y="0"/>
                              <a:ext cx="1510665" cy="1261745"/>
                              <a:chOff x="0" y="0"/>
                              <a:chExt cx="1510665" cy="1261745"/>
                            </a:xfrm>
                          </wpg:grpSpPr>
                          <wpg:grpSp>
                            <wpg:cNvPr id="17" name="Group 17"/>
                            <wpg:cNvGrpSpPr/>
                            <wpg:grpSpPr>
                              <a:xfrm>
                                <a:off x="0" y="0"/>
                                <a:ext cx="1510665" cy="1261745"/>
                                <a:chOff x="0" y="0"/>
                                <a:chExt cx="1510665" cy="1261745"/>
                              </a:xfrm>
                            </wpg:grpSpPr>
                            <wpg:grpSp>
                              <wpg:cNvPr id="20" name="Group 20"/>
                              <wpg:cNvGrpSpPr/>
                              <wpg:grpSpPr>
                                <a:xfrm>
                                  <a:off x="0" y="0"/>
                                  <a:ext cx="1510665" cy="1261745"/>
                                  <a:chOff x="0" y="0"/>
                                  <a:chExt cx="1510748" cy="1262269"/>
                                </a:xfrm>
                              </wpg:grpSpPr>
                              <pic:pic xmlns:pic="http://schemas.openxmlformats.org/drawingml/2006/picture">
                                <pic:nvPicPr>
                                  <pic:cNvPr id="21" name="Picture 21"/>
                                  <pic:cNvPicPr/>
                                </pic:nvPicPr>
                                <pic:blipFill rotWithShape="1">
                                  <a:blip r:embed="rId27" cstate="email">
                                    <a:extLst>
                                      <a:ext uri="{28A0092B-C50C-407E-A947-70E740481C1C}">
                                        <a14:useLocalDpi xmlns:a14="http://schemas.microsoft.com/office/drawing/2010/main"/>
                                      </a:ext>
                                    </a:extLst>
                                  </a:blip>
                                  <a:srcRect/>
                                  <a:stretch/>
                                </pic:blipFill>
                                <pic:spPr bwMode="auto">
                                  <a:xfrm>
                                    <a:off x="834887" y="725556"/>
                                    <a:ext cx="675861" cy="536713"/>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2" name="Picture 22"/>
                                  <pic:cNvPicPr/>
                                </pic:nvPicPr>
                                <pic:blipFill rotWithShape="1">
                                  <a:blip r:embed="rId28" cstate="email">
                                    <a:extLst>
                                      <a:ext uri="{28A0092B-C50C-407E-A947-70E740481C1C}">
                                        <a14:useLocalDpi xmlns:a14="http://schemas.microsoft.com/office/drawing/2010/main"/>
                                      </a:ext>
                                    </a:extLst>
                                  </a:blip>
                                  <a:srcRect/>
                                  <a:stretch/>
                                </pic:blipFill>
                                <pic:spPr bwMode="auto">
                                  <a:xfrm>
                                    <a:off x="0" y="725556"/>
                                    <a:ext cx="834887" cy="536713"/>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3" name="Picture 23"/>
                                  <pic:cNvPicPr>
                                    <a:picLocks noChangeAspect="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19879" y="0"/>
                                    <a:ext cx="1480930" cy="725556"/>
                                  </a:xfrm>
                                  <a:prstGeom prst="rect">
                                    <a:avLst/>
                                  </a:prstGeom>
                                  <a:noFill/>
                                  <a:ln>
                                    <a:noFill/>
                                  </a:ln>
                                </pic:spPr>
                              </pic:pic>
                            </wpg:grpSp>
                            <wps:wsp>
                              <wps:cNvPr id="24" name="Title 1"/>
                              <wps:cNvSpPr txBox="1">
                                <a:spLocks/>
                              </wps:cNvSpPr>
                              <wps:spPr bwMode="auto">
                                <a:xfrm>
                                  <a:off x="815016" y="0"/>
                                  <a:ext cx="298450" cy="257810"/>
                                </a:xfrm>
                                <a:prstGeom prst="rect">
                                  <a:avLst/>
                                </a:prstGeom>
                                <a:noFill/>
                                <a:ln w="9525">
                                  <a:noFill/>
                                  <a:miter lim="800000"/>
                                  <a:headEnd/>
                                  <a:tailEnd/>
                                </a:ln>
                              </wps:spPr>
                              <wps:txbx>
                                <w:txbxContent>
                                  <w:p w:rsidR="00CA5621" w:rsidRPr="004C18BF" w:rsidRDefault="00CA5621" w:rsidP="00B14941">
                                    <w:pPr>
                                      <w:pStyle w:val="NormalWeb"/>
                                      <w:textAlignment w:val="baseline"/>
                                      <w:rPr>
                                        <w:b/>
                                      </w:rPr>
                                    </w:pPr>
                                    <w:proofErr w:type="gramStart"/>
                                    <w:r w:rsidRPr="004C18BF">
                                      <w:rPr>
                                        <w:b/>
                                      </w:rPr>
                                      <w:t>b</w:t>
                                    </w:r>
                                    <w:proofErr w:type="gramEnd"/>
                                  </w:p>
                                </w:txbxContent>
                              </wps:txbx>
                              <wps:bodyPr vert="horz" wrap="square" lIns="92075" tIns="46038" rIns="92075" bIns="46038" numCol="1" anchor="b" anchorCtr="0" compatLnSpc="1">
                                <a:prstTxWarp prst="textNoShape">
                                  <a:avLst/>
                                </a:prstTxWarp>
                              </wps:bodyPr>
                            </wps:wsp>
                          </wpg:grpSp>
                          <wps:wsp>
                            <wps:cNvPr id="25" name="Title 1"/>
                            <wps:cNvSpPr txBox="1">
                              <a:spLocks/>
                            </wps:cNvSpPr>
                            <wps:spPr bwMode="auto">
                              <a:xfrm>
                                <a:off x="39855" y="0"/>
                                <a:ext cx="298450" cy="257810"/>
                              </a:xfrm>
                              <a:prstGeom prst="rect">
                                <a:avLst/>
                              </a:prstGeom>
                              <a:noFill/>
                              <a:ln w="9525">
                                <a:noFill/>
                                <a:miter lim="800000"/>
                                <a:headEnd/>
                                <a:tailEnd/>
                              </a:ln>
                            </wps:spPr>
                            <wps:txbx>
                              <w:txbxContent>
                                <w:p w:rsidR="00CA5621" w:rsidRPr="004C18BF" w:rsidRDefault="00CA5621" w:rsidP="00B14941">
                                  <w:pPr>
                                    <w:pStyle w:val="NormalWeb"/>
                                    <w:textAlignment w:val="baseline"/>
                                  </w:pPr>
                                  <w:proofErr w:type="gramStart"/>
                                  <w:r>
                                    <w:rPr>
                                      <w:rFonts w:ascii="Arial" w:hAnsi="Arial" w:cs="Arial"/>
                                      <w:b/>
                                      <w:bCs/>
                                      <w:kern w:val="24"/>
                                    </w:rPr>
                                    <w:t>a</w:t>
                                  </w:r>
                                  <w:proofErr w:type="gramEnd"/>
                                </w:p>
                              </w:txbxContent>
                            </wps:txbx>
                            <wps:bodyPr vert="horz" wrap="square" lIns="92075" tIns="46038" rIns="92075" bIns="46038" numCol="1" anchor="b" anchorCtr="0" compatLnSpc="1">
                              <a:prstTxWarp prst="textNoShape">
                                <a:avLst/>
                              </a:prstTxWarp>
                            </wps:bodyPr>
                          </wps:wsp>
                        </wpg:grpSp>
                        <wps:wsp>
                          <wps:cNvPr id="26" name="Title 1"/>
                          <wps:cNvSpPr txBox="1">
                            <a:spLocks/>
                          </wps:cNvSpPr>
                          <wps:spPr bwMode="auto">
                            <a:xfrm>
                              <a:off x="0" y="626165"/>
                              <a:ext cx="298450" cy="257810"/>
                            </a:xfrm>
                            <a:prstGeom prst="rect">
                              <a:avLst/>
                            </a:prstGeom>
                            <a:noFill/>
                            <a:ln w="9525">
                              <a:noFill/>
                              <a:miter lim="800000"/>
                              <a:headEnd/>
                              <a:tailEnd/>
                            </a:ln>
                          </wps:spPr>
                          <wps:txbx>
                            <w:txbxContent>
                              <w:p w:rsidR="00CA5621" w:rsidRPr="004C18BF" w:rsidRDefault="00CA5621" w:rsidP="00B14941">
                                <w:pPr>
                                  <w:pStyle w:val="NormalWeb"/>
                                  <w:textAlignment w:val="baseline"/>
                                  <w:rPr>
                                    <w:b/>
                                  </w:rPr>
                                </w:pPr>
                                <w:proofErr w:type="gramStart"/>
                                <w:r w:rsidRPr="004C18BF">
                                  <w:rPr>
                                    <w:b/>
                                  </w:rPr>
                                  <w:t>c</w:t>
                                </w:r>
                                <w:proofErr w:type="gramEnd"/>
                              </w:p>
                            </w:txbxContent>
                          </wps:txbx>
                          <wps:bodyPr vert="horz" wrap="square" lIns="92075" tIns="46038" rIns="92075" bIns="46038" numCol="1" anchor="b" anchorCtr="0" compatLnSpc="1">
                            <a:prstTxWarp prst="textNoShape">
                              <a:avLst/>
                            </a:prstTxWarp>
                          </wps:bodyPr>
                        </wps:wsp>
                      </wpg:grpSp>
                      <wps:wsp>
                        <wps:cNvPr id="30" name="Title 1"/>
                        <wps:cNvSpPr txBox="1">
                          <a:spLocks/>
                        </wps:cNvSpPr>
                        <wps:spPr bwMode="auto">
                          <a:xfrm>
                            <a:off x="695739" y="655982"/>
                            <a:ext cx="298450" cy="257810"/>
                          </a:xfrm>
                          <a:prstGeom prst="rect">
                            <a:avLst/>
                          </a:prstGeom>
                          <a:noFill/>
                          <a:ln w="9525">
                            <a:noFill/>
                            <a:miter lim="800000"/>
                            <a:headEnd/>
                            <a:tailEnd/>
                          </a:ln>
                        </wps:spPr>
                        <wps:txbx>
                          <w:txbxContent>
                            <w:p w:rsidR="00CA5621" w:rsidRPr="004C18BF" w:rsidRDefault="00CA5621" w:rsidP="00B14941">
                              <w:pPr>
                                <w:pStyle w:val="NormalWeb"/>
                                <w:textAlignment w:val="baseline"/>
                              </w:pPr>
                              <w:proofErr w:type="gramStart"/>
                              <w:r>
                                <w:rPr>
                                  <w:rFonts w:ascii="Arial" w:hAnsi="Arial" w:cs="Arial"/>
                                  <w:b/>
                                  <w:bCs/>
                                  <w:kern w:val="24"/>
                                </w:rPr>
                                <w:t>d</w:t>
                              </w:r>
                              <w:proofErr w:type="gramEnd"/>
                            </w:p>
                          </w:txbxContent>
                        </wps:txbx>
                        <wps:bodyPr vert="horz" wrap="square" lIns="92075" tIns="46038" rIns="92075" bIns="46038" numCol="1" anchor="b" anchorCtr="0" compatLnSpc="1">
                          <a:prstTxWarp prst="textNoShape">
                            <a:avLst/>
                          </a:prstTxWarp>
                        </wps:bodyPr>
                      </wps:wsp>
                    </wpg:wgp>
                  </a:graphicData>
                </a:graphic>
                <wp14:sizeRelH relativeFrom="margin">
                  <wp14:pctWidth>0</wp14:pctWidth>
                </wp14:sizeRelH>
              </wp:anchor>
            </w:drawing>
          </mc:Choice>
          <mc:Fallback>
            <w:pict>
              <v:group id="Group 14" o:spid="_x0000_s1038" style="position:absolute;left:0;text-align:left;margin-left:397.55pt;margin-top:2.75pt;width:143.8pt;height:99.35pt;z-index:251671552;mso-width-relative:margin" coordsize="15305,12617"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">
                <v:group id="Group 15" o:spid="_x0000_s1039" style="position:absolute;width:15305;height:12617" coordsize="15305,126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group id="Group 16" o:spid="_x0000_s1040" style="position:absolute;left:198;width:15107;height:12617" coordsize="15106,126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group id="Group 17" o:spid="_x0000_s1041" style="position:absolute;width:15106;height:12617" coordsize="15106,126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group id="Group 20" o:spid="_x0000_s1042" style="position:absolute;width:15106;height:12617" coordsize="15107,126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 id="Picture 21" o:spid="_x0000_s1043" type="#_x0000_t75" style="position:absolute;left:8348;top:7255;width:6759;height:53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PkwNfDAAAA2wAAAA8AAABkcnMvZG93bnJldi54bWxEj0+LwjAUxO8LfofwBC+Lpgq7SDWKCP7Z&#10;wx62iudH8myLzUttoq3f3iwIHoeZ+Q0zX3a2EndqfOlYwXiUgCDWzpScKzgeNsMpCB+QDVaOScGD&#10;PCwXvY85psa1/Ef3LOQiQtinqKAIoU6l9Logi37kauLonV1jMUTZ5NI02Ea4reQkSb6lxZLjQoE1&#10;rQvSl+xmFVx3W33cudPmy+h27/H38/KT3ZQa9LvVDESgLrzDr/beKJiM4f9L/AFy8QQ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TA18MAAADbAAAADwAAAAAAAAAAAAAAAACf&#10;AgAAZHJzL2Rvd25yZXYueG1sUEsFBgAAAAAEAAQA9wAAAI8DAAAAAA==&#10;">
                          <v:imagedata r:id="rId30" o:title=""/>
                        </v:shape>
                        <v:shape id="Picture 22" o:spid="_x0000_s1044" type="#_x0000_t75" style="position:absolute;top:7255;width:8348;height:53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zq0XBAAAA2wAAAA8AAABkcnMvZG93bnJldi54bWxEj0+LwjAUxO8LfofwBG9r2iLL0jWKCAXx&#10;Zt3L3h7N6x+2eSlNbOO3N4LgcZiZ3zDbfTC9mGh0nWUF6ToBQVxZ3XGj4PdafH6DcB5ZY2+ZFNzJ&#10;wX63+Nhiru3MF5pK34gIYZejgtb7IZfSVS0ZdGs7EEevtqNBH+XYSD3iHOGml1mSfEmDHceFFgc6&#10;tlT9lzejoKqnv2s3nwuiTShCeU9rV6ZKrZbh8APCU/Dv8Kt90gqyDJ5f4g+Quw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Fzq0XBAAAA2wAAAA8AAAAAAAAAAAAAAAAAnwIA&#10;AGRycy9kb3ducmV2LnhtbFBLBQYAAAAABAAEAPcAAACNAwAAAAA=&#10;">
                          <v:imagedata r:id="rId31" o:title=""/>
                        </v:shape>
                        <v:shape id="Picture 23" o:spid="_x0000_s1045" type="#_x0000_t75" style="position:absolute;left:198;width:14810;height:72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HnI3FAAAA2wAAAA8AAABkcnMvZG93bnJldi54bWxEj0FrwkAUhO+C/2F5Qm+6MS0iqatoS6G0&#10;XoxS9PbIviap2bdhdxvTf98VBI/DzHzDLFa9aURHzteWFUwnCQjiwuqaSwWH/dt4DsIHZI2NZVLw&#10;Rx5Wy+FggZm2F95Rl4dSRAj7DBVUIbSZlL6oyKCf2JY4et/WGQxRulJqh5cIN41Mk2QmDdYcFyps&#10;6aWi4pz/GgW5Obru8PH1Wh6fNvnnNj39NHRS6mHUr59BBOrDPXxrv2sF6SNcv8QfIJ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3x5yNxQAAANsAAAAPAAAAAAAAAAAAAAAA&#10;AJ8CAABkcnMvZG93bnJldi54bWxQSwUGAAAAAAQABAD3AAAAkQMAAAAA&#10;">
                          <v:imagedata r:id="rId32" o:title=""/>
                          <v:path arrowok="t"/>
                        </v:shape>
                      </v:group>
                      <v:shape id="Title 1" o:spid="_x0000_s1046" type="#_x0000_t202" style="position:absolute;left:8150;width:2984;height:257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c5G8QA&#10;AADbAAAADwAAAGRycy9kb3ducmV2LnhtbESPT4vCMBTE7wv7HcJb2NuaKkWkGqUsLIh4sf67Pptn&#10;W21eSpPV6qc3guBxmJnfMJNZZ2pxodZVlhX0exEI4tzqigsFm/XfzwiE88gaa8uk4EYOZtPPjwkm&#10;2l55RZfMFyJA2CWooPS+SaR0eUkGXc82xME72tagD7ItpG7xGuCmloMoGkqDFYeFEhv6LSk/Z/9G&#10;QbrcbtbLrL/YH6JdHKf6tK3cXanvry4dg/DU+Xf41Z5rBYMYnl/CD5D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HORvEAAAA2wAAAA8AAAAAAAAAAAAAAAAAmAIAAGRycy9k&#10;b3ducmV2LnhtbFBLBQYAAAAABAAEAPUAAACJAwAAAAA=&#10;" filled="f" stroked="f">
                        <v:path arrowok="t"/>
                        <v:textbox inset="7.25pt,1.2788mm,7.25pt,1.2788mm">
                          <w:txbxContent>
                            <w:p w:rsidR="00CA5621" w:rsidRPr="004C18BF" w:rsidRDefault="00CA5621" w:rsidP="00B14941">
                              <w:pPr>
                                <w:pStyle w:val="NormalWeb"/>
                                <w:textAlignment w:val="baseline"/>
                                <w:rPr>
                                  <w:b/>
                                </w:rPr>
                              </w:pPr>
                              <w:proofErr w:type="gramStart"/>
                              <w:r w:rsidRPr="004C18BF">
                                <w:rPr>
                                  <w:b/>
                                </w:rPr>
                                <w:t>b</w:t>
                              </w:r>
                              <w:proofErr w:type="gramEnd"/>
                            </w:p>
                          </w:txbxContent>
                        </v:textbox>
                      </v:shape>
                    </v:group>
                    <v:shape id="Title 1" o:spid="_x0000_s1047" type="#_x0000_t202" style="position:absolute;left:398;width:2985;height:257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ucgMQA&#10;AADbAAAADwAAAGRycy9kb3ducmV2LnhtbESPT4vCMBTE78J+h/AWvGmqqEg1SllYEPFi/bPXt82z&#10;7W7zUpqo1U9vBMHjMDO/YebL1lTiQo0rLSsY9CMQxJnVJecK9rvv3hSE88gaK8uk4EYOlouPzhxj&#10;ba+8pUvqcxEg7GJUUHhfx1K6rCCDrm9r4uCdbGPQB9nkUjd4DXBTyWEUTaTBksNCgTV9FZT9p2ej&#10;INkc9rtNOlj//EbH0SjRf4fS3ZXqfrbJDISn1r/Dr/ZKKxiO4fkl/AC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LnIDEAAAA2wAAAA8AAAAAAAAAAAAAAAAAmAIAAGRycy9k&#10;b3ducmV2LnhtbFBLBQYAAAAABAAEAPUAAACJAwAAAAA=&#10;" filled="f" stroked="f">
                      <v:path arrowok="t"/>
                      <v:textbox inset="7.25pt,1.2788mm,7.25pt,1.2788mm">
                        <w:txbxContent>
                          <w:p w:rsidR="00CA5621" w:rsidRPr="004C18BF" w:rsidRDefault="00CA5621" w:rsidP="00B14941">
                            <w:pPr>
                              <w:pStyle w:val="NormalWeb"/>
                              <w:textAlignment w:val="baseline"/>
                            </w:pPr>
                            <w:proofErr w:type="gramStart"/>
                            <w:r>
                              <w:rPr>
                                <w:rFonts w:ascii="Arial" w:hAnsi="Arial" w:cs="Arial"/>
                                <w:b/>
                                <w:bCs/>
                                <w:kern w:val="24"/>
                              </w:rPr>
                              <w:t>a</w:t>
                            </w:r>
                            <w:proofErr w:type="gramEnd"/>
                          </w:p>
                        </w:txbxContent>
                      </v:textbox>
                    </v:shape>
                  </v:group>
                  <v:shape id="Title 1" o:spid="_x0000_s1048" type="#_x0000_t202" style="position:absolute;top:6261;width:2984;height:257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kC98QA&#10;AADbAAAADwAAAGRycy9kb3ducmV2LnhtbESPT4vCMBTE7wt+h/CEvW1TRUSqUcqCIIuXrf+uz+bZ&#10;1m1eSpPV6qc3guBxmJnfMLNFZ2pxodZVlhUMohgEcW51xYWC7Wb5NQHhPLLG2jIpuJGDxbz3McNE&#10;2yv/0iXzhQgQdgkqKL1vEildXpJBF9mGOHgn2xr0QbaF1C1eA9zUchjHY2mw4rBQYkPfJeV/2b9R&#10;kK532806G/wcjvF+NEr1eVe5u1Kf/S6dgvDU+Xf41V5pBcMxPL+EH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ZAvfEAAAA2wAAAA8AAAAAAAAAAAAAAAAAmAIAAGRycy9k&#10;b3ducmV2LnhtbFBLBQYAAAAABAAEAPUAAACJAwAAAAA=&#10;" filled="f" stroked="f">
                    <v:path arrowok="t"/>
                    <v:textbox inset="7.25pt,1.2788mm,7.25pt,1.2788mm">
                      <w:txbxContent>
                        <w:p w:rsidR="00CA5621" w:rsidRPr="004C18BF" w:rsidRDefault="00CA5621" w:rsidP="00B14941">
                          <w:pPr>
                            <w:pStyle w:val="NormalWeb"/>
                            <w:textAlignment w:val="baseline"/>
                            <w:rPr>
                              <w:b/>
                            </w:rPr>
                          </w:pPr>
                          <w:proofErr w:type="gramStart"/>
                          <w:r w:rsidRPr="004C18BF">
                            <w:rPr>
                              <w:b/>
                            </w:rPr>
                            <w:t>c</w:t>
                          </w:r>
                          <w:proofErr w:type="gramEnd"/>
                        </w:p>
                      </w:txbxContent>
                    </v:textbox>
                  </v:shape>
                </v:group>
                <v:shape id="Title 1" o:spid="_x0000_s1049" type="#_x0000_t202" style="position:absolute;left:6957;top:6559;width:2984;height:257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WpxcIA&#10;AADbAAAADwAAAGRycy9kb3ducmV2LnhtbERPy2rCQBTdF/oPwy10VyexQSQ6ShAEKdk0vrbXzDVJ&#10;m7kTMtOY9us7C8Hl4byX69G0YqDeNZYVxJMIBHFpdcOVgsN++zYH4TyyxtYyKfglB+vV89MSU21v&#10;/ElD4SsRQtilqKD2vkuldGVNBt3EdsSBu9reoA+wr6Tu8RbCTSunUTSTBhsODTV2tKmp/C5+jIIs&#10;Px72eRF/nC/RKUky/XVs3J9Sry9jtgDhafQP8d290wrew/rwJfwAuf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panFwgAAANsAAAAPAAAAAAAAAAAAAAAAAJgCAABkcnMvZG93&#10;bnJldi54bWxQSwUGAAAAAAQABAD1AAAAhwMAAAAA&#10;" filled="f" stroked="f">
                  <v:path arrowok="t"/>
                  <v:textbox inset="7.25pt,1.2788mm,7.25pt,1.2788mm">
                    <w:txbxContent>
                      <w:p w:rsidR="00CA5621" w:rsidRPr="004C18BF" w:rsidRDefault="00CA5621" w:rsidP="00B14941">
                        <w:pPr>
                          <w:pStyle w:val="NormalWeb"/>
                          <w:textAlignment w:val="baseline"/>
                        </w:pPr>
                        <w:proofErr w:type="gramStart"/>
                        <w:r>
                          <w:rPr>
                            <w:rFonts w:ascii="Arial" w:hAnsi="Arial" w:cs="Arial"/>
                            <w:b/>
                            <w:bCs/>
                            <w:kern w:val="24"/>
                          </w:rPr>
                          <w:t>d</w:t>
                        </w:r>
                        <w:proofErr w:type="gramEnd"/>
                      </w:p>
                    </w:txbxContent>
                  </v:textbox>
                </v:shape>
                <w10:wrap type="square"/>
              </v:group>
            </w:pict>
          </mc:Fallback>
        </mc:AlternateContent>
      </w:r>
      <w:r w:rsidRPr="001D1C63">
        <w:rPr>
          <w:rFonts w:ascii="Arial" w:hAnsi="Arial" w:cs="Arial"/>
          <w:b/>
          <w:sz w:val="18"/>
          <w:szCs w:val="18"/>
        </w:rPr>
        <w:t xml:space="preserve">Target audience: </w:t>
      </w:r>
      <w:r w:rsidRPr="001D1C63">
        <w:rPr>
          <w:rFonts w:ascii="Arial" w:hAnsi="Arial" w:cs="Arial"/>
          <w:sz w:val="18"/>
          <w:szCs w:val="18"/>
        </w:rPr>
        <w:t>Researchers who are interested in ultrahigh field extremity imaging</w:t>
      </w:r>
    </w:p>
    <w:p w:rsidR="00B14941" w:rsidRDefault="00B14941" w:rsidP="00B14941">
      <w:pPr>
        <w:jc w:val="both"/>
        <w:rPr>
          <w:rFonts w:ascii="Arial" w:hAnsi="Arial" w:cs="Arial"/>
          <w:sz w:val="18"/>
          <w:szCs w:val="18"/>
        </w:rPr>
      </w:pPr>
      <w:r w:rsidRPr="00882136">
        <w:rPr>
          <w:rFonts w:ascii="Arial" w:hAnsi="Arial" w:cs="Arial"/>
          <w:noProof/>
          <w:sz w:val="18"/>
          <w:szCs w:val="18"/>
        </w:rPr>
        <mc:AlternateContent>
          <mc:Choice Requires="wps">
            <w:drawing>
              <wp:anchor distT="0" distB="0" distL="114300" distR="114300" simplePos="0" relativeHeight="251667456" behindDoc="0" locked="0" layoutInCell="1" allowOverlap="1" wp14:anchorId="3D648C08" wp14:editId="555CF34F">
                <wp:simplePos x="0" y="0"/>
                <wp:positionH relativeFrom="margin">
                  <wp:posOffset>5048885</wp:posOffset>
                </wp:positionH>
                <wp:positionV relativeFrom="margin">
                  <wp:posOffset>1661160</wp:posOffset>
                </wp:positionV>
                <wp:extent cx="1826260" cy="417195"/>
                <wp:effectExtent l="0" t="0" r="21590" b="20955"/>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6260" cy="417195"/>
                        </a:xfrm>
                        <a:prstGeom prst="rect">
                          <a:avLst/>
                        </a:prstGeom>
                        <a:solidFill>
                          <a:srgbClr val="FFFFFF"/>
                        </a:solidFill>
                        <a:ln w="9525">
                          <a:solidFill>
                            <a:srgbClr val="000000"/>
                          </a:solidFill>
                          <a:miter lim="800000"/>
                          <a:headEnd/>
                          <a:tailEnd/>
                        </a:ln>
                      </wps:spPr>
                      <wps:txbx>
                        <w:txbxContent>
                          <w:p w:rsidR="00CA5621" w:rsidRPr="005D185A" w:rsidRDefault="00CA5621" w:rsidP="00B14941">
                            <w:pPr>
                              <w:jc w:val="both"/>
                              <w:rPr>
                                <w:sz w:val="16"/>
                                <w:szCs w:val="16"/>
                              </w:rPr>
                            </w:pPr>
                            <w:r w:rsidRPr="005D185A">
                              <w:rPr>
                                <w:rFonts w:ascii="Arial" w:hAnsi="Arial" w:cs="Arial"/>
                                <w:sz w:val="16"/>
                                <w:szCs w:val="16"/>
                              </w:rPr>
                              <w:t>Figure 1: a) TEM Coil b) 8-Ch Receive array c) FDTD TEM model</w:t>
                            </w:r>
                            <w:r>
                              <w:rPr>
                                <w:rFonts w:ascii="Arial" w:hAnsi="Arial" w:cs="Arial"/>
                                <w:sz w:val="16"/>
                                <w:szCs w:val="16"/>
                              </w:rPr>
                              <w:t>, d) S11 matching for both ports</w:t>
                            </w:r>
                          </w:p>
                        </w:txbxContent>
                      </wps:txbx>
                      <wps:bodyPr rot="0" vert="horz" wrap="square" lIns="45720" tIns="18288" rIns="45720" bIns="18288"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50" type="#_x0000_t202" style="position:absolute;left:0;text-align:left;margin-left:397.55pt;margin-top:130.8pt;width:143.8pt;height:32.8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">
                <v:textbox inset="3.6pt,1.44pt,3.6pt,1.44pt">
                  <w:txbxContent>
                    <w:p w:rsidR="00CA5621" w:rsidRPr="005D185A" w:rsidRDefault="00CA5621" w:rsidP="00B14941">
                      <w:pPr>
                        <w:jc w:val="both"/>
                        <w:rPr>
                          <w:sz w:val="16"/>
                          <w:szCs w:val="16"/>
                        </w:rPr>
                      </w:pPr>
                      <w:r w:rsidRPr="005D185A">
                        <w:rPr>
                          <w:rFonts w:ascii="Arial" w:hAnsi="Arial" w:cs="Arial"/>
                          <w:sz w:val="16"/>
                          <w:szCs w:val="16"/>
                        </w:rPr>
                        <w:t>Figure 1: a) TEM Coil b) 8-Ch Receive array c) FDTD TEM model</w:t>
                      </w:r>
                      <w:r>
                        <w:rPr>
                          <w:rFonts w:ascii="Arial" w:hAnsi="Arial" w:cs="Arial"/>
                          <w:sz w:val="16"/>
                          <w:szCs w:val="16"/>
                        </w:rPr>
                        <w:t>, d) S11 matching for both ports</w:t>
                      </w:r>
                    </w:p>
                  </w:txbxContent>
                </v:textbox>
                <w10:wrap type="square" anchorx="margin" anchory="margin"/>
              </v:shape>
            </w:pict>
          </mc:Fallback>
        </mc:AlternateContent>
      </w:r>
      <w:r w:rsidRPr="00882136">
        <w:rPr>
          <w:rFonts w:ascii="Arial" w:hAnsi="Arial" w:cs="Arial"/>
          <w:b/>
          <w:sz w:val="18"/>
          <w:szCs w:val="18"/>
        </w:rPr>
        <w:t>Purpose</w:t>
      </w:r>
      <w:r w:rsidRPr="00882136">
        <w:rPr>
          <w:rFonts w:ascii="Arial" w:hAnsi="Arial" w:cs="Arial"/>
          <w:sz w:val="18"/>
          <w:szCs w:val="18"/>
        </w:rPr>
        <w:t>: MRI of extremities is an invaluable non-invasive method widely used in orthopedic, hand surgery, post-transplant evaluation,</w:t>
      </w:r>
      <w:r w:rsidRPr="002172C6">
        <w:rPr>
          <w:noProof/>
        </w:rPr>
        <w:t xml:space="preserve"> </w:t>
      </w:r>
      <w:r w:rsidRPr="00882136">
        <w:rPr>
          <w:rFonts w:ascii="Arial" w:hAnsi="Arial" w:cs="Arial"/>
          <w:sz w:val="18"/>
          <w:szCs w:val="18"/>
        </w:rPr>
        <w:t xml:space="preserve">variety of pathologic hand conditions, and specifically in the evaluation of dystrophic lesions, </w:t>
      </w:r>
      <w:proofErr w:type="spellStart"/>
      <w:r w:rsidRPr="00882136">
        <w:rPr>
          <w:rFonts w:ascii="Arial" w:hAnsi="Arial" w:cs="Arial"/>
          <w:sz w:val="18"/>
          <w:szCs w:val="18"/>
        </w:rPr>
        <w:t>hamartomas</w:t>
      </w:r>
      <w:proofErr w:type="spellEnd"/>
      <w:r w:rsidRPr="00882136">
        <w:rPr>
          <w:rFonts w:ascii="Arial" w:hAnsi="Arial" w:cs="Arial"/>
          <w:sz w:val="18"/>
          <w:szCs w:val="18"/>
        </w:rPr>
        <w:t xml:space="preserve"> and rare neoplastic lesions [1]. It is not only important to find out accurate locations but also its internal structure and relationship with neighboring muscular structures. In order to address these clinical soft tissue challenges, Ultra high field (UHF) imaging is the precise imaging tool which provides high signal-to-noise ratio (SNR), higher image resolution, and reduced scan time [2]. Due to the small electrical size of the arm/hand and since upper extremities do not provide high filling factor, we use TEM resonator rather than multichannel transmit or transceiver approach in conjunction with eight channels receive only insert array</w:t>
      </w:r>
      <w:r>
        <w:rPr>
          <w:rFonts w:ascii="Arial" w:hAnsi="Arial" w:cs="Arial"/>
          <w:sz w:val="18"/>
          <w:szCs w:val="18"/>
        </w:rPr>
        <w:t xml:space="preserve"> at 7T</w:t>
      </w:r>
      <w:r w:rsidRPr="00882136">
        <w:rPr>
          <w:rFonts w:ascii="Arial" w:hAnsi="Arial" w:cs="Arial"/>
          <w:sz w:val="18"/>
          <w:szCs w:val="18"/>
        </w:rPr>
        <w:t>.</w:t>
      </w:r>
    </w:p>
    <w:tbl>
      <w:tblPr>
        <w:tblpPr w:leftFromText="180" w:rightFromText="180" w:bottomFromText="200" w:vertAnchor="text" w:horzAnchor="margin" w:tblpXSpec="right" w:tblpY="441"/>
        <w:tblW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8"/>
        <w:gridCol w:w="990"/>
        <w:gridCol w:w="990"/>
        <w:gridCol w:w="720"/>
      </w:tblGrid>
      <w:tr w:rsidR="00B14941" w:rsidRPr="002172C6" w:rsidTr="00CA5621">
        <w:trPr>
          <w:trHeight w:val="170"/>
        </w:trPr>
        <w:tc>
          <w:tcPr>
            <w:tcW w:w="4428" w:type="dxa"/>
            <w:gridSpan w:val="4"/>
            <w:tcBorders>
              <w:top w:val="single" w:sz="4" w:space="0" w:color="auto"/>
              <w:left w:val="single" w:sz="4" w:space="0" w:color="auto"/>
              <w:bottom w:val="single" w:sz="4" w:space="0" w:color="auto"/>
              <w:right w:val="single" w:sz="4" w:space="0" w:color="auto"/>
            </w:tcBorders>
            <w:vAlign w:val="center"/>
          </w:tcPr>
          <w:p w:rsidR="00B14941" w:rsidRPr="002734AC" w:rsidRDefault="00B14941" w:rsidP="00CA5621">
            <w:pPr>
              <w:jc w:val="center"/>
              <w:rPr>
                <w:rFonts w:ascii="Arial" w:hAnsi="Arial" w:cs="Arial"/>
                <w:bCs/>
                <w:sz w:val="16"/>
                <w:szCs w:val="16"/>
              </w:rPr>
            </w:pPr>
            <w:r>
              <w:rPr>
                <w:rFonts w:ascii="Arial" w:hAnsi="Arial" w:cs="Arial"/>
                <w:bCs/>
                <w:sz w:val="16"/>
                <w:szCs w:val="16"/>
              </w:rPr>
              <w:t>Table 1: 7T Musculoskeletal imaging protocol</w:t>
            </w:r>
          </w:p>
        </w:tc>
      </w:tr>
      <w:tr w:rsidR="00B14941" w:rsidRPr="002172C6" w:rsidTr="00CA5621">
        <w:trPr>
          <w:trHeight w:val="170"/>
        </w:trPr>
        <w:tc>
          <w:tcPr>
            <w:tcW w:w="1728" w:type="dxa"/>
            <w:tcBorders>
              <w:top w:val="single" w:sz="4" w:space="0" w:color="auto"/>
              <w:left w:val="single" w:sz="4" w:space="0" w:color="auto"/>
              <w:bottom w:val="single" w:sz="4" w:space="0" w:color="auto"/>
              <w:right w:val="single" w:sz="4" w:space="0" w:color="auto"/>
            </w:tcBorders>
            <w:vAlign w:val="center"/>
            <w:hideMark/>
          </w:tcPr>
          <w:p w:rsidR="00B14941" w:rsidRPr="002734AC" w:rsidRDefault="00B14941" w:rsidP="00CA5621">
            <w:pPr>
              <w:jc w:val="center"/>
              <w:rPr>
                <w:rFonts w:ascii="Arial" w:hAnsi="Arial" w:cs="Arial"/>
                <w:bCs/>
                <w:sz w:val="16"/>
                <w:szCs w:val="16"/>
              </w:rPr>
            </w:pPr>
            <w:r w:rsidRPr="002734AC">
              <w:rPr>
                <w:rFonts w:ascii="Arial" w:hAnsi="Arial" w:cs="Arial"/>
                <w:bCs/>
                <w:sz w:val="16"/>
                <w:szCs w:val="16"/>
              </w:rPr>
              <w:t>Sequences</w:t>
            </w:r>
          </w:p>
        </w:tc>
        <w:tc>
          <w:tcPr>
            <w:tcW w:w="990" w:type="dxa"/>
            <w:tcBorders>
              <w:top w:val="single" w:sz="4" w:space="0" w:color="auto"/>
              <w:left w:val="single" w:sz="4" w:space="0" w:color="auto"/>
              <w:bottom w:val="single" w:sz="4" w:space="0" w:color="auto"/>
              <w:right w:val="single" w:sz="4" w:space="0" w:color="auto"/>
            </w:tcBorders>
            <w:vAlign w:val="center"/>
            <w:hideMark/>
          </w:tcPr>
          <w:p w:rsidR="00B14941" w:rsidRPr="002734AC" w:rsidRDefault="00B14941" w:rsidP="00CA5621">
            <w:pPr>
              <w:jc w:val="center"/>
              <w:rPr>
                <w:rFonts w:ascii="Arial" w:hAnsi="Arial" w:cs="Arial"/>
                <w:bCs/>
                <w:sz w:val="16"/>
                <w:szCs w:val="16"/>
              </w:rPr>
            </w:pPr>
            <w:r w:rsidRPr="002734AC">
              <w:rPr>
                <w:rFonts w:ascii="Arial" w:hAnsi="Arial" w:cs="Arial"/>
                <w:bCs/>
                <w:sz w:val="16"/>
                <w:szCs w:val="16"/>
              </w:rPr>
              <w:t>FOV(mm)</w:t>
            </w:r>
          </w:p>
        </w:tc>
        <w:tc>
          <w:tcPr>
            <w:tcW w:w="990" w:type="dxa"/>
            <w:tcBorders>
              <w:top w:val="single" w:sz="4" w:space="0" w:color="auto"/>
              <w:left w:val="single" w:sz="4" w:space="0" w:color="auto"/>
              <w:bottom w:val="single" w:sz="4" w:space="0" w:color="auto"/>
              <w:right w:val="single" w:sz="4" w:space="0" w:color="auto"/>
            </w:tcBorders>
            <w:vAlign w:val="center"/>
            <w:hideMark/>
          </w:tcPr>
          <w:p w:rsidR="00B14941" w:rsidRPr="002734AC" w:rsidRDefault="00B14941" w:rsidP="00CA5621">
            <w:pPr>
              <w:jc w:val="center"/>
              <w:rPr>
                <w:rFonts w:ascii="Arial" w:hAnsi="Arial" w:cs="Arial"/>
                <w:bCs/>
                <w:sz w:val="16"/>
                <w:szCs w:val="16"/>
              </w:rPr>
            </w:pPr>
            <w:r w:rsidRPr="002734AC">
              <w:rPr>
                <w:rFonts w:ascii="Arial" w:hAnsi="Arial" w:cs="Arial"/>
                <w:bCs/>
                <w:sz w:val="16"/>
                <w:szCs w:val="16"/>
              </w:rPr>
              <w:t>TR/TE</w:t>
            </w:r>
          </w:p>
        </w:tc>
        <w:tc>
          <w:tcPr>
            <w:tcW w:w="720" w:type="dxa"/>
            <w:tcBorders>
              <w:top w:val="single" w:sz="4" w:space="0" w:color="auto"/>
              <w:left w:val="single" w:sz="4" w:space="0" w:color="auto"/>
              <w:bottom w:val="single" w:sz="4" w:space="0" w:color="auto"/>
              <w:right w:val="single" w:sz="4" w:space="0" w:color="auto"/>
            </w:tcBorders>
            <w:vAlign w:val="center"/>
            <w:hideMark/>
          </w:tcPr>
          <w:p w:rsidR="00B14941" w:rsidRPr="002734AC" w:rsidRDefault="00B14941" w:rsidP="00CA5621">
            <w:pPr>
              <w:jc w:val="center"/>
              <w:rPr>
                <w:rFonts w:ascii="Arial" w:hAnsi="Arial" w:cs="Arial"/>
                <w:bCs/>
                <w:sz w:val="16"/>
                <w:szCs w:val="16"/>
              </w:rPr>
            </w:pPr>
            <w:r w:rsidRPr="002734AC">
              <w:rPr>
                <w:rFonts w:ascii="Arial" w:hAnsi="Arial" w:cs="Arial"/>
                <w:bCs/>
                <w:sz w:val="16"/>
                <w:szCs w:val="16"/>
              </w:rPr>
              <w:t>Slices</w:t>
            </w:r>
          </w:p>
        </w:tc>
      </w:tr>
      <w:tr w:rsidR="00B14941" w:rsidRPr="002172C6" w:rsidTr="00CA5621">
        <w:trPr>
          <w:trHeight w:val="143"/>
        </w:trPr>
        <w:tc>
          <w:tcPr>
            <w:tcW w:w="1728" w:type="dxa"/>
            <w:tcBorders>
              <w:top w:val="single" w:sz="4" w:space="0" w:color="auto"/>
              <w:left w:val="single" w:sz="4" w:space="0" w:color="auto"/>
              <w:bottom w:val="single" w:sz="4" w:space="0" w:color="auto"/>
              <w:right w:val="single" w:sz="4" w:space="0" w:color="auto"/>
            </w:tcBorders>
            <w:vAlign w:val="center"/>
            <w:hideMark/>
          </w:tcPr>
          <w:p w:rsidR="00B14941" w:rsidRPr="002734AC" w:rsidRDefault="00B14941" w:rsidP="00CA5621">
            <w:pPr>
              <w:jc w:val="center"/>
              <w:rPr>
                <w:rFonts w:ascii="Arial" w:hAnsi="Arial" w:cs="Arial"/>
                <w:bCs/>
                <w:sz w:val="16"/>
                <w:szCs w:val="16"/>
              </w:rPr>
            </w:pPr>
            <w:r w:rsidRPr="002734AC">
              <w:rPr>
                <w:rFonts w:ascii="Arial" w:hAnsi="Arial" w:cs="Arial"/>
                <w:bCs/>
                <w:sz w:val="16"/>
                <w:szCs w:val="16"/>
              </w:rPr>
              <w:t>T2 DESS (294x 448)</w:t>
            </w:r>
          </w:p>
        </w:tc>
        <w:tc>
          <w:tcPr>
            <w:tcW w:w="990" w:type="dxa"/>
            <w:tcBorders>
              <w:top w:val="single" w:sz="4" w:space="0" w:color="auto"/>
              <w:left w:val="single" w:sz="4" w:space="0" w:color="auto"/>
              <w:bottom w:val="single" w:sz="4" w:space="0" w:color="auto"/>
              <w:right w:val="single" w:sz="4" w:space="0" w:color="auto"/>
            </w:tcBorders>
            <w:vAlign w:val="center"/>
            <w:hideMark/>
          </w:tcPr>
          <w:p w:rsidR="00B14941" w:rsidRPr="002734AC" w:rsidRDefault="00B14941" w:rsidP="00CA5621">
            <w:pPr>
              <w:jc w:val="center"/>
              <w:rPr>
                <w:rFonts w:ascii="Arial" w:hAnsi="Arial" w:cs="Arial"/>
                <w:bCs/>
                <w:sz w:val="16"/>
                <w:szCs w:val="16"/>
              </w:rPr>
            </w:pPr>
            <w:r w:rsidRPr="002734AC">
              <w:rPr>
                <w:rFonts w:ascii="Arial" w:hAnsi="Arial" w:cs="Arial"/>
                <w:bCs/>
                <w:sz w:val="16"/>
                <w:szCs w:val="16"/>
              </w:rPr>
              <w:t xml:space="preserve">105x 160 </w:t>
            </w:r>
          </w:p>
        </w:tc>
        <w:tc>
          <w:tcPr>
            <w:tcW w:w="990" w:type="dxa"/>
            <w:tcBorders>
              <w:top w:val="single" w:sz="4" w:space="0" w:color="auto"/>
              <w:left w:val="single" w:sz="4" w:space="0" w:color="auto"/>
              <w:bottom w:val="single" w:sz="4" w:space="0" w:color="auto"/>
              <w:right w:val="single" w:sz="4" w:space="0" w:color="auto"/>
            </w:tcBorders>
            <w:vAlign w:val="center"/>
            <w:hideMark/>
          </w:tcPr>
          <w:p w:rsidR="00B14941" w:rsidRPr="002734AC" w:rsidRDefault="00B14941" w:rsidP="00CA5621">
            <w:pPr>
              <w:jc w:val="center"/>
              <w:rPr>
                <w:rFonts w:ascii="Arial" w:hAnsi="Arial" w:cs="Arial"/>
                <w:bCs/>
                <w:sz w:val="16"/>
                <w:szCs w:val="16"/>
              </w:rPr>
            </w:pPr>
            <w:r w:rsidRPr="002734AC">
              <w:rPr>
                <w:rFonts w:ascii="Arial" w:hAnsi="Arial" w:cs="Arial"/>
                <w:bCs/>
                <w:sz w:val="16"/>
                <w:szCs w:val="16"/>
              </w:rPr>
              <w:t>18/5.2</w:t>
            </w:r>
          </w:p>
        </w:tc>
        <w:tc>
          <w:tcPr>
            <w:tcW w:w="720" w:type="dxa"/>
            <w:tcBorders>
              <w:top w:val="single" w:sz="4" w:space="0" w:color="auto"/>
              <w:left w:val="single" w:sz="4" w:space="0" w:color="auto"/>
              <w:bottom w:val="single" w:sz="4" w:space="0" w:color="auto"/>
              <w:right w:val="single" w:sz="4" w:space="0" w:color="auto"/>
            </w:tcBorders>
            <w:vAlign w:val="center"/>
            <w:hideMark/>
          </w:tcPr>
          <w:p w:rsidR="00B14941" w:rsidRPr="002734AC" w:rsidRDefault="00B14941" w:rsidP="00CA5621">
            <w:pPr>
              <w:jc w:val="center"/>
              <w:rPr>
                <w:rFonts w:ascii="Arial" w:hAnsi="Arial" w:cs="Arial"/>
                <w:bCs/>
                <w:sz w:val="16"/>
                <w:szCs w:val="16"/>
              </w:rPr>
            </w:pPr>
            <w:r w:rsidRPr="002734AC">
              <w:rPr>
                <w:rFonts w:ascii="Arial" w:hAnsi="Arial" w:cs="Arial"/>
                <w:bCs/>
                <w:sz w:val="16"/>
                <w:szCs w:val="16"/>
              </w:rPr>
              <w:t>238</w:t>
            </w:r>
          </w:p>
        </w:tc>
      </w:tr>
      <w:tr w:rsidR="00B14941" w:rsidRPr="002172C6" w:rsidTr="00CA5621">
        <w:trPr>
          <w:trHeight w:val="143"/>
        </w:trPr>
        <w:tc>
          <w:tcPr>
            <w:tcW w:w="1728" w:type="dxa"/>
            <w:tcBorders>
              <w:top w:val="single" w:sz="4" w:space="0" w:color="auto"/>
              <w:left w:val="single" w:sz="4" w:space="0" w:color="auto"/>
              <w:bottom w:val="single" w:sz="4" w:space="0" w:color="auto"/>
              <w:right w:val="single" w:sz="4" w:space="0" w:color="auto"/>
            </w:tcBorders>
            <w:vAlign w:val="center"/>
            <w:hideMark/>
          </w:tcPr>
          <w:p w:rsidR="00B14941" w:rsidRPr="002734AC" w:rsidRDefault="00B14941" w:rsidP="00CA5621">
            <w:pPr>
              <w:jc w:val="center"/>
              <w:rPr>
                <w:rFonts w:ascii="Arial" w:hAnsi="Arial" w:cs="Arial"/>
                <w:bCs/>
                <w:sz w:val="16"/>
                <w:szCs w:val="16"/>
              </w:rPr>
            </w:pPr>
            <w:r w:rsidRPr="002734AC">
              <w:rPr>
                <w:rFonts w:ascii="Arial" w:hAnsi="Arial" w:cs="Arial"/>
                <w:bCs/>
                <w:sz w:val="16"/>
                <w:szCs w:val="16"/>
              </w:rPr>
              <w:t>T1 VIBE(304x512)</w:t>
            </w:r>
          </w:p>
        </w:tc>
        <w:tc>
          <w:tcPr>
            <w:tcW w:w="990" w:type="dxa"/>
            <w:tcBorders>
              <w:top w:val="single" w:sz="4" w:space="0" w:color="auto"/>
              <w:left w:val="single" w:sz="4" w:space="0" w:color="auto"/>
              <w:bottom w:val="single" w:sz="4" w:space="0" w:color="auto"/>
              <w:right w:val="single" w:sz="4" w:space="0" w:color="auto"/>
            </w:tcBorders>
            <w:vAlign w:val="center"/>
            <w:hideMark/>
          </w:tcPr>
          <w:p w:rsidR="00B14941" w:rsidRPr="002734AC" w:rsidRDefault="00B14941" w:rsidP="00CA5621">
            <w:pPr>
              <w:jc w:val="center"/>
              <w:rPr>
                <w:rFonts w:ascii="Arial" w:hAnsi="Arial" w:cs="Arial"/>
                <w:bCs/>
                <w:sz w:val="16"/>
                <w:szCs w:val="16"/>
              </w:rPr>
            </w:pPr>
            <w:r w:rsidRPr="002734AC">
              <w:rPr>
                <w:rFonts w:ascii="Arial" w:hAnsi="Arial" w:cs="Arial"/>
                <w:bCs/>
                <w:sz w:val="16"/>
                <w:szCs w:val="16"/>
              </w:rPr>
              <w:t xml:space="preserve">95 x 160 </w:t>
            </w:r>
          </w:p>
        </w:tc>
        <w:tc>
          <w:tcPr>
            <w:tcW w:w="990" w:type="dxa"/>
            <w:tcBorders>
              <w:top w:val="single" w:sz="4" w:space="0" w:color="auto"/>
              <w:left w:val="single" w:sz="4" w:space="0" w:color="auto"/>
              <w:bottom w:val="single" w:sz="4" w:space="0" w:color="auto"/>
              <w:right w:val="single" w:sz="4" w:space="0" w:color="auto"/>
            </w:tcBorders>
            <w:vAlign w:val="center"/>
            <w:hideMark/>
          </w:tcPr>
          <w:p w:rsidR="00B14941" w:rsidRPr="002734AC" w:rsidRDefault="00B14941" w:rsidP="00CA5621">
            <w:pPr>
              <w:jc w:val="center"/>
              <w:rPr>
                <w:rFonts w:ascii="Arial" w:hAnsi="Arial" w:cs="Arial"/>
                <w:bCs/>
                <w:sz w:val="16"/>
                <w:szCs w:val="16"/>
              </w:rPr>
            </w:pPr>
            <w:r w:rsidRPr="002734AC">
              <w:rPr>
                <w:rFonts w:ascii="Arial" w:hAnsi="Arial" w:cs="Arial"/>
                <w:bCs/>
                <w:sz w:val="16"/>
                <w:szCs w:val="16"/>
              </w:rPr>
              <w:t>12/4.5</w:t>
            </w:r>
          </w:p>
        </w:tc>
        <w:tc>
          <w:tcPr>
            <w:tcW w:w="720" w:type="dxa"/>
            <w:tcBorders>
              <w:top w:val="single" w:sz="4" w:space="0" w:color="auto"/>
              <w:left w:val="single" w:sz="4" w:space="0" w:color="auto"/>
              <w:bottom w:val="single" w:sz="4" w:space="0" w:color="auto"/>
              <w:right w:val="single" w:sz="4" w:space="0" w:color="auto"/>
            </w:tcBorders>
            <w:vAlign w:val="center"/>
            <w:hideMark/>
          </w:tcPr>
          <w:p w:rsidR="00B14941" w:rsidRPr="002734AC" w:rsidRDefault="00B14941" w:rsidP="00CA5621">
            <w:pPr>
              <w:jc w:val="center"/>
              <w:rPr>
                <w:rFonts w:ascii="Arial" w:hAnsi="Arial" w:cs="Arial"/>
                <w:bCs/>
                <w:sz w:val="16"/>
                <w:szCs w:val="16"/>
              </w:rPr>
            </w:pPr>
            <w:r w:rsidRPr="002734AC">
              <w:rPr>
                <w:rFonts w:ascii="Arial" w:hAnsi="Arial" w:cs="Arial"/>
                <w:bCs/>
                <w:sz w:val="16"/>
                <w:szCs w:val="16"/>
              </w:rPr>
              <w:t>288</w:t>
            </w:r>
          </w:p>
        </w:tc>
      </w:tr>
      <w:tr w:rsidR="00B14941" w:rsidRPr="002172C6" w:rsidTr="00CA5621">
        <w:trPr>
          <w:trHeight w:val="224"/>
        </w:trPr>
        <w:tc>
          <w:tcPr>
            <w:tcW w:w="1728" w:type="dxa"/>
            <w:tcBorders>
              <w:top w:val="single" w:sz="4" w:space="0" w:color="auto"/>
              <w:left w:val="single" w:sz="4" w:space="0" w:color="auto"/>
              <w:bottom w:val="single" w:sz="4" w:space="0" w:color="auto"/>
              <w:right w:val="single" w:sz="4" w:space="0" w:color="auto"/>
            </w:tcBorders>
            <w:vAlign w:val="center"/>
            <w:hideMark/>
          </w:tcPr>
          <w:p w:rsidR="00B14941" w:rsidRPr="002734AC" w:rsidRDefault="00B14941" w:rsidP="00CA5621">
            <w:pPr>
              <w:jc w:val="center"/>
              <w:rPr>
                <w:rFonts w:ascii="Arial" w:hAnsi="Arial" w:cs="Arial"/>
                <w:bCs/>
                <w:sz w:val="16"/>
                <w:szCs w:val="16"/>
              </w:rPr>
            </w:pPr>
            <w:r w:rsidRPr="002734AC">
              <w:rPr>
                <w:rFonts w:ascii="Arial" w:hAnsi="Arial" w:cs="Arial"/>
                <w:bCs/>
                <w:sz w:val="16"/>
                <w:szCs w:val="16"/>
              </w:rPr>
              <w:t>T2 SWI (336x512)</w:t>
            </w:r>
          </w:p>
        </w:tc>
        <w:tc>
          <w:tcPr>
            <w:tcW w:w="990" w:type="dxa"/>
            <w:tcBorders>
              <w:top w:val="single" w:sz="4" w:space="0" w:color="auto"/>
              <w:left w:val="single" w:sz="4" w:space="0" w:color="auto"/>
              <w:bottom w:val="single" w:sz="4" w:space="0" w:color="auto"/>
              <w:right w:val="single" w:sz="4" w:space="0" w:color="auto"/>
            </w:tcBorders>
            <w:vAlign w:val="center"/>
            <w:hideMark/>
          </w:tcPr>
          <w:p w:rsidR="00B14941" w:rsidRPr="002734AC" w:rsidRDefault="00B14941" w:rsidP="00CA5621">
            <w:pPr>
              <w:jc w:val="center"/>
              <w:rPr>
                <w:rFonts w:ascii="Arial" w:hAnsi="Arial" w:cs="Arial"/>
                <w:bCs/>
                <w:sz w:val="16"/>
                <w:szCs w:val="16"/>
              </w:rPr>
            </w:pPr>
            <w:r w:rsidRPr="002734AC">
              <w:rPr>
                <w:rFonts w:ascii="Arial" w:hAnsi="Arial" w:cs="Arial"/>
                <w:bCs/>
                <w:sz w:val="16"/>
                <w:szCs w:val="16"/>
              </w:rPr>
              <w:t xml:space="preserve">105 x 160 </w:t>
            </w:r>
          </w:p>
        </w:tc>
        <w:tc>
          <w:tcPr>
            <w:tcW w:w="990" w:type="dxa"/>
            <w:tcBorders>
              <w:top w:val="single" w:sz="4" w:space="0" w:color="auto"/>
              <w:left w:val="single" w:sz="4" w:space="0" w:color="auto"/>
              <w:bottom w:val="single" w:sz="4" w:space="0" w:color="auto"/>
              <w:right w:val="single" w:sz="4" w:space="0" w:color="auto"/>
            </w:tcBorders>
            <w:vAlign w:val="center"/>
            <w:hideMark/>
          </w:tcPr>
          <w:p w:rsidR="00B14941" w:rsidRPr="002734AC" w:rsidRDefault="00B14941" w:rsidP="00CA5621">
            <w:pPr>
              <w:jc w:val="center"/>
              <w:rPr>
                <w:rFonts w:ascii="Arial" w:hAnsi="Arial" w:cs="Arial"/>
                <w:bCs/>
                <w:sz w:val="16"/>
                <w:szCs w:val="16"/>
              </w:rPr>
            </w:pPr>
            <w:r w:rsidRPr="002734AC">
              <w:rPr>
                <w:rFonts w:ascii="Arial" w:hAnsi="Arial" w:cs="Arial"/>
                <w:bCs/>
                <w:sz w:val="16"/>
                <w:szCs w:val="16"/>
              </w:rPr>
              <w:t>23/15</w:t>
            </w:r>
          </w:p>
        </w:tc>
        <w:tc>
          <w:tcPr>
            <w:tcW w:w="720" w:type="dxa"/>
            <w:tcBorders>
              <w:top w:val="single" w:sz="4" w:space="0" w:color="auto"/>
              <w:left w:val="single" w:sz="4" w:space="0" w:color="auto"/>
              <w:bottom w:val="single" w:sz="4" w:space="0" w:color="auto"/>
              <w:right w:val="single" w:sz="4" w:space="0" w:color="auto"/>
            </w:tcBorders>
            <w:vAlign w:val="center"/>
            <w:hideMark/>
          </w:tcPr>
          <w:p w:rsidR="00B14941" w:rsidRPr="002734AC" w:rsidRDefault="00B14941" w:rsidP="00CA5621">
            <w:pPr>
              <w:jc w:val="center"/>
              <w:rPr>
                <w:rFonts w:ascii="Arial" w:hAnsi="Arial" w:cs="Arial"/>
                <w:bCs/>
                <w:sz w:val="16"/>
                <w:szCs w:val="16"/>
              </w:rPr>
            </w:pPr>
            <w:r w:rsidRPr="002734AC">
              <w:rPr>
                <w:rFonts w:ascii="Arial" w:hAnsi="Arial" w:cs="Arial"/>
                <w:bCs/>
                <w:sz w:val="16"/>
                <w:szCs w:val="16"/>
              </w:rPr>
              <w:t>128</w:t>
            </w:r>
          </w:p>
        </w:tc>
      </w:tr>
      <w:tr w:rsidR="00B14941" w:rsidRPr="002172C6" w:rsidTr="00CA5621">
        <w:trPr>
          <w:trHeight w:val="170"/>
        </w:trPr>
        <w:tc>
          <w:tcPr>
            <w:tcW w:w="1728" w:type="dxa"/>
            <w:tcBorders>
              <w:top w:val="single" w:sz="4" w:space="0" w:color="auto"/>
              <w:left w:val="single" w:sz="4" w:space="0" w:color="auto"/>
              <w:bottom w:val="single" w:sz="4" w:space="0" w:color="auto"/>
              <w:right w:val="single" w:sz="4" w:space="0" w:color="auto"/>
            </w:tcBorders>
            <w:vAlign w:val="center"/>
            <w:hideMark/>
          </w:tcPr>
          <w:p w:rsidR="00B14941" w:rsidRPr="002734AC" w:rsidRDefault="00B14941" w:rsidP="00CA5621">
            <w:pPr>
              <w:jc w:val="center"/>
              <w:rPr>
                <w:rFonts w:ascii="Arial" w:hAnsi="Arial" w:cs="Arial"/>
                <w:bCs/>
                <w:sz w:val="16"/>
                <w:szCs w:val="16"/>
              </w:rPr>
            </w:pPr>
            <w:r w:rsidRPr="002734AC">
              <w:rPr>
                <w:rFonts w:ascii="Arial" w:hAnsi="Arial" w:cs="Arial"/>
                <w:bCs/>
                <w:sz w:val="16"/>
                <w:szCs w:val="16"/>
              </w:rPr>
              <w:t>T1 GRE(448x448)</w:t>
            </w:r>
          </w:p>
        </w:tc>
        <w:tc>
          <w:tcPr>
            <w:tcW w:w="990" w:type="dxa"/>
            <w:tcBorders>
              <w:top w:val="single" w:sz="4" w:space="0" w:color="auto"/>
              <w:left w:val="single" w:sz="4" w:space="0" w:color="auto"/>
              <w:bottom w:val="single" w:sz="4" w:space="0" w:color="auto"/>
              <w:right w:val="single" w:sz="4" w:space="0" w:color="auto"/>
            </w:tcBorders>
            <w:vAlign w:val="center"/>
            <w:hideMark/>
          </w:tcPr>
          <w:p w:rsidR="00B14941" w:rsidRPr="002734AC" w:rsidRDefault="00B14941" w:rsidP="00CA5621">
            <w:pPr>
              <w:jc w:val="center"/>
              <w:rPr>
                <w:rFonts w:ascii="Arial" w:hAnsi="Arial" w:cs="Arial"/>
                <w:bCs/>
                <w:sz w:val="16"/>
                <w:szCs w:val="16"/>
              </w:rPr>
            </w:pPr>
            <w:r w:rsidRPr="002734AC">
              <w:rPr>
                <w:rFonts w:ascii="Arial" w:hAnsi="Arial" w:cs="Arial"/>
                <w:bCs/>
                <w:sz w:val="16"/>
                <w:szCs w:val="16"/>
              </w:rPr>
              <w:t xml:space="preserve">100 x 100 </w:t>
            </w:r>
          </w:p>
        </w:tc>
        <w:tc>
          <w:tcPr>
            <w:tcW w:w="990" w:type="dxa"/>
            <w:tcBorders>
              <w:top w:val="single" w:sz="4" w:space="0" w:color="auto"/>
              <w:left w:val="single" w:sz="4" w:space="0" w:color="auto"/>
              <w:bottom w:val="single" w:sz="4" w:space="0" w:color="auto"/>
              <w:right w:val="single" w:sz="4" w:space="0" w:color="auto"/>
            </w:tcBorders>
            <w:vAlign w:val="center"/>
            <w:hideMark/>
          </w:tcPr>
          <w:p w:rsidR="00B14941" w:rsidRPr="002734AC" w:rsidRDefault="00B14941" w:rsidP="00CA5621">
            <w:pPr>
              <w:jc w:val="center"/>
              <w:rPr>
                <w:rFonts w:ascii="Arial" w:hAnsi="Arial" w:cs="Arial"/>
                <w:bCs/>
                <w:sz w:val="16"/>
                <w:szCs w:val="16"/>
              </w:rPr>
            </w:pPr>
            <w:r w:rsidRPr="002734AC">
              <w:rPr>
                <w:rFonts w:ascii="Arial" w:hAnsi="Arial" w:cs="Arial"/>
                <w:bCs/>
                <w:sz w:val="16"/>
                <w:szCs w:val="16"/>
              </w:rPr>
              <w:t>1030/5.64</w:t>
            </w:r>
          </w:p>
        </w:tc>
        <w:tc>
          <w:tcPr>
            <w:tcW w:w="720" w:type="dxa"/>
            <w:tcBorders>
              <w:top w:val="single" w:sz="4" w:space="0" w:color="auto"/>
              <w:left w:val="single" w:sz="4" w:space="0" w:color="auto"/>
              <w:bottom w:val="single" w:sz="4" w:space="0" w:color="auto"/>
              <w:right w:val="single" w:sz="4" w:space="0" w:color="auto"/>
            </w:tcBorders>
            <w:vAlign w:val="center"/>
            <w:hideMark/>
          </w:tcPr>
          <w:p w:rsidR="00B14941" w:rsidRPr="002734AC" w:rsidRDefault="00B14941" w:rsidP="00CA5621">
            <w:pPr>
              <w:jc w:val="center"/>
              <w:rPr>
                <w:rFonts w:ascii="Arial" w:hAnsi="Arial" w:cs="Arial"/>
                <w:bCs/>
                <w:sz w:val="16"/>
                <w:szCs w:val="16"/>
              </w:rPr>
            </w:pPr>
            <w:r w:rsidRPr="002734AC">
              <w:rPr>
                <w:rFonts w:ascii="Arial" w:hAnsi="Arial" w:cs="Arial"/>
                <w:bCs/>
                <w:sz w:val="16"/>
                <w:szCs w:val="16"/>
              </w:rPr>
              <w:t>19</w:t>
            </w:r>
          </w:p>
        </w:tc>
      </w:tr>
      <w:tr w:rsidR="00B14941" w:rsidRPr="002172C6" w:rsidTr="00CA5621">
        <w:trPr>
          <w:trHeight w:val="143"/>
        </w:trPr>
        <w:tc>
          <w:tcPr>
            <w:tcW w:w="1728" w:type="dxa"/>
            <w:tcBorders>
              <w:top w:val="single" w:sz="4" w:space="0" w:color="auto"/>
              <w:left w:val="single" w:sz="4" w:space="0" w:color="auto"/>
              <w:bottom w:val="single" w:sz="4" w:space="0" w:color="auto"/>
              <w:right w:val="single" w:sz="4" w:space="0" w:color="auto"/>
            </w:tcBorders>
            <w:vAlign w:val="center"/>
            <w:hideMark/>
          </w:tcPr>
          <w:p w:rsidR="00B14941" w:rsidRPr="002734AC" w:rsidRDefault="00B14941" w:rsidP="00CA5621">
            <w:pPr>
              <w:jc w:val="center"/>
              <w:rPr>
                <w:rFonts w:ascii="Arial" w:hAnsi="Arial" w:cs="Arial"/>
                <w:bCs/>
                <w:sz w:val="16"/>
                <w:szCs w:val="16"/>
              </w:rPr>
            </w:pPr>
            <w:r w:rsidRPr="002734AC">
              <w:rPr>
                <w:rFonts w:ascii="Arial" w:hAnsi="Arial" w:cs="Arial"/>
                <w:bCs/>
                <w:sz w:val="16"/>
                <w:szCs w:val="16"/>
              </w:rPr>
              <w:t>DTI (D:64, b=0,1300)</w:t>
            </w:r>
          </w:p>
        </w:tc>
        <w:tc>
          <w:tcPr>
            <w:tcW w:w="990" w:type="dxa"/>
            <w:tcBorders>
              <w:top w:val="single" w:sz="4" w:space="0" w:color="auto"/>
              <w:left w:val="single" w:sz="4" w:space="0" w:color="auto"/>
              <w:bottom w:val="single" w:sz="4" w:space="0" w:color="auto"/>
              <w:right w:val="single" w:sz="4" w:space="0" w:color="auto"/>
            </w:tcBorders>
            <w:vAlign w:val="center"/>
            <w:hideMark/>
          </w:tcPr>
          <w:p w:rsidR="00B14941" w:rsidRPr="002734AC" w:rsidRDefault="00B14941" w:rsidP="00CA5621">
            <w:pPr>
              <w:jc w:val="center"/>
              <w:rPr>
                <w:rFonts w:ascii="Arial" w:hAnsi="Arial" w:cs="Arial"/>
                <w:bCs/>
                <w:sz w:val="16"/>
                <w:szCs w:val="16"/>
              </w:rPr>
            </w:pPr>
            <w:r w:rsidRPr="002734AC">
              <w:rPr>
                <w:rFonts w:ascii="Arial" w:hAnsi="Arial" w:cs="Arial"/>
                <w:bCs/>
                <w:sz w:val="16"/>
                <w:szCs w:val="16"/>
              </w:rPr>
              <w:t xml:space="preserve">700 x 620 </w:t>
            </w:r>
          </w:p>
        </w:tc>
        <w:tc>
          <w:tcPr>
            <w:tcW w:w="990" w:type="dxa"/>
            <w:tcBorders>
              <w:top w:val="single" w:sz="4" w:space="0" w:color="auto"/>
              <w:left w:val="single" w:sz="4" w:space="0" w:color="auto"/>
              <w:bottom w:val="single" w:sz="4" w:space="0" w:color="auto"/>
              <w:right w:val="single" w:sz="4" w:space="0" w:color="auto"/>
            </w:tcBorders>
            <w:vAlign w:val="center"/>
            <w:hideMark/>
          </w:tcPr>
          <w:p w:rsidR="00B14941" w:rsidRPr="002734AC" w:rsidRDefault="00B14941" w:rsidP="00CA5621">
            <w:pPr>
              <w:jc w:val="center"/>
              <w:rPr>
                <w:rFonts w:ascii="Arial" w:hAnsi="Arial" w:cs="Arial"/>
                <w:bCs/>
                <w:sz w:val="16"/>
                <w:szCs w:val="16"/>
              </w:rPr>
            </w:pPr>
            <w:r w:rsidRPr="002734AC">
              <w:rPr>
                <w:rFonts w:ascii="Arial" w:hAnsi="Arial" w:cs="Arial"/>
                <w:bCs/>
                <w:sz w:val="16"/>
                <w:szCs w:val="16"/>
              </w:rPr>
              <w:t>7000/83</w:t>
            </w:r>
          </w:p>
        </w:tc>
        <w:tc>
          <w:tcPr>
            <w:tcW w:w="720" w:type="dxa"/>
            <w:tcBorders>
              <w:top w:val="single" w:sz="4" w:space="0" w:color="auto"/>
              <w:left w:val="single" w:sz="4" w:space="0" w:color="auto"/>
              <w:bottom w:val="single" w:sz="4" w:space="0" w:color="auto"/>
              <w:right w:val="single" w:sz="4" w:space="0" w:color="auto"/>
            </w:tcBorders>
            <w:vAlign w:val="center"/>
            <w:hideMark/>
          </w:tcPr>
          <w:p w:rsidR="00B14941" w:rsidRPr="002734AC" w:rsidRDefault="00B14941" w:rsidP="00CA5621">
            <w:pPr>
              <w:jc w:val="center"/>
              <w:rPr>
                <w:rFonts w:ascii="Arial" w:hAnsi="Arial" w:cs="Arial"/>
                <w:bCs/>
                <w:sz w:val="16"/>
                <w:szCs w:val="16"/>
              </w:rPr>
            </w:pPr>
            <w:r w:rsidRPr="002734AC">
              <w:rPr>
                <w:rFonts w:ascii="Arial" w:hAnsi="Arial" w:cs="Arial"/>
                <w:bCs/>
                <w:sz w:val="16"/>
                <w:szCs w:val="16"/>
              </w:rPr>
              <w:t>65</w:t>
            </w:r>
          </w:p>
        </w:tc>
      </w:tr>
      <w:tr w:rsidR="00B14941" w:rsidRPr="002172C6" w:rsidTr="00CA5621">
        <w:trPr>
          <w:trHeight w:val="134"/>
        </w:trPr>
        <w:tc>
          <w:tcPr>
            <w:tcW w:w="1728" w:type="dxa"/>
            <w:tcBorders>
              <w:top w:val="single" w:sz="4" w:space="0" w:color="auto"/>
              <w:left w:val="single" w:sz="4" w:space="0" w:color="auto"/>
              <w:bottom w:val="single" w:sz="4" w:space="0" w:color="auto"/>
              <w:right w:val="single" w:sz="4" w:space="0" w:color="auto"/>
            </w:tcBorders>
            <w:vAlign w:val="center"/>
            <w:hideMark/>
          </w:tcPr>
          <w:p w:rsidR="00B14941" w:rsidRPr="002734AC" w:rsidRDefault="00B14941" w:rsidP="00CA5621">
            <w:pPr>
              <w:jc w:val="center"/>
              <w:rPr>
                <w:rFonts w:ascii="Arial" w:hAnsi="Arial" w:cs="Arial"/>
                <w:bCs/>
                <w:sz w:val="16"/>
                <w:szCs w:val="16"/>
              </w:rPr>
            </w:pPr>
            <w:r w:rsidRPr="002734AC">
              <w:rPr>
                <w:rFonts w:ascii="Arial" w:hAnsi="Arial" w:cs="Arial"/>
                <w:bCs/>
                <w:sz w:val="16"/>
                <w:szCs w:val="16"/>
              </w:rPr>
              <w:t>DSI (b=0 to 2000)</w:t>
            </w:r>
          </w:p>
        </w:tc>
        <w:tc>
          <w:tcPr>
            <w:tcW w:w="990" w:type="dxa"/>
            <w:tcBorders>
              <w:top w:val="single" w:sz="4" w:space="0" w:color="auto"/>
              <w:left w:val="single" w:sz="4" w:space="0" w:color="auto"/>
              <w:bottom w:val="single" w:sz="4" w:space="0" w:color="auto"/>
              <w:right w:val="single" w:sz="4" w:space="0" w:color="auto"/>
            </w:tcBorders>
            <w:vAlign w:val="center"/>
            <w:hideMark/>
          </w:tcPr>
          <w:p w:rsidR="00B14941" w:rsidRPr="002734AC" w:rsidRDefault="00B14941" w:rsidP="00CA5621">
            <w:pPr>
              <w:jc w:val="center"/>
              <w:rPr>
                <w:rFonts w:ascii="Arial" w:hAnsi="Arial" w:cs="Arial"/>
                <w:bCs/>
                <w:sz w:val="16"/>
                <w:szCs w:val="16"/>
              </w:rPr>
            </w:pPr>
            <w:r w:rsidRPr="002734AC">
              <w:rPr>
                <w:rFonts w:ascii="Arial" w:hAnsi="Arial" w:cs="Arial"/>
                <w:bCs/>
                <w:sz w:val="16"/>
                <w:szCs w:val="16"/>
              </w:rPr>
              <w:t xml:space="preserve">700 x 620 </w:t>
            </w:r>
          </w:p>
        </w:tc>
        <w:tc>
          <w:tcPr>
            <w:tcW w:w="990" w:type="dxa"/>
            <w:tcBorders>
              <w:top w:val="single" w:sz="4" w:space="0" w:color="auto"/>
              <w:left w:val="single" w:sz="4" w:space="0" w:color="auto"/>
              <w:bottom w:val="single" w:sz="4" w:space="0" w:color="auto"/>
              <w:right w:val="single" w:sz="4" w:space="0" w:color="auto"/>
            </w:tcBorders>
            <w:vAlign w:val="center"/>
            <w:hideMark/>
          </w:tcPr>
          <w:p w:rsidR="00B14941" w:rsidRPr="002734AC" w:rsidRDefault="00B14941" w:rsidP="00CA5621">
            <w:pPr>
              <w:jc w:val="center"/>
              <w:rPr>
                <w:rFonts w:ascii="Arial" w:hAnsi="Arial" w:cs="Arial"/>
                <w:bCs/>
                <w:sz w:val="16"/>
                <w:szCs w:val="16"/>
              </w:rPr>
            </w:pPr>
            <w:r w:rsidRPr="002734AC">
              <w:rPr>
                <w:rFonts w:ascii="Arial" w:hAnsi="Arial" w:cs="Arial"/>
                <w:bCs/>
                <w:sz w:val="16"/>
                <w:szCs w:val="16"/>
              </w:rPr>
              <w:t>8000/80</w:t>
            </w:r>
          </w:p>
        </w:tc>
        <w:tc>
          <w:tcPr>
            <w:tcW w:w="720" w:type="dxa"/>
            <w:tcBorders>
              <w:top w:val="single" w:sz="4" w:space="0" w:color="auto"/>
              <w:left w:val="single" w:sz="4" w:space="0" w:color="auto"/>
              <w:bottom w:val="single" w:sz="4" w:space="0" w:color="auto"/>
              <w:right w:val="single" w:sz="4" w:space="0" w:color="auto"/>
            </w:tcBorders>
            <w:vAlign w:val="center"/>
            <w:hideMark/>
          </w:tcPr>
          <w:p w:rsidR="00B14941" w:rsidRPr="002734AC" w:rsidRDefault="00B14941" w:rsidP="00CA5621">
            <w:pPr>
              <w:jc w:val="center"/>
              <w:rPr>
                <w:rFonts w:ascii="Arial" w:hAnsi="Arial" w:cs="Arial"/>
                <w:bCs/>
                <w:sz w:val="16"/>
                <w:szCs w:val="16"/>
              </w:rPr>
            </w:pPr>
            <w:r w:rsidRPr="002734AC">
              <w:rPr>
                <w:rFonts w:ascii="Arial" w:hAnsi="Arial" w:cs="Arial"/>
                <w:bCs/>
                <w:sz w:val="16"/>
                <w:szCs w:val="16"/>
              </w:rPr>
              <w:t>65</w:t>
            </w:r>
          </w:p>
        </w:tc>
      </w:tr>
      <w:tr w:rsidR="00B14941" w:rsidRPr="002172C6" w:rsidTr="00CA5621">
        <w:trPr>
          <w:trHeight w:val="206"/>
        </w:trPr>
        <w:tc>
          <w:tcPr>
            <w:tcW w:w="1728" w:type="dxa"/>
            <w:tcBorders>
              <w:top w:val="single" w:sz="4" w:space="0" w:color="auto"/>
              <w:left w:val="single" w:sz="4" w:space="0" w:color="auto"/>
              <w:bottom w:val="single" w:sz="4" w:space="0" w:color="auto"/>
              <w:right w:val="single" w:sz="4" w:space="0" w:color="auto"/>
            </w:tcBorders>
            <w:vAlign w:val="center"/>
            <w:hideMark/>
          </w:tcPr>
          <w:p w:rsidR="00B14941" w:rsidRPr="002734AC" w:rsidRDefault="00B14941" w:rsidP="00CA5621">
            <w:pPr>
              <w:jc w:val="center"/>
              <w:rPr>
                <w:rFonts w:ascii="Arial" w:hAnsi="Arial" w:cs="Arial"/>
                <w:bCs/>
                <w:sz w:val="16"/>
                <w:szCs w:val="16"/>
              </w:rPr>
            </w:pPr>
            <w:r w:rsidRPr="002734AC">
              <w:rPr>
                <w:rFonts w:ascii="Arial" w:hAnsi="Arial" w:cs="Arial"/>
                <w:bCs/>
                <w:sz w:val="16"/>
                <w:szCs w:val="16"/>
              </w:rPr>
              <w:t>TOF(236x640)</w:t>
            </w:r>
          </w:p>
        </w:tc>
        <w:tc>
          <w:tcPr>
            <w:tcW w:w="990" w:type="dxa"/>
            <w:tcBorders>
              <w:top w:val="single" w:sz="4" w:space="0" w:color="auto"/>
              <w:left w:val="single" w:sz="4" w:space="0" w:color="auto"/>
              <w:bottom w:val="single" w:sz="4" w:space="0" w:color="auto"/>
              <w:right w:val="single" w:sz="4" w:space="0" w:color="auto"/>
            </w:tcBorders>
            <w:vAlign w:val="center"/>
            <w:hideMark/>
          </w:tcPr>
          <w:p w:rsidR="00B14941" w:rsidRPr="002734AC" w:rsidRDefault="00B14941" w:rsidP="00CA5621">
            <w:pPr>
              <w:jc w:val="center"/>
              <w:rPr>
                <w:rFonts w:ascii="Arial" w:hAnsi="Arial" w:cs="Arial"/>
                <w:bCs/>
                <w:sz w:val="16"/>
                <w:szCs w:val="16"/>
              </w:rPr>
            </w:pPr>
            <w:r w:rsidRPr="002734AC">
              <w:rPr>
                <w:rFonts w:ascii="Arial" w:hAnsi="Arial" w:cs="Arial"/>
                <w:bCs/>
                <w:sz w:val="16"/>
                <w:szCs w:val="16"/>
              </w:rPr>
              <w:t xml:space="preserve">85 x 208 </w:t>
            </w:r>
          </w:p>
        </w:tc>
        <w:tc>
          <w:tcPr>
            <w:tcW w:w="990" w:type="dxa"/>
            <w:tcBorders>
              <w:top w:val="single" w:sz="4" w:space="0" w:color="auto"/>
              <w:left w:val="single" w:sz="4" w:space="0" w:color="auto"/>
              <w:bottom w:val="single" w:sz="4" w:space="0" w:color="auto"/>
              <w:right w:val="single" w:sz="4" w:space="0" w:color="auto"/>
            </w:tcBorders>
            <w:vAlign w:val="center"/>
            <w:hideMark/>
          </w:tcPr>
          <w:p w:rsidR="00B14941" w:rsidRPr="002734AC" w:rsidRDefault="00B14941" w:rsidP="00CA5621">
            <w:pPr>
              <w:jc w:val="center"/>
              <w:rPr>
                <w:rFonts w:ascii="Arial" w:hAnsi="Arial" w:cs="Arial"/>
                <w:bCs/>
                <w:sz w:val="16"/>
                <w:szCs w:val="16"/>
              </w:rPr>
            </w:pPr>
            <w:r w:rsidRPr="002734AC">
              <w:rPr>
                <w:rFonts w:ascii="Arial" w:hAnsi="Arial" w:cs="Arial"/>
                <w:bCs/>
                <w:sz w:val="16"/>
                <w:szCs w:val="16"/>
              </w:rPr>
              <w:t>12/4.5</w:t>
            </w:r>
          </w:p>
        </w:tc>
        <w:tc>
          <w:tcPr>
            <w:tcW w:w="720" w:type="dxa"/>
            <w:tcBorders>
              <w:top w:val="single" w:sz="4" w:space="0" w:color="auto"/>
              <w:left w:val="single" w:sz="4" w:space="0" w:color="auto"/>
              <w:bottom w:val="single" w:sz="4" w:space="0" w:color="auto"/>
              <w:right w:val="single" w:sz="4" w:space="0" w:color="auto"/>
            </w:tcBorders>
            <w:vAlign w:val="center"/>
            <w:hideMark/>
          </w:tcPr>
          <w:p w:rsidR="00B14941" w:rsidRPr="002734AC" w:rsidRDefault="00B14941" w:rsidP="00CA5621">
            <w:pPr>
              <w:jc w:val="center"/>
              <w:rPr>
                <w:rFonts w:ascii="Arial" w:hAnsi="Arial" w:cs="Arial"/>
                <w:bCs/>
                <w:sz w:val="16"/>
                <w:szCs w:val="16"/>
              </w:rPr>
            </w:pPr>
            <w:r w:rsidRPr="002734AC">
              <w:rPr>
                <w:rFonts w:ascii="Arial" w:hAnsi="Arial" w:cs="Arial"/>
                <w:bCs/>
                <w:sz w:val="16"/>
                <w:szCs w:val="16"/>
              </w:rPr>
              <w:t>-</w:t>
            </w:r>
          </w:p>
        </w:tc>
      </w:tr>
      <w:tr w:rsidR="00B14941" w:rsidRPr="002172C6" w:rsidTr="00CA5621">
        <w:trPr>
          <w:trHeight w:val="179"/>
        </w:trPr>
        <w:tc>
          <w:tcPr>
            <w:tcW w:w="1728" w:type="dxa"/>
            <w:tcBorders>
              <w:top w:val="single" w:sz="4" w:space="0" w:color="auto"/>
              <w:left w:val="single" w:sz="4" w:space="0" w:color="auto"/>
              <w:bottom w:val="single" w:sz="4" w:space="0" w:color="auto"/>
              <w:right w:val="single" w:sz="4" w:space="0" w:color="auto"/>
            </w:tcBorders>
            <w:vAlign w:val="center"/>
          </w:tcPr>
          <w:p w:rsidR="00B14941" w:rsidRPr="002734AC" w:rsidRDefault="00B14941" w:rsidP="00CA5621">
            <w:pPr>
              <w:jc w:val="center"/>
              <w:rPr>
                <w:rFonts w:ascii="Arial" w:hAnsi="Arial" w:cs="Arial"/>
                <w:bCs/>
                <w:sz w:val="16"/>
                <w:szCs w:val="16"/>
              </w:rPr>
            </w:pPr>
            <w:r w:rsidRPr="000B7FDF">
              <w:rPr>
                <w:rFonts w:ascii="Arial" w:hAnsi="Arial" w:cs="Arial"/>
                <w:color w:val="000000"/>
                <w:sz w:val="18"/>
                <w:szCs w:val="18"/>
                <w:shd w:val="clear" w:color="auto" w:fill="FFFFFF"/>
              </w:rPr>
              <w:t>B</w:t>
            </w:r>
            <w:r w:rsidRPr="000B7FDF">
              <w:rPr>
                <w:rFonts w:ascii="Arial" w:hAnsi="Arial" w:cs="Arial"/>
                <w:color w:val="000000"/>
                <w:sz w:val="18"/>
                <w:szCs w:val="18"/>
                <w:shd w:val="clear" w:color="auto" w:fill="FFFFFF"/>
                <w:vertAlign w:val="subscript"/>
              </w:rPr>
              <w:t>1</w:t>
            </w:r>
            <w:r w:rsidRPr="000B7FDF">
              <w:rPr>
                <w:rFonts w:ascii="Arial" w:hAnsi="Arial" w:cs="Arial"/>
                <w:color w:val="000000"/>
                <w:sz w:val="18"/>
                <w:szCs w:val="18"/>
                <w:shd w:val="clear" w:color="auto" w:fill="FFFFFF"/>
                <w:vertAlign w:val="superscript"/>
              </w:rPr>
              <w:t>+</w:t>
            </w:r>
            <w:r w:rsidRPr="002734AC">
              <w:rPr>
                <w:rFonts w:ascii="Arial" w:hAnsi="Arial" w:cs="Arial"/>
                <w:bCs/>
                <w:sz w:val="16"/>
                <w:szCs w:val="16"/>
              </w:rPr>
              <w:t xml:space="preserve"> map Seq.</w:t>
            </w:r>
          </w:p>
        </w:tc>
        <w:tc>
          <w:tcPr>
            <w:tcW w:w="990" w:type="dxa"/>
            <w:tcBorders>
              <w:top w:val="single" w:sz="4" w:space="0" w:color="auto"/>
              <w:left w:val="single" w:sz="4" w:space="0" w:color="auto"/>
              <w:bottom w:val="single" w:sz="4" w:space="0" w:color="auto"/>
              <w:right w:val="single" w:sz="4" w:space="0" w:color="auto"/>
            </w:tcBorders>
            <w:vAlign w:val="center"/>
          </w:tcPr>
          <w:p w:rsidR="00B14941" w:rsidRPr="002734AC" w:rsidRDefault="00B14941" w:rsidP="00CA5621">
            <w:pPr>
              <w:jc w:val="center"/>
              <w:rPr>
                <w:rFonts w:ascii="Arial" w:hAnsi="Arial" w:cs="Arial"/>
                <w:bCs/>
                <w:sz w:val="16"/>
                <w:szCs w:val="16"/>
              </w:rPr>
            </w:pPr>
            <w:r w:rsidRPr="002734AC">
              <w:rPr>
                <w:rFonts w:ascii="Arial" w:hAnsi="Arial" w:cs="Arial"/>
                <w:bCs/>
                <w:sz w:val="16"/>
                <w:szCs w:val="16"/>
              </w:rPr>
              <w:t xml:space="preserve">100 x 100 </w:t>
            </w:r>
          </w:p>
        </w:tc>
        <w:tc>
          <w:tcPr>
            <w:tcW w:w="990" w:type="dxa"/>
            <w:tcBorders>
              <w:top w:val="single" w:sz="4" w:space="0" w:color="auto"/>
              <w:left w:val="single" w:sz="4" w:space="0" w:color="auto"/>
              <w:bottom w:val="single" w:sz="4" w:space="0" w:color="auto"/>
              <w:right w:val="single" w:sz="4" w:space="0" w:color="auto"/>
            </w:tcBorders>
            <w:vAlign w:val="center"/>
          </w:tcPr>
          <w:p w:rsidR="00B14941" w:rsidRPr="002734AC" w:rsidRDefault="00B14941" w:rsidP="00CA5621">
            <w:pPr>
              <w:jc w:val="center"/>
              <w:rPr>
                <w:rFonts w:ascii="Arial" w:hAnsi="Arial" w:cs="Arial"/>
                <w:bCs/>
                <w:sz w:val="16"/>
                <w:szCs w:val="16"/>
              </w:rPr>
            </w:pPr>
            <w:r w:rsidRPr="002734AC">
              <w:rPr>
                <w:rFonts w:ascii="Arial" w:hAnsi="Arial" w:cs="Arial"/>
                <w:bCs/>
                <w:sz w:val="16"/>
                <w:szCs w:val="16"/>
              </w:rPr>
              <w:t>1500/1.83</w:t>
            </w:r>
          </w:p>
        </w:tc>
        <w:tc>
          <w:tcPr>
            <w:tcW w:w="720" w:type="dxa"/>
            <w:tcBorders>
              <w:top w:val="single" w:sz="4" w:space="0" w:color="auto"/>
              <w:left w:val="single" w:sz="4" w:space="0" w:color="auto"/>
              <w:bottom w:val="single" w:sz="4" w:space="0" w:color="auto"/>
              <w:right w:val="single" w:sz="4" w:space="0" w:color="auto"/>
            </w:tcBorders>
            <w:vAlign w:val="center"/>
          </w:tcPr>
          <w:p w:rsidR="00B14941" w:rsidRPr="002734AC" w:rsidRDefault="00B14941" w:rsidP="00CA5621">
            <w:pPr>
              <w:jc w:val="center"/>
              <w:rPr>
                <w:rFonts w:ascii="Arial" w:hAnsi="Arial" w:cs="Arial"/>
                <w:bCs/>
                <w:sz w:val="16"/>
                <w:szCs w:val="16"/>
              </w:rPr>
            </w:pPr>
            <w:r w:rsidRPr="002734AC">
              <w:rPr>
                <w:rFonts w:ascii="Arial" w:hAnsi="Arial" w:cs="Arial"/>
                <w:bCs/>
                <w:sz w:val="16"/>
                <w:szCs w:val="16"/>
              </w:rPr>
              <w:t>112</w:t>
            </w:r>
          </w:p>
        </w:tc>
      </w:tr>
    </w:tbl>
    <w:p w:rsidR="00B14941" w:rsidRPr="002172C6" w:rsidRDefault="00B14941" w:rsidP="00B14941">
      <w:pPr>
        <w:jc w:val="both"/>
        <w:rPr>
          <w:rFonts w:ascii="Arial" w:hAnsi="Arial" w:cs="Arial"/>
          <w:color w:val="000000"/>
          <w:sz w:val="18"/>
          <w:szCs w:val="18"/>
        </w:rPr>
      </w:pPr>
      <w:r w:rsidRPr="00DD58DD">
        <w:rPr>
          <w:rFonts w:ascii="Arial" w:hAnsi="Arial" w:cs="Arial"/>
          <w:noProof/>
          <w:sz w:val="18"/>
          <w:szCs w:val="18"/>
        </w:rPr>
        <mc:AlternateContent>
          <mc:Choice Requires="wpg">
            <w:drawing>
              <wp:anchor distT="0" distB="0" distL="114300" distR="114300" simplePos="0" relativeHeight="251668480" behindDoc="0" locked="0" layoutInCell="1" allowOverlap="1" wp14:anchorId="13D739D5" wp14:editId="42D26CF5">
                <wp:simplePos x="0" y="0"/>
                <wp:positionH relativeFrom="column">
                  <wp:posOffset>4859655</wp:posOffset>
                </wp:positionH>
                <wp:positionV relativeFrom="paragraph">
                  <wp:posOffset>1584960</wp:posOffset>
                </wp:positionV>
                <wp:extent cx="2010410" cy="1877695"/>
                <wp:effectExtent l="0" t="0" r="8890" b="8255"/>
                <wp:wrapSquare wrapText="bothSides"/>
                <wp:docPr id="4147" name="Group 100"/>
                <wp:cNvGraphicFramePr/>
                <a:graphic xmlns:a="http://schemas.openxmlformats.org/drawingml/2006/main">
                  <a:graphicData uri="http://schemas.microsoft.com/office/word/2010/wordprocessingGroup">
                    <wpg:wgp>
                      <wpg:cNvGrpSpPr/>
                      <wpg:grpSpPr>
                        <a:xfrm>
                          <a:off x="0" y="0"/>
                          <a:ext cx="2010410" cy="1877695"/>
                          <a:chOff x="0" y="10962"/>
                          <a:chExt cx="2554432" cy="2071254"/>
                        </a:xfrm>
                      </wpg:grpSpPr>
                      <wpg:grpSp>
                        <wpg:cNvPr id="4148" name="Group 4148"/>
                        <wpg:cNvGrpSpPr/>
                        <wpg:grpSpPr>
                          <a:xfrm>
                            <a:off x="0" y="10962"/>
                            <a:ext cx="2554432" cy="2071254"/>
                            <a:chOff x="0" y="10962"/>
                            <a:chExt cx="2554432" cy="2071254"/>
                          </a:xfrm>
                        </wpg:grpSpPr>
                        <wpg:grpSp>
                          <wpg:cNvPr id="4149" name="Group 4149"/>
                          <wpg:cNvGrpSpPr/>
                          <wpg:grpSpPr>
                            <a:xfrm>
                              <a:off x="0" y="10962"/>
                              <a:ext cx="2503484" cy="2071254"/>
                              <a:chOff x="0" y="10962"/>
                              <a:chExt cx="2503484" cy="2071254"/>
                            </a:xfrm>
                          </wpg:grpSpPr>
                          <wpg:grpSp>
                            <wpg:cNvPr id="4150" name="Group 4150"/>
                            <wpg:cNvGrpSpPr/>
                            <wpg:grpSpPr>
                              <a:xfrm>
                                <a:off x="0" y="59402"/>
                                <a:ext cx="2503484" cy="2022814"/>
                                <a:chOff x="0" y="59402"/>
                                <a:chExt cx="2503484" cy="2022814"/>
                              </a:xfrm>
                            </wpg:grpSpPr>
                            <wpg:grpSp>
                              <wpg:cNvPr id="4151" name="Group 4151"/>
                              <wpg:cNvGrpSpPr/>
                              <wpg:grpSpPr>
                                <a:xfrm>
                                  <a:off x="0" y="78314"/>
                                  <a:ext cx="2503484" cy="2003902"/>
                                  <a:chOff x="0" y="78314"/>
                                  <a:chExt cx="5108049" cy="5563020"/>
                                </a:xfrm>
                              </wpg:grpSpPr>
                              <wpg:grpSp>
                                <wpg:cNvPr id="4152" name="Group 4152"/>
                                <wpg:cNvGrpSpPr/>
                                <wpg:grpSpPr>
                                  <a:xfrm>
                                    <a:off x="2434777" y="78317"/>
                                    <a:ext cx="1372618" cy="5553778"/>
                                    <a:chOff x="2434777" y="78317"/>
                                    <a:chExt cx="499856" cy="5553778"/>
                                  </a:xfrm>
                                </wpg:grpSpPr>
                                <pic:pic xmlns:pic="http://schemas.openxmlformats.org/drawingml/2006/picture">
                                  <pic:nvPicPr>
                                    <pic:cNvPr id="4153" name="Picture 4153" descr="Description: D:\ISMRM2013\111120132\b1_H43.2_study11.bmp"/>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2434777" y="78317"/>
                                      <a:ext cx="499856" cy="1432564"/>
                                    </a:xfrm>
                                    <a:prstGeom prst="rect">
                                      <a:avLst/>
                                    </a:prstGeom>
                                    <a:grpFill/>
                                    <a:ln>
                                      <a:solidFill>
                                        <a:schemeClr val="tx1"/>
                                      </a:solidFill>
                                    </a:ln>
                                    <a:extLst/>
                                  </pic:spPr>
                                </pic:pic>
                                <pic:pic xmlns:pic="http://schemas.openxmlformats.org/drawingml/2006/picture">
                                  <pic:nvPicPr>
                                    <pic:cNvPr id="4154" name="Picture 4154" descr="Description: D:\ISMRM2013\111120132\b1map_cor_sl3.2.bmp"/>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2434777" y="1490162"/>
                                      <a:ext cx="499856" cy="2017572"/>
                                    </a:xfrm>
                                    <a:prstGeom prst="rect">
                                      <a:avLst/>
                                    </a:prstGeom>
                                    <a:grpFill/>
                                    <a:ln>
                                      <a:solidFill>
                                        <a:schemeClr val="tx1"/>
                                      </a:solidFill>
                                    </a:ln>
                                    <a:extLst/>
                                  </pic:spPr>
                                </pic:pic>
                                <pic:pic xmlns:pic="http://schemas.openxmlformats.org/drawingml/2006/picture">
                                  <pic:nvPicPr>
                                    <pic:cNvPr id="4155" name="Picture 4155" descr="Description: D:\ISMRM2013\111120132\bamap_sag_L21.4.bmp"/>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2434777" y="3528100"/>
                                      <a:ext cx="499856" cy="2103995"/>
                                    </a:xfrm>
                                    <a:prstGeom prst="rect">
                                      <a:avLst/>
                                    </a:prstGeom>
                                    <a:grpFill/>
                                    <a:ln>
                                      <a:solidFill>
                                        <a:schemeClr val="tx1"/>
                                      </a:solidFill>
                                    </a:ln>
                                    <a:extLst/>
                                  </pic:spPr>
                                </pic:pic>
                              </wpg:grpSp>
                              <wpg:grpSp>
                                <wpg:cNvPr id="4156" name="Group 4156"/>
                                <wpg:cNvGrpSpPr/>
                                <wpg:grpSpPr>
                                  <a:xfrm>
                                    <a:off x="3807394" y="78317"/>
                                    <a:ext cx="1300655" cy="5555016"/>
                                    <a:chOff x="3807394" y="78317"/>
                                    <a:chExt cx="585998" cy="5555016"/>
                                  </a:xfrm>
                                </wpg:grpSpPr>
                                <pic:pic xmlns:pic="http://schemas.openxmlformats.org/drawingml/2006/picture">
                                  <pic:nvPicPr>
                                    <pic:cNvPr id="4157" name="Picture 4157"/>
                                    <pic:cNvPicPr>
                                      <a:picLocks noChangeAspect="1"/>
                                    </pic:cNvPicPr>
                                  </pic:nvPicPr>
                                  <pic:blipFill rotWithShape="1">
                                    <a:blip r:embed="rId36" cstate="email">
                                      <a:extLst>
                                        <a:ext uri="{28A0092B-C50C-407E-A947-70E740481C1C}">
                                          <a14:useLocalDpi xmlns:a14="http://schemas.microsoft.com/office/drawing/2010/main"/>
                                        </a:ext>
                                      </a:extLst>
                                    </a:blip>
                                    <a:srcRect/>
                                    <a:stretch/>
                                  </pic:blipFill>
                                  <pic:spPr bwMode="auto">
                                    <a:xfrm>
                                      <a:off x="3812853" y="1490162"/>
                                      <a:ext cx="580538" cy="2017572"/>
                                    </a:xfrm>
                                    <a:prstGeom prst="rect">
                                      <a:avLst/>
                                    </a:prstGeom>
                                    <a:noFill/>
                                    <a:ln>
                                      <a:noFill/>
                                    </a:ln>
                                    <a:effectLst/>
                                    <a:extLst/>
                                  </pic:spPr>
                                </pic:pic>
                                <pic:pic xmlns:pic="http://schemas.openxmlformats.org/drawingml/2006/picture">
                                  <pic:nvPicPr>
                                    <pic:cNvPr id="4158" name="Picture 4158"/>
                                    <pic:cNvPicPr>
                                      <a:picLocks noChangeAspect="1"/>
                                    </pic:cNvPicPr>
                                  </pic:nvPicPr>
                                  <pic:blipFill rotWithShape="1">
                                    <a:blip r:embed="rId37" cstate="email">
                                      <a:extLst>
                                        <a:ext uri="{28A0092B-C50C-407E-A947-70E740481C1C}">
                                          <a14:useLocalDpi xmlns:a14="http://schemas.microsoft.com/office/drawing/2010/main"/>
                                        </a:ext>
                                      </a:extLst>
                                    </a:blip>
                                    <a:srcRect/>
                                    <a:stretch/>
                                  </pic:blipFill>
                                  <pic:spPr bwMode="auto">
                                    <a:xfrm>
                                      <a:off x="3812853" y="3507734"/>
                                      <a:ext cx="580538" cy="2125599"/>
                                    </a:xfrm>
                                    <a:prstGeom prst="rect">
                                      <a:avLst/>
                                    </a:prstGeom>
                                    <a:noFill/>
                                    <a:ln>
                                      <a:noFill/>
                                    </a:ln>
                                    <a:effectLst/>
                                    <a:extLst/>
                                  </pic:spPr>
                                </pic:pic>
                                <pic:pic xmlns:pic="http://schemas.openxmlformats.org/drawingml/2006/picture">
                                  <pic:nvPicPr>
                                    <pic:cNvPr id="4159" name="Picture 4159"/>
                                    <pic:cNvPicPr>
                                      <a:picLocks noChangeAspect="1" noChangeArrowheads="1"/>
                                    </pic:cNvPicPr>
                                  </pic:nvPicPr>
                                  <pic:blipFill rotWithShape="1">
                                    <a:blip r:embed="rId38" cstate="email">
                                      <a:extLst>
                                        <a:ext uri="{28A0092B-C50C-407E-A947-70E740481C1C}">
                                          <a14:useLocalDpi xmlns:a14="http://schemas.microsoft.com/office/drawing/2010/main"/>
                                        </a:ext>
                                      </a:extLst>
                                    </a:blip>
                                    <a:srcRect/>
                                    <a:stretch/>
                                  </pic:blipFill>
                                  <pic:spPr bwMode="auto">
                                    <a:xfrm>
                                      <a:off x="3807394" y="78317"/>
                                      <a:ext cx="585998" cy="1432564"/>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wpg:grpSp>
                              <wpg:grpSp>
                                <wpg:cNvPr id="65" name="Group 65"/>
                                <wpg:cNvGrpSpPr/>
                                <wpg:grpSpPr>
                                  <a:xfrm>
                                    <a:off x="0" y="78317"/>
                                    <a:ext cx="1216595" cy="5563017"/>
                                    <a:chOff x="0" y="78317"/>
                                    <a:chExt cx="819080" cy="5563017"/>
                                  </a:xfrm>
                                </wpg:grpSpPr>
                                <pic:pic xmlns:pic="http://schemas.openxmlformats.org/drawingml/2006/picture">
                                  <pic:nvPicPr>
                                    <pic:cNvPr id="66" name="Picture 66"/>
                                    <pic:cNvPicPr>
                                      <a:picLocks noChangeAspect="1" noChangeArrowheads="1"/>
                                    </pic:cNvPicPr>
                                  </pic:nvPicPr>
                                  <pic:blipFill rotWithShape="1">
                                    <a:blip r:embed="rId39" cstate="email">
                                      <a:extLst>
                                        <a:ext uri="{28A0092B-C50C-407E-A947-70E740481C1C}">
                                          <a14:useLocalDpi xmlns:a14="http://schemas.microsoft.com/office/drawing/2010/main"/>
                                        </a:ext>
                                      </a:extLst>
                                    </a:blip>
                                    <a:srcRect/>
                                    <a:stretch/>
                                  </pic:blipFill>
                                  <pic:spPr bwMode="auto">
                                    <a:xfrm>
                                      <a:off x="0" y="78317"/>
                                      <a:ext cx="804074" cy="139542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wpg:grpSp>
                                  <wpg:cNvPr id="68" name="Group 68"/>
                                  <wpg:cNvGrpSpPr/>
                                  <wpg:grpSpPr>
                                    <a:xfrm>
                                      <a:off x="0" y="1490162"/>
                                      <a:ext cx="811354" cy="2037938"/>
                                      <a:chOff x="0" y="1490162"/>
                                      <a:chExt cx="811354" cy="2958618"/>
                                    </a:xfrm>
                                  </wpg:grpSpPr>
                                  <pic:pic xmlns:pic="http://schemas.openxmlformats.org/drawingml/2006/picture">
                                    <pic:nvPicPr>
                                      <pic:cNvPr id="69" name="Picture 69"/>
                                      <pic:cNvPicPr>
                                        <a:picLocks noChangeAspect="1" noChangeArrowheads="1"/>
                                      </pic:cNvPicPr>
                                    </pic:nvPicPr>
                                    <pic:blipFill rotWithShape="1">
                                      <a:blip r:embed="rId40" cstate="email">
                                        <a:extLst>
                                          <a:ext uri="{28A0092B-C50C-407E-A947-70E740481C1C}">
                                            <a14:useLocalDpi xmlns:a14="http://schemas.microsoft.com/office/drawing/2010/main"/>
                                          </a:ext>
                                        </a:extLst>
                                      </a:blip>
                                      <a:srcRect/>
                                      <a:stretch/>
                                    </pic:blipFill>
                                    <pic:spPr bwMode="auto">
                                      <a:xfrm>
                                        <a:off x="611614" y="1490162"/>
                                        <a:ext cx="199740" cy="2958618"/>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pic:pic xmlns:pic="http://schemas.openxmlformats.org/drawingml/2006/picture">
                                    <pic:nvPicPr>
                                      <pic:cNvPr id="70" name="Picture 70"/>
                                      <pic:cNvPicPr>
                                        <a:picLocks noChangeAspect="1" noChangeArrowheads="1"/>
                                      </pic:cNvPicPr>
                                    </pic:nvPicPr>
                                    <pic:blipFill rotWithShape="1">
                                      <a:blip r:embed="rId41" cstate="email">
                                        <a:extLst>
                                          <a:ext uri="{28A0092B-C50C-407E-A947-70E740481C1C}">
                                            <a14:useLocalDpi xmlns:a14="http://schemas.microsoft.com/office/drawing/2010/main"/>
                                          </a:ext>
                                        </a:extLst>
                                      </a:blip>
                                      <a:srcRect/>
                                      <a:stretch/>
                                    </pic:blipFill>
                                    <pic:spPr bwMode="auto">
                                      <a:xfrm rot="16200000">
                                        <a:off x="-1100223" y="2605596"/>
                                        <a:ext cx="2827931" cy="62748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wpg:grpSp>
                                <wpg:grpSp>
                                  <wpg:cNvPr id="71" name="Group 71"/>
                                  <wpg:cNvGrpSpPr/>
                                  <wpg:grpSpPr>
                                    <a:xfrm>
                                      <a:off x="7726" y="3452974"/>
                                      <a:ext cx="811354" cy="2188360"/>
                                      <a:chOff x="7726" y="3452974"/>
                                      <a:chExt cx="811354" cy="2860088"/>
                                    </a:xfrm>
                                  </wpg:grpSpPr>
                                  <pic:pic xmlns:pic="http://schemas.openxmlformats.org/drawingml/2006/picture">
                                    <pic:nvPicPr>
                                      <pic:cNvPr id="72" name="Picture 72"/>
                                      <pic:cNvPicPr>
                                        <a:picLocks noChangeAspect="1" noChangeArrowheads="1"/>
                                      </pic:cNvPicPr>
                                    </pic:nvPicPr>
                                    <pic:blipFill rotWithShape="1">
                                      <a:blip r:embed="rId42" cstate="email">
                                        <a:extLst>
                                          <a:ext uri="{28A0092B-C50C-407E-A947-70E740481C1C}">
                                            <a14:useLocalDpi xmlns:a14="http://schemas.microsoft.com/office/drawing/2010/main"/>
                                          </a:ext>
                                        </a:extLst>
                                      </a:blip>
                                      <a:srcRect/>
                                      <a:stretch/>
                                    </pic:blipFill>
                                    <pic:spPr bwMode="auto">
                                      <a:xfrm>
                                        <a:off x="622527" y="3492117"/>
                                        <a:ext cx="196553" cy="282094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pic:pic xmlns:pic="http://schemas.openxmlformats.org/drawingml/2006/picture">
                                    <pic:nvPicPr>
                                      <pic:cNvPr id="73" name="Picture 73"/>
                                      <pic:cNvPicPr>
                                        <a:picLocks noChangeAspect="1" noChangeArrowheads="1"/>
                                      </pic:cNvPicPr>
                                    </pic:nvPicPr>
                                    <pic:blipFill rotWithShape="1">
                                      <a:blip r:embed="rId43" cstate="email">
                                        <a:extLst>
                                          <a:ext uri="{28A0092B-C50C-407E-A947-70E740481C1C}">
                                            <a14:useLocalDpi xmlns:a14="http://schemas.microsoft.com/office/drawing/2010/main"/>
                                          </a:ext>
                                        </a:extLst>
                                      </a:blip>
                                      <a:srcRect/>
                                      <a:stretch/>
                                    </pic:blipFill>
                                    <pic:spPr bwMode="auto">
                                      <a:xfrm rot="16200000">
                                        <a:off x="-1105680" y="4566380"/>
                                        <a:ext cx="2860087" cy="63327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wpg:grpSp>
                              </wpg:grpSp>
                              <wpg:grpSp>
                                <wpg:cNvPr id="74" name="Group 74"/>
                                <wpg:cNvGrpSpPr/>
                                <wpg:grpSpPr>
                                  <a:xfrm>
                                    <a:off x="1174223" y="78314"/>
                                    <a:ext cx="1261572" cy="5553781"/>
                                    <a:chOff x="1174223" y="78314"/>
                                    <a:chExt cx="849361" cy="5553781"/>
                                  </a:xfrm>
                                </wpg:grpSpPr>
                                <wpg:grpSp>
                                  <wpg:cNvPr id="75" name="Group 75"/>
                                  <wpg:cNvGrpSpPr/>
                                  <wpg:grpSpPr>
                                    <a:xfrm>
                                      <a:off x="1196448" y="3452971"/>
                                      <a:ext cx="825815" cy="2179124"/>
                                      <a:chOff x="1196448" y="3452971"/>
                                      <a:chExt cx="825815" cy="2826723"/>
                                    </a:xfrm>
                                  </wpg:grpSpPr>
                                  <pic:pic xmlns:pic="http://schemas.openxmlformats.org/drawingml/2006/picture">
                                    <pic:nvPicPr>
                                      <pic:cNvPr id="76" name="Picture 76"/>
                                      <pic:cNvPicPr>
                                        <a:picLocks noChangeAspect="1" noChangeArrowheads="1"/>
                                      </pic:cNvPicPr>
                                    </pic:nvPicPr>
                                    <pic:blipFill rotWithShape="1">
                                      <a:blip r:embed="rId44" cstate="email">
                                        <a:extLst>
                                          <a:ext uri="{28A0092B-C50C-407E-A947-70E740481C1C}">
                                            <a14:useLocalDpi xmlns:a14="http://schemas.microsoft.com/office/drawing/2010/main"/>
                                          </a:ext>
                                        </a:extLst>
                                      </a:blip>
                                      <a:srcRect/>
                                      <a:stretch/>
                                    </pic:blipFill>
                                    <pic:spPr bwMode="auto">
                                      <a:xfrm>
                                        <a:off x="1839258" y="3452971"/>
                                        <a:ext cx="183005" cy="2826723"/>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pic:pic xmlns:pic="http://schemas.openxmlformats.org/drawingml/2006/picture">
                                    <pic:nvPicPr>
                                      <pic:cNvPr id="77" name="Picture 77"/>
                                      <pic:cNvPicPr>
                                        <a:picLocks noChangeAspect="1" noChangeArrowheads="1"/>
                                      </pic:cNvPicPr>
                                    </pic:nvPicPr>
                                    <pic:blipFill rotWithShape="1">
                                      <a:blip r:embed="rId45" cstate="email">
                                        <a:extLst>
                                          <a:ext uri="{28A0092B-C50C-407E-A947-70E740481C1C}">
                                            <a14:useLocalDpi xmlns:a14="http://schemas.microsoft.com/office/drawing/2010/main"/>
                                          </a:ext>
                                        </a:extLst>
                                      </a:blip>
                                      <a:srcRect/>
                                      <a:stretch/>
                                    </pic:blipFill>
                                    <pic:spPr bwMode="auto">
                                      <a:xfrm rot="16200000">
                                        <a:off x="170335" y="4576535"/>
                                        <a:ext cx="2729271" cy="677046"/>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wpg:grpSp>
                                <wpg:grpSp>
                                  <wpg:cNvPr id="78" name="Group 78"/>
                                  <wpg:cNvGrpSpPr/>
                                  <wpg:grpSpPr>
                                    <a:xfrm>
                                      <a:off x="1196448" y="1490159"/>
                                      <a:ext cx="825814" cy="2017572"/>
                                      <a:chOff x="1196448" y="1490159"/>
                                      <a:chExt cx="825814" cy="2846111"/>
                                    </a:xfrm>
                                  </wpg:grpSpPr>
                                  <pic:pic xmlns:pic="http://schemas.openxmlformats.org/drawingml/2006/picture">
                                    <pic:nvPicPr>
                                      <pic:cNvPr id="79" name="Picture 79"/>
                                      <pic:cNvPicPr>
                                        <a:picLocks noChangeAspect="1" noChangeArrowheads="1"/>
                                      </pic:cNvPicPr>
                                    </pic:nvPicPr>
                                    <pic:blipFill rotWithShape="1">
                                      <a:blip r:embed="rId46" cstate="email">
                                        <a:extLst>
                                          <a:ext uri="{28A0092B-C50C-407E-A947-70E740481C1C}">
                                            <a14:useLocalDpi xmlns:a14="http://schemas.microsoft.com/office/drawing/2010/main"/>
                                          </a:ext>
                                        </a:extLst>
                                      </a:blip>
                                      <a:srcRect/>
                                      <a:stretch/>
                                    </pic:blipFill>
                                    <pic:spPr bwMode="auto">
                                      <a:xfrm>
                                        <a:off x="1839257" y="1490159"/>
                                        <a:ext cx="183005" cy="2768863"/>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pic:pic xmlns:pic="http://schemas.openxmlformats.org/drawingml/2006/picture">
                                    <pic:nvPicPr>
                                      <pic:cNvPr id="80" name="Picture 80"/>
                                      <pic:cNvPicPr>
                                        <a:picLocks noChangeAspect="1" noChangeArrowheads="1"/>
                                      </pic:cNvPicPr>
                                    </pic:nvPicPr>
                                    <pic:blipFill rotWithShape="1">
                                      <a:blip r:embed="rId47" cstate="email">
                                        <a:extLst>
                                          <a:ext uri="{28A0092B-C50C-407E-A947-70E740481C1C}">
                                            <a14:useLocalDpi xmlns:a14="http://schemas.microsoft.com/office/drawing/2010/main"/>
                                          </a:ext>
                                        </a:extLst>
                                      </a:blip>
                                      <a:srcRect/>
                                      <a:stretch/>
                                    </pic:blipFill>
                                    <pic:spPr bwMode="auto">
                                      <a:xfrm rot="16200000">
                                        <a:off x="98113" y="2591460"/>
                                        <a:ext cx="2843145" cy="64647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wpg:grpSp>
                                <pic:pic xmlns:pic="http://schemas.openxmlformats.org/drawingml/2006/picture">
                                  <pic:nvPicPr>
                                    <pic:cNvPr id="81" name="Picture 81"/>
                                    <pic:cNvPicPr>
                                      <a:picLocks noChangeAspect="1" noChangeArrowheads="1"/>
                                    </pic:cNvPicPr>
                                  </pic:nvPicPr>
                                  <pic:blipFill rotWithShape="1">
                                    <a:blip r:embed="rId48" cstate="email">
                                      <a:extLst>
                                        <a:ext uri="{28A0092B-C50C-407E-A947-70E740481C1C}">
                                          <a14:useLocalDpi xmlns:a14="http://schemas.microsoft.com/office/drawing/2010/main"/>
                                        </a:ext>
                                      </a:extLst>
                                    </a:blip>
                                    <a:srcRect/>
                                    <a:stretch/>
                                  </pic:blipFill>
                                  <pic:spPr bwMode="auto">
                                    <a:xfrm>
                                      <a:off x="1174223" y="78314"/>
                                      <a:ext cx="849361" cy="141184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wpg:grpSp>
                            </wpg:grpSp>
                            <wps:wsp>
                              <wps:cNvPr id="82" name="Title 1"/>
                              <wps:cNvSpPr txBox="1">
                                <a:spLocks/>
                              </wps:cNvSpPr>
                              <wps:spPr bwMode="auto">
                                <a:xfrm>
                                  <a:off x="912551" y="59402"/>
                                  <a:ext cx="298569" cy="258019"/>
                                </a:xfrm>
                                <a:prstGeom prst="rect">
                                  <a:avLst/>
                                </a:prstGeom>
                                <a:noFill/>
                                <a:ln w="9525">
                                  <a:noFill/>
                                  <a:miter lim="800000"/>
                                  <a:headEnd/>
                                  <a:tailEnd/>
                                </a:ln>
                              </wps:spPr>
                              <wps:txbx>
                                <w:txbxContent>
                                  <w:p w:rsidR="00CA5621" w:rsidRDefault="00CA5621" w:rsidP="00B14941">
                                    <w:pPr>
                                      <w:pStyle w:val="NormalWeb"/>
                                      <w:textAlignment w:val="baseline"/>
                                    </w:pPr>
                                    <w:proofErr w:type="gramStart"/>
                                    <w:r>
                                      <w:rPr>
                                        <w:rFonts w:ascii="Arial" w:hAnsi="Arial" w:cs="Arial"/>
                                        <w:b/>
                                        <w:bCs/>
                                        <w:color w:val="EEECE1" w:themeColor="background2"/>
                                        <w:kern w:val="24"/>
                                      </w:rPr>
                                      <w:t>b</w:t>
                                    </w:r>
                                    <w:proofErr w:type="gramEnd"/>
                                  </w:p>
                                </w:txbxContent>
                              </wps:txbx>
                              <wps:bodyPr vert="horz" wrap="square" lIns="92075" tIns="46038" rIns="92075" bIns="46038" numCol="1" anchor="b" anchorCtr="0" compatLnSpc="1">
                                <a:prstTxWarp prst="textNoShape">
                                  <a:avLst/>
                                </a:prstTxWarp>
                              </wps:bodyPr>
                            </wps:wsp>
                          </wpg:grpSp>
                          <wps:wsp>
                            <wps:cNvPr id="83" name="Title 1"/>
                            <wps:cNvSpPr txBox="1">
                              <a:spLocks/>
                            </wps:cNvSpPr>
                            <wps:spPr bwMode="auto">
                              <a:xfrm>
                                <a:off x="1671516" y="10962"/>
                                <a:ext cx="298569" cy="258019"/>
                              </a:xfrm>
                              <a:prstGeom prst="rect">
                                <a:avLst/>
                              </a:prstGeom>
                              <a:noFill/>
                              <a:ln w="9525">
                                <a:noFill/>
                                <a:miter lim="800000"/>
                                <a:headEnd/>
                                <a:tailEnd/>
                              </a:ln>
                            </wps:spPr>
                            <wps:txbx>
                              <w:txbxContent>
                                <w:p w:rsidR="00CA5621" w:rsidRDefault="00CA5621" w:rsidP="00B14941">
                                  <w:pPr>
                                    <w:pStyle w:val="NormalWeb"/>
                                    <w:textAlignment w:val="baseline"/>
                                  </w:pPr>
                                  <w:proofErr w:type="gramStart"/>
                                  <w:r>
                                    <w:rPr>
                                      <w:rFonts w:ascii="Arial" w:hAnsi="Arial" w:cs="Arial"/>
                                      <w:b/>
                                      <w:bCs/>
                                      <w:color w:val="EEECE1" w:themeColor="background2"/>
                                      <w:kern w:val="24"/>
                                    </w:rPr>
                                    <w:t>c</w:t>
                                  </w:r>
                                  <w:proofErr w:type="gramEnd"/>
                                </w:p>
                              </w:txbxContent>
                            </wps:txbx>
                            <wps:bodyPr vert="horz" wrap="square" lIns="92075" tIns="46038" rIns="92075" bIns="46038" numCol="1" anchor="b" anchorCtr="0" compatLnSpc="1">
                              <a:prstTxWarp prst="textNoShape">
                                <a:avLst/>
                              </a:prstTxWarp>
                            </wps:bodyPr>
                          </wps:wsp>
                        </wpg:grpSp>
                        <wps:wsp>
                          <wps:cNvPr id="84" name="Title 1"/>
                          <wps:cNvSpPr txBox="1">
                            <a:spLocks/>
                          </wps:cNvSpPr>
                          <wps:spPr bwMode="auto">
                            <a:xfrm>
                              <a:off x="2255863" y="10962"/>
                              <a:ext cx="298569" cy="258019"/>
                            </a:xfrm>
                            <a:prstGeom prst="rect">
                              <a:avLst/>
                            </a:prstGeom>
                            <a:noFill/>
                            <a:ln w="9525">
                              <a:noFill/>
                              <a:miter lim="800000"/>
                              <a:headEnd/>
                              <a:tailEnd/>
                            </a:ln>
                          </wps:spPr>
                          <wps:txbx>
                            <w:txbxContent>
                              <w:p w:rsidR="00CA5621" w:rsidRDefault="00CA5621" w:rsidP="00B14941">
                                <w:pPr>
                                  <w:pStyle w:val="NormalWeb"/>
                                  <w:textAlignment w:val="baseline"/>
                                </w:pPr>
                                <w:proofErr w:type="gramStart"/>
                                <w:r>
                                  <w:rPr>
                                    <w:rFonts w:ascii="Arial" w:hAnsi="Arial" w:cs="Arial"/>
                                    <w:b/>
                                    <w:bCs/>
                                    <w:color w:val="EEECE1" w:themeColor="background2"/>
                                    <w:kern w:val="24"/>
                                  </w:rPr>
                                  <w:t>d</w:t>
                                </w:r>
                                <w:proofErr w:type="gramEnd"/>
                              </w:p>
                            </w:txbxContent>
                          </wps:txbx>
                          <wps:bodyPr vert="horz" wrap="square" lIns="92075" tIns="46038" rIns="92075" bIns="46038" numCol="1" anchor="b" anchorCtr="0" compatLnSpc="1">
                            <a:prstTxWarp prst="textNoShape">
                              <a:avLst/>
                            </a:prstTxWarp>
                          </wps:bodyPr>
                        </wps:wsp>
                      </wpg:grpSp>
                      <wps:wsp>
                        <wps:cNvPr id="85" name="Title 1"/>
                        <wps:cNvSpPr txBox="1">
                          <a:spLocks/>
                        </wps:cNvSpPr>
                        <wps:spPr bwMode="auto">
                          <a:xfrm>
                            <a:off x="350865" y="46781"/>
                            <a:ext cx="298569" cy="258019"/>
                          </a:xfrm>
                          <a:prstGeom prst="rect">
                            <a:avLst/>
                          </a:prstGeom>
                          <a:noFill/>
                          <a:ln w="9525">
                            <a:noFill/>
                            <a:miter lim="800000"/>
                            <a:headEnd/>
                            <a:tailEnd/>
                          </a:ln>
                        </wps:spPr>
                        <wps:txbx>
                          <w:txbxContent>
                            <w:p w:rsidR="00CA5621" w:rsidRDefault="00CA5621" w:rsidP="00B14941">
                              <w:pPr>
                                <w:pStyle w:val="NormalWeb"/>
                                <w:textAlignment w:val="baseline"/>
                              </w:pPr>
                              <w:proofErr w:type="gramStart"/>
                              <w:r>
                                <w:rPr>
                                  <w:rFonts w:ascii="Arial" w:hAnsi="Arial" w:cs="Arial"/>
                                  <w:b/>
                                  <w:bCs/>
                                  <w:color w:val="EEECE1" w:themeColor="background2"/>
                                  <w:kern w:val="24"/>
                                </w:rPr>
                                <w:t>a</w:t>
                              </w:r>
                              <w:proofErr w:type="gramEnd"/>
                            </w:p>
                          </w:txbxContent>
                        </wps:txbx>
                        <wps:bodyPr vert="horz" wrap="square" lIns="92075" tIns="46038" rIns="92075" bIns="46038" numCol="1" anchor="b"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id="Group 100" o:spid="_x0000_s1051" style="position:absolute;left:0;text-align:left;margin-left:382.65pt;margin-top:124.8pt;width:158.3pt;height:147.85pt;z-index:251668480;mso-width-relative:margin;mso-height-relative:margin" coordorigin=",109" coordsize="25544,207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">
                <v:group id="Group 4148" o:spid="_x0000_s1052" style="position:absolute;top:109;width:25544;height:20713" coordorigin=",109" coordsize="25544,2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lUC8MAAADdAAAADwAAAGRycy9kb3ducmV2LnhtbERPTYvCMBC9C/sfwix4&#10;07S7KkvXKCKueBDBuiDehmZsi82kNLGt/94cBI+P9z1f9qYSLTWutKwgHkcgiDOrS84V/J/+Rj8g&#10;nEfWWFkmBQ9ysFx8DOaYaNvxkdrU5yKEsEtQQeF9nUjpsoIMurGtiQN3tY1BH2CTS91gF8JNJb+i&#10;aCYNlhwaCqxpXVB2S+9GwbbDbvUdb9r97bp+XE7Tw3kfk1LDz371C8JT79/il3unFUziSZgb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62VQLwwAAAN0AAAAP&#10;AAAAAAAAAAAAAAAAAKoCAABkcnMvZG93bnJldi54bWxQSwUGAAAAAAQABAD6AAAAmgMAAAAA&#10;">
                  <v:group id="Group 4149" o:spid="_x0000_s1053" style="position:absolute;top:109;width:25034;height:20713" coordorigin=",109" coordsize="25034,2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ZXxkMYAAADdAAAADwAAAGRycy9kb3ducmV2LnhtbESPQWvCQBSE74X+h+UV&#10;etNNqpaauoqIigcpNAri7ZF9JsHs25DdJvHfu4LQ4zAz3zCzRW8q0VLjSssK4mEEgjizuuRcwfGw&#10;GXyBcB5ZY2WZFNzIwWL++jLDRNuOf6lNfS4ChF2CCgrv60RKlxVk0A1tTRy8i20M+iCbXOoGuwA3&#10;lfyIok9psOSwUGBNq4Kya/pnFGw77JajeN3ur5fV7XyY/Jz2MSn1/tYvv0F46v1/+NneaQXjeDyF&#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VlfGQxgAAAN0A&#10;AAAPAAAAAAAAAAAAAAAAAKoCAABkcnMvZG93bnJldi54bWxQSwUGAAAAAAQABAD6AAAAnQMAAAAA&#10;">
                    <v:group id="Group 4150" o:spid="_x0000_s1054" style="position:absolute;top:594;width:25034;height:20228" coordorigin=",594" coordsize="25034,20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XbO0MMAAADdAAAADwAAAGRycy9kb3ducmV2LnhtbERPTYvCMBC9C/sfwix4&#10;07S7KkvXKCKueBDBuiDehmZsi82kNLGt/94cBI+P9z1f9qYSLTWutKwgHkcgiDOrS84V/J/+Rj8g&#10;nEfWWFkmBQ9ysFx8DOaYaNvxkdrU5yKEsEtQQeF9nUjpsoIMurGtiQN3tY1BH2CTS91gF8JNJb+i&#10;aCYNlhwaCqxpXVB2S+9GwbbDbvUdb9r97bp+XE7Tw3kfk1LDz371C8JT79/il3unFUziadgf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Bds7QwwAAAN0AAAAP&#10;AAAAAAAAAAAAAAAAAKoCAABkcnMvZG93bnJldi54bWxQSwUGAAAAAAQABAD6AAAAmgMAAAAA&#10;">
                      <v:group id="Group 4151" o:spid="_x0000_s1055" style="position:absolute;top:783;width:25034;height:20039" coordorigin=",783" coordsize="51080,556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uOmtLxgAAAN0A&#10;AAAPAAAAAAAAAAAAAAAAAKoCAABkcnMvZG93bnJldi54bWxQSwUGAAAAAAQABAD6AAAAnQMAAAAA&#10;">
                        <v:group id="Group 4152" o:spid="_x0000_s1056" style="position:absolute;left:24347;top:783;width:13726;height:55537" coordorigin="24347,783" coordsize="4998,555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uj1PMcAAADdAAAADwAAAGRycy9kb3ducmV2LnhtbESPQWvCQBSE7wX/w/KE&#10;3ppNbFMkZhURKx5CoSqU3h7ZZxLMvg3ZbRL/fbdQ6HGYmW+YfDOZVgzUu8aygiSKQRCXVjdcKbic&#10;356WIJxH1thaJgV3crBZzx5yzLQd+YOGk69EgLDLUEHtfZdJ6cqaDLrIdsTBu9reoA+yr6TucQxw&#10;08pFHL9Kgw2HhRo72tVU3k7fRsFhxHH7nOyH4nbd3b/O6ftnkZBSj/NpuwLhafL/4b/2USt4SdIF&#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uj1PMcAAADd&#10;AAAADwAAAAAAAAAAAAAAAACqAgAAZHJzL2Rvd25yZXYueG1sUEsFBgAAAAAEAAQA+gAAAJ4DAAAA&#10;AA==&#10;">
                          <v:shape id="Picture 4153" o:spid="_x0000_s1057" type="#_x0000_t75" alt="Description: D:\ISMRM2013\111120132\b1_H43.2_study11.bmp" style="position:absolute;left:24347;top:783;width:4999;height:143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kWAHGAAAA3QAAAA8AAABkcnMvZG93bnJldi54bWxEj92KwjAUhO8X9h3CWfBm0VRbRapRZMVF&#10;7JU/D3Bojm2xOSlNVtu3NwuCl8PMfMMs152pxZ1aV1lWMB5FIIhzqysuFFzOu+EchPPIGmvLpKAn&#10;B+vV58cSU20ffKT7yRciQNilqKD0vkmldHlJBt3INsTBu9rWoA+yLaRu8RHgppaTKJpJgxWHhRIb&#10;+ikpv53+jILfTTw5Hm7uGl+ypM9m2+o7SnqlBl/dZgHCU+ff4Vd7rxUk42kM/2/CE5CrJ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SRYAcYAAADdAAAADwAAAAAAAAAAAAAA&#10;AACfAgAAZHJzL2Rvd25yZXYueG1sUEsFBgAAAAAEAAQA9wAAAJIDAAAAAA==&#10;" stroked="t" strokecolor="black [3213]">
                            <v:imagedata r:id="rId49" o:title="b1_H43.2_study11"/>
                          </v:shape>
                          <v:shape id="Picture 4154" o:spid="_x0000_s1058" type="#_x0000_t75" alt="Description: D:\ISMRM2013\111120132\b1map_cor_sl3.2.bmp" style="position:absolute;left:24347;top:14901;width:4999;height:201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qlp7FAAAA3QAAAA8AAABkcnMvZG93bnJldi54bWxEj91qwkAUhO8LvsNyBO/qJhKLRFcJUqXQ&#10;FvzD60P2mASzZ8PuVuPbu4VCL4eZ+YZZrHrTihs531hWkI4TEMSl1Q1XCk7HzesMhA/IGlvLpOBB&#10;HlbLwcsCc23vvKfbIVQiQtjnqKAOocul9GVNBv3YdsTRu1hnMETpKqkd3iPctHKSJG/SYMNxocaO&#10;1jWV18OPUVA8dtsvl/bV5yYkxXuRTfD6fVZqNOyLOYhAffgP/7U/tIIsnWbw+yY+Abl8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rqpaexQAAAN0AAAAPAAAAAAAAAAAAAAAA&#10;AJ8CAABkcnMvZG93bnJldi54bWxQSwUGAAAAAAQABAD3AAAAkQMAAAAA&#10;" stroked="t" strokecolor="black [3213]">
                            <v:imagedata r:id="rId50" o:title="b1map_cor_sl3.2"/>
                          </v:shape>
                          <v:shape id="Picture 4155" o:spid="_x0000_s1059" type="#_x0000_t75" alt="Description: D:\ISMRM2013\111120132\bamap_sag_L21.4.bmp" style="position:absolute;left:24347;top:35281;width:4999;height:210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uTYbbGAAAA3QAAAA8AAABkcnMvZG93bnJldi54bWxEj0+LwjAUxO8LfofwBG9roqyi1SjLgrAu&#10;KPjv4O3RPNtq81KaaLvf3ggLexxm5jfMfNnaUjyo9oVjDYO+AkGcOlNwpuF4WL1PQPiAbLB0TBp+&#10;ycNy0XmbY2Jcwzt67EMmIoR9ghryEKpESp/mZNH3XUUcvYurLYYo60yaGpsIt6UcKjWWFguOCzlW&#10;9JVTetvfrYbtcVtO1m1z2t1/Nkqdrmc/dWete932cwYiUBv+w3/tb6PhYzAawetNfAJy8QQ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65NhtsYAAADdAAAADwAAAAAAAAAAAAAA&#10;AACfAgAAZHJzL2Rvd25yZXYueG1sUEsFBgAAAAAEAAQA9wAAAJIDAAAAAA==&#10;" stroked="t" strokecolor="black [3213]">
                            <v:imagedata r:id="rId51" o:title="bamap_sag_L21.4"/>
                          </v:shape>
                        </v:group>
                        <v:group id="Group 4156" o:spid="_x0000_s1060" style="position:absolute;left:38073;top:783;width:13007;height:55550" coordorigin="38073,783" coordsize="5859,55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dPzP8cAAADd&#10;AAAADwAAAAAAAAAAAAAAAACqAgAAZHJzL2Rvd25yZXYueG1sUEsFBgAAAAAEAAQA+gAAAJ4DAAAA&#10;AA==&#10;">
                          <v:shape id="Picture 4157" o:spid="_x0000_s1061" type="#_x0000_t75" style="position:absolute;left:38128;top:14901;width:5805;height:201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ZOWXEAAAA3QAAAA8AAABkcnMvZG93bnJldi54bWxEj0GLwjAUhO+C/yE8wZumLu6q1SgiLJRe&#10;xOrF26N5tsXmpTTR1n9vFoQ9DjPzDbPZ9aYWT2pdZVnBbBqBIM6trrhQcDn/TpYgnEfWWFsmBS9y&#10;sNsOBxuMte34RM/MFyJA2MWooPS+iaV0eUkG3dQ2xMG72dagD7ItpG6xC3BTy68o+pEGKw4LJTZ0&#10;KCm/Zw+jYEXHSxLd0tOiO6fp45pk/eqQKTUe9fs1CE+9/w9/2olWMJ99L+DvTXgCcvs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rZOWXEAAAA3QAAAA8AAAAAAAAAAAAAAAAA&#10;nwIAAGRycy9kb3ducmV2LnhtbFBLBQYAAAAABAAEAPcAAACQAwAAAAA=&#10;">
                            <v:imagedata r:id="rId52" o:title=""/>
                            <v:path arrowok="t"/>
                          </v:shape>
                          <v:shape id="Picture 4158" o:spid="_x0000_s1062" type="#_x0000_t75" style="position:absolute;left:38128;top:35077;width:5805;height:212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qvZPCAAAA3QAAAA8AAABkcnMvZG93bnJldi54bWxET91qwjAUvh/4DuEIuxma+ldmNYrIBgo6&#10;mO4BDs2xKTYntclqfXtzMdjlx/e/XHe2Ei01vnSsYDRMQBDnTpdcKPg5fw7eQfiArLFyTAoe5GG9&#10;6r0sMdPuzt/UnkIhYgj7DBWYEOpMSp8bsuiHriaO3MU1FkOETSF1g/cYbis5TpJUWiw5NhisaWso&#10;v55+rQL8GM8f+m1y0ft9iu3t62jkQSv12u82CxCBuvAv/nPvtILpaBbnxjfxCcjVE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Bqr2TwgAAAN0AAAAPAAAAAAAAAAAAAAAAAJ8C&#10;AABkcnMvZG93bnJldi54bWxQSwUGAAAAAAQABAD3AAAAjgMAAAAA&#10;">
                            <v:imagedata r:id="rId53" o:title=""/>
                            <v:path arrowok="t"/>
                          </v:shape>
                          <v:shape id="Picture 4159" o:spid="_x0000_s1063" type="#_x0000_t75" style="position:absolute;left:38073;top:783;width:5860;height:143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lTQfGAAAA3QAAAA8AAABkcnMvZG93bnJldi54bWxEj0FrwkAUhO+C/2F5BW91Y4mlRleRQEWE&#10;Qpum4PGZfSah2bdhd9X033cLBY/DzHzDrDaD6cSVnG8tK5hNExDEldUt1wrKz9fHFxA+IGvsLJOC&#10;H/KwWY9HK8y0vfEHXYtQiwhhn6GCJoQ+k9JXDRn0U9sTR+9sncEQpauldniLcNPJpyR5lgZbjgsN&#10;9pQ3VH0XF6PgeFq8te+HMsWEcpofdl3p3ZdSk4dhuwQRaAj38H97rxWks/kC/t7EJyD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aVNB8YAAADdAAAADwAAAAAAAAAAAAAA&#10;AACfAgAAZHJzL2Rvd25yZXYueG1sUEsFBgAAAAAEAAQA9wAAAJIDAAAAAA==&#10;" fillcolor="#4f81bd [3204]" strokecolor="black [3213]">
                            <v:imagedata r:id="rId54" o:title=""/>
                            <v:shadow color="#eeece1 [3214]"/>
                          </v:shape>
                        </v:group>
                        <v:group id="Group 65" o:spid="_x0000_s1064" style="position:absolute;top:783;width:12165;height:55630" coordorigin=",783" coordsize="8190,556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wS/8UAAADbAAAADwAAAGRycy9kb3ducmV2LnhtbESPQWvCQBSE74X+h+UV&#10;ems2URSJriGIlR6kUCOIt0f2mQSzb0N2m8R/3y0Uehxm5htmk02mFQP1rrGsIIliEMSl1Q1XCs7F&#10;+9sKhPPIGlvLpOBBDrLt89MGU21H/qLh5CsRIOxSVFB736VSurImgy6yHXHwbrY36IPsK6l7HAPc&#10;tHIWx0tpsOGwUGNHu5rK++nbKDiMOObzZD8c77fd41osPi/HhJR6fZnyNQhPk/8P/7U/tILlA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MEv/FAAAA2wAA&#10;AA8AAAAAAAAAAAAAAAAAqgIAAGRycy9kb3ducmV2LnhtbFBLBQYAAAAABAAEAPoAAACcAwAAAAA=&#10;">
                          <v:shape id="Picture 66" o:spid="_x0000_s1065" type="#_x0000_t75" style="position:absolute;top:783;width:8040;height:139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41LzEAAAA2wAAAA8AAABkcnMvZG93bnJldi54bWxEj81qwzAQhO+FvoPYQm+N7NA6iRs5hEAg&#10;l5Y6P/fF2tim1spIiuP06atCIcdhZr5hlqvRdGIg51vLCtJJAoK4srrlWsHxsH2Zg/ABWWNnmRTc&#10;yMOqeHxYYq7tlUsa9qEWEcI+RwVNCH0upa8aMugntieO3tk6gyFKV0vt8BrhppPTJMmkwZbjQoM9&#10;bRqqvvcXo+CtXqez19Lb4VQOP/rzazF31YdSz0/j+h1EoDHcw//tnVaQZfD3Jf4AWfw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H41LzEAAAA2wAAAA8AAAAAAAAAAAAAAAAA&#10;nwIAAGRycy9kb3ducmV2LnhtbFBLBQYAAAAABAAEAPcAAACQAwAAAAA=&#10;" fillcolor="#4f81bd [3204]" strokecolor="black [3213]">
                            <v:imagedata r:id="rId55" o:title=""/>
                            <v:shadow color="#eeece1 [3214]"/>
                          </v:shape>
                          <v:group id="Group 68" o:spid="_x0000_s1066" style="position:absolute;top:14901;width:8113;height:20380" coordorigin=",14901" coordsize="8113,295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29YcEAAADbAAAADwAAAGRycy9kb3ducmV2LnhtbERPy4rCMBTdD/gP4Qru&#10;xrTKiFRTEVFxIQOjgri7NLcPbG5KE9v695PFwCwP573eDKYWHbWusqwgnkYgiDOrKy4U3K6HzyUI&#10;55E11pZJwZscbNLRxxoTbXv+oe7iCxFC2CWooPS+SaR0WUkG3dQ2xIHLbWvQB9gWUrfYh3BTy1kU&#10;LaTBikNDiQ3tSsqel5dRcOyx387jfXd+5rv34/r1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029YcEAAADbAAAADwAA&#10;AAAAAAAAAAAAAACqAgAAZHJzL2Rvd25yZXYueG1sUEsFBgAAAAAEAAQA+gAAAJgDAAAAAA==&#10;">
                            <v:shape id="Picture 69" o:spid="_x0000_s1067" type="#_x0000_t75" style="position:absolute;left:6116;top:14901;width:1997;height:295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Cq2yjGAAAA2wAAAA8AAABkcnMvZG93bnJldi54bWxEj91KAzEUhO+FvkM4Be9s1lZKu262iFBa&#10;QUT7R707JMfN6uZk2cR2fXsjCL0cZuYbplj0rhEn6kLtWcHtKANBrL2puVKw2y5vZiBCRDbYeCYF&#10;PxRgUQ6uCsyNP/MbnTaxEgnCIUcFNsY2lzJoSw7DyLfEyfvwncOYZFdJ0+E5wV0jx1k2lQ5rTgsW&#10;W3q0pL82307B/ike7bx59VpP1sfV+93z5+ElKHU97B/uQUTq4yX8314bBdM5/H1JP0CW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KrbKMYAAADbAAAADwAAAAAAAAAAAAAA&#10;AACfAgAAZHJzL2Rvd25yZXYueG1sUEsFBgAAAAAEAAQA9wAAAJIDAAAAAA==&#10;" fillcolor="#4f81bd [3204]" strokecolor="black [3213]">
                              <v:imagedata r:id="rId56" o:title=""/>
                              <v:shadow color="#eeece1 [3214]"/>
                            </v:shape>
                            <v:shape id="Picture 70" o:spid="_x0000_s1068" type="#_x0000_t75" style="position:absolute;left:-11003;top:26056;width:28280;height:6274;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jH6HDAAAA2wAAAA8AAABkcnMvZG93bnJldi54bWxET1trwjAUfh/sP4Qj+DZTxcvomsqYCKIg&#10;2jm2vR2as7asOSlN1PjvzcNgjx/fPVsG04oL9a6xrGA8SkAQl1Y3XCk4va+fnkE4j6yxtUwKbuRg&#10;mT8+ZJhqe+UjXQpfiRjCLkUFtfddKqUrazLoRrYjjtyP7Q36CPtK6h6vMdy0cpIkc2mw4dhQY0dv&#10;NZW/xdkoOIeD3YWVn+3D7Ovj+zSd4+d6q9RwEF5fQHgK/l/8595oBYu4Pn6JP0Dm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qMfocMAAADbAAAADwAAAAAAAAAAAAAAAACf&#10;AgAAZHJzL2Rvd25yZXYueG1sUEsFBgAAAAAEAAQA9wAAAI8DAAAAAA==&#10;" fillcolor="#4f81bd [3204]" strokecolor="black [3213]">
                              <v:imagedata r:id="rId57" o:title=""/>
                              <v:shadow color="#eeece1 [3214]"/>
                            </v:shape>
                          </v:group>
                          <v:group id="Group 71" o:spid="_x0000_s1069" style="position:absolute;left:77;top:34529;width:8113;height:21884" coordorigin="77,34529" coordsize="8113,28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66CIcUAAADbAAAADwAAAGRycy9kb3ducmV2LnhtbESPT2vCQBTE7wW/w/KE&#10;3ppNlLYSs4pILT2EQlUQb4/sMwlm34bsNn++fbdQ6HGYmd8w2XY0jeipc7VlBUkUgyAurK65VHA+&#10;HZ5WIJxH1thYJgUTOdhuZg8ZptoO/EX90ZciQNilqKDyvk2ldEVFBl1kW+Lg3Wxn0AfZlVJ3OAS4&#10;aeQijl+kwZrDQoUt7Ssq7sdvo+B9wGG3TN76/H7bT9fT8+clT0ipx/m4W4PwNPr/8F/7Qyt4Te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ugiHFAAAA2wAA&#10;AA8AAAAAAAAAAAAAAAAAqgIAAGRycy9kb3ducmV2LnhtbFBLBQYAAAAABAAEAPoAAACcAwAAAAA=&#10;">
                            <v:shape id="Picture 72" o:spid="_x0000_s1070" type="#_x0000_t75" style="position:absolute;left:6225;top:34921;width:1965;height:282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R6g3FAAAA2wAAAA8AAABkcnMvZG93bnJldi54bWxEj0FrwkAUhO9C/8PyCt50ExVbUlcpBdFD&#10;RUxLobdH9jUJzb5Nd9eY/PuuIHgcZuYbZrXpTSM6cr62rCCdJiCIC6trLhV8fmwnzyB8QNbYWCYF&#10;A3nYrB9GK8y0vfCJujyUIkLYZ6igCqHNpPRFRQb91LbE0fuxzmCI0pVSO7xEuGnkLEmW0mDNcaHC&#10;lt4qKn7zs1FQvOvD4mvozDxNk923/ZMLNxyVGj/2ry8gAvXhHr6191rB0wyuX+IPkOt/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YEeoNxQAAANsAAAAPAAAAAAAAAAAAAAAA&#10;AJ8CAABkcnMvZG93bnJldi54bWxQSwUGAAAAAAQABAD3AAAAkQMAAAAA&#10;" fillcolor="#4f81bd [3204]" strokecolor="black [3213]">
                              <v:imagedata r:id="rId58" o:title=""/>
                              <v:shadow color="#eeece1 [3214]"/>
                            </v:shape>
                            <v:shape id="Picture 73" o:spid="_x0000_s1071" type="#_x0000_t75" style="position:absolute;left:-11057;top:45663;width:28601;height:6333;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dJ1K3EAAAA2wAAAA8AAABkcnMvZG93bnJldi54bWxEj0FrwkAUhO8F/8PyBG91o5Yo0VVKReup&#10;Uit4fWSfm2j2bchuTfz3XaHgcZiZb5jFqrOVuFHjS8cKRsMEBHHudMlGwfFn8zoD4QOyxsoxKbiT&#10;h9Wy97LATLuWv+l2CEZECPsMFRQh1JmUPi/Ioh+6mjh6Z9dYDFE2RuoG2wi3lRwnSSotlhwXCqzp&#10;o6D8evi1Cvbj2Ztpq326nm6/jnez/byk5UmpQb97n4MI1IVn+L+90wqmE3h8iT9ALv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dJ1K3EAAAA2wAAAA8AAAAAAAAAAAAAAAAA&#10;nwIAAGRycy9kb3ducmV2LnhtbFBLBQYAAAAABAAEAPcAAACQAwAAAAA=&#10;" fillcolor="#4f81bd [3204]" strokecolor="black [3213]">
                              <v:imagedata r:id="rId59" o:title=""/>
                              <v:shadow color="#eeece1 [3214]"/>
                            </v:shape>
                          </v:group>
                        </v:group>
                        <v:group id="Group 74" o:spid="_x0000_s1072" style="position:absolute;left:11742;top:783;width:12615;height:55537" coordorigin="11742,783" coordsize="8493,555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khucYAAADbAAAADwAAAGRycy9kb3ducmV2LnhtbESPW2vCQBSE3wv+h+UI&#10;faub2FYlZhURW/ogghcQ3w7Zkwtmz4bsNon/vlso9HGYmW+YdD2YWnTUusqygngSgSDOrK64UHA5&#10;f7wsQDiPrLG2TAoe5GC9Gj2lmGjb85G6ky9EgLBLUEHpfZNI6bKSDLqJbYiDl9vWoA+yLaRusQ9w&#10;U8tpFM2kwYrDQokNbUvK7qdvo+Czx37zGu+6/T3fPm7n98N1H5NSz+NhswThafD/4b/2l1Ywf4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2SG5xgAAANsA&#10;AAAPAAAAAAAAAAAAAAAAAKoCAABkcnMvZG93bnJldi54bWxQSwUGAAAAAAQABAD6AAAAnQMAAAAA&#10;">
                          <v:group id="Group 75" o:spid="_x0000_s1073" style="position:absolute;left:11964;top:34529;width:8258;height:21791" coordorigin="11964,34529" coordsize="8258,28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shape id="Picture 76" o:spid="_x0000_s1074" type="#_x0000_t75" style="position:absolute;left:18392;top:34529;width:1830;height:282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8PG/BAAAA2wAAAA8AAABkcnMvZG93bnJldi54bWxEj0+LwjAUxO/CfofwFrxpqocq1SgiLCy7&#10;C+K/+6N5bWqbl9JErd9+Iwgeh5n5DbNc97YRN+p85VjBZJyAIM6drrhUcDp+jeYgfEDW2DgmBQ/y&#10;sF59DJaYaXfnPd0OoRQRwj5DBSaENpPS54Ys+rFriaNXuM5iiLIrpe7wHuG2kdMkSaXFiuOCwZa2&#10;hvL6cLUKXD0pil93vvyYcvdHfZLW1Q6VGn72mwWIQH14h1/tb61glsLzS/wBcvU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C8PG/BAAAA2wAAAA8AAAAAAAAAAAAAAAAAnwIA&#10;AGRycy9kb3ducmV2LnhtbFBLBQYAAAAABAAEAPcAAACNAwAAAAA=&#10;" fillcolor="#4f81bd [3204]" strokecolor="black [3213]">
                              <v:imagedata r:id="rId60" o:title=""/>
                              <v:shadow color="#eeece1 [3214]"/>
                            </v:shape>
                            <v:shape id="Picture 77" o:spid="_x0000_s1075" type="#_x0000_t75" style="position:absolute;left:1703;top:45765;width:27292;height:6770;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hLCAAAA2wAAAA8AAABkcnMvZG93bnJldi54bWxEj0+LwjAUxO+C3yG8BW+aroiVahQRFG/+&#10;WXfB27N5tsXmpTSx1m9vBGGPw8z8hpktWlOKhmpXWFbwPYhAEKdWF5wpOP2s+xMQziNrLC2Tgic5&#10;WMy7nRkm2j74QM3RZyJA2CWoIPe+SqR0aU4G3cBWxMG72tqgD7LOpK7xEeCmlMMoGkuDBYeFHCta&#10;5ZTejnejQN8v8bPdl+dmkjL/VrvN6TD6U6r31S6nIDy1/j/8aW+1gjiG95fwA+T8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vpPoSwgAAANsAAAAPAAAAAAAAAAAAAAAAAJ8C&#10;AABkcnMvZG93bnJldi54bWxQSwUGAAAAAAQABAD3AAAAjgMAAAAA&#10;" fillcolor="#4f81bd [3204]" strokecolor="black [3213]">
                              <v:imagedata r:id="rId61" o:title=""/>
                              <v:shadow color="#eeece1 [3214]"/>
                            </v:shape>
                          </v:group>
                          <v:group id="Group 78" o:spid="_x0000_s1076" style="position:absolute;left:11964;top:14901;width:8258;height:20176" coordorigin="11964,14901" coordsize="8258,284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QrvMMAAADbAAAADwAAAGRycy9kb3ducmV2LnhtbERPy2rCQBTdC/2H4Ra6&#10;M5O0aEt0FAlt6UIEk0Jxd8lck2DmTshM8/h7Z1Ho8nDe2/1kWjFQ7xrLCpIoBkFcWt1wpeC7+Fi+&#10;gXAeWWNrmRTM5GC/e1hsMdV25DMNua9ECGGXooLa+y6V0pU1GXSR7YgDd7W9QR9gX0nd4xjCTSuf&#10;43gtDTYcGmrsKKupvOW/RsHniOPhJXkfjrdrNl+K1ennmJBST4/TYQPC0+T/xX/uL63gN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lCu8wwAAANsAAAAP&#10;AAAAAAAAAAAAAAAAAKoCAABkcnMvZG93bnJldi54bWxQSwUGAAAAAAQABAD6AAAAmgMAAAAA&#10;">
                            <v:shape id="Picture 79" o:spid="_x0000_s1077" type="#_x0000_t75" style="position:absolute;left:18392;top:14901;width:1830;height:276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zTT/DAAAA2wAAAA8AAABkcnMvZG93bnJldi54bWxEj91qAjEUhO8LvkM4BW9KzapF7dYoIgji&#10;TdH6AMfN2R/cnMRNXNe3N4LQy2FmvmHmy87UoqXGV5YVDAcJCOLM6ooLBce/zecMhA/IGmvLpOBO&#10;HpaL3tscU21vvKf2EAoRIexTVFCG4FIpfVaSQT+wjjh6uW0MhiibQuoGbxFuajlKkok0WHFcKNHR&#10;uqTsfLgaBReX38+nlvbjmZOn3698sv7QO6X6793qB0SgLvyHX+2tVjD9hueX+APk4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rNNP8MAAADbAAAADwAAAAAAAAAAAAAAAACf&#10;AgAAZHJzL2Rvd25yZXYueG1sUEsFBgAAAAAEAAQA9wAAAI8DAAAAAA==&#10;" fillcolor="#4f81bd [3204]" strokecolor="black [3213]">
                              <v:imagedata r:id="rId62" o:title=""/>
                              <v:shadow color="#eeece1 [3214]"/>
                            </v:shape>
                            <v:shape id="Picture 80" o:spid="_x0000_s1078" type="#_x0000_t75" style="position:absolute;left:981;top:25914;width:28431;height:6465;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9bqOjAAAAA2wAAAA8AAABkcnMvZG93bnJldi54bWxET8uKwjAU3Qv+Q7jC7DTVxaDVtPhAcJBB&#10;fHzApbm2xeamNqnt/L1ZDLg8nPcq7U0lXtS40rKC6SQCQZxZXXKu4Hbdj+cgnEfWWFkmBX/kIE2G&#10;gxXG2nZ8ptfF5yKEsItRQeF9HUvpsoIMuomtiQN3t41BH2CTS91gF8JNJWdR9C0NlhwaCqxpW1D2&#10;uLRGwW9nzj+zzcne2vXTHNtqsWv1QqmvUb9egvDU+4/4333QCuZhffgSfoBM3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n1uo6MAAAADbAAAADwAAAAAAAAAAAAAAAACfAgAA&#10;ZHJzL2Rvd25yZXYueG1sUEsFBgAAAAAEAAQA9wAAAIwDAAAAAA==&#10;" fillcolor="#4f81bd [3204]" strokecolor="black [3213]">
                              <v:imagedata r:id="rId63" o:title=""/>
                              <v:shadow color="#eeece1 [3214]"/>
                            </v:shape>
                          </v:group>
                          <v:shape id="Picture 81" o:spid="_x0000_s1079" type="#_x0000_t75" style="position:absolute;left:11742;top:783;width:8493;height:141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psUnEAAAA2wAAAA8AAABkcnMvZG93bnJldi54bWxEj91qwkAUhO8F32E5Qu90YwsSUlcRS0CQ&#10;Qo0/tHeH7GkSzZ4N2Y3Gt+8WBC+HmfmGmS97U4srta6yrGA6iUAQ51ZXXCg47NNxDMJ5ZI21ZVJw&#10;JwfLxXAwx0TbG+/omvlCBAi7BBWU3jeJlC4vyaCb2IY4eL+2NeiDbAupW7wFuKnlaxTNpMGKw0KJ&#10;Da1Lyi9ZZxRUjtPj4ev7zbM5bT9+Pved2Z2Vehn1q3cQnnr/DD/aG60gnsL/l/AD5OI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HpsUnEAAAA2wAAAA8AAAAAAAAAAAAAAAAA&#10;nwIAAGRycy9kb3ducmV2LnhtbFBLBQYAAAAABAAEAPcAAACQAwAAAAA=&#10;" fillcolor="#4f81bd [3204]" strokecolor="black [3213]">
                            <v:imagedata r:id="rId64" o:title=""/>
                            <v:shadow color="#eeece1 [3214]"/>
                          </v:shape>
                        </v:group>
                      </v:group>
                      <v:shape id="Title 1" o:spid="_x0000_s1080" type="#_x0000_t202" style="position:absolute;left:9125;top:594;width:2986;height:2580;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RbzsMA&#10;AADbAAAADwAAAGRycy9kb3ducmV2LnhtbESPQYvCMBSE7wv+h/CEva2pIiLVKGVBEOllq+5en82z&#10;rdu8lCZq9dcbQfA4zMw3zHzZmVpcqHWVZQXDQQSCOLe64kLBbrv6moJwHlljbZkU3MjBctH7mGOs&#10;7ZV/6JL5QgQIuxgVlN43sZQuL8mgG9iGOHhH2xr0QbaF1C1eA9zUchRFE2mw4rBQYkPfJeX/2dko&#10;SNL9bptmw83fIfodjxN92lfurtRnv0tmIDx1/h1+tddawXQEzy/h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oRbzsMAAADbAAAADwAAAAAAAAAAAAAAAACYAgAAZHJzL2Rv&#10;d25yZXYueG1sUEsFBgAAAAAEAAQA9QAAAIgDAAAAAA==&#10;" filled="f" stroked="f">
                        <v:path arrowok="t"/>
                        <v:textbox inset="7.25pt,1.2788mm,7.25pt,1.2788mm">
                          <w:txbxContent>
                            <w:p w:rsidR="00CA5621" w:rsidRDefault="00CA5621" w:rsidP="00B14941">
                              <w:pPr>
                                <w:pStyle w:val="NormalWeb"/>
                                <w:textAlignment w:val="baseline"/>
                              </w:pPr>
                              <w:proofErr w:type="gramStart"/>
                              <w:r>
                                <w:rPr>
                                  <w:rFonts w:ascii="Arial" w:hAnsi="Arial" w:cs="Arial"/>
                                  <w:b/>
                                  <w:bCs/>
                                  <w:color w:val="EEECE1" w:themeColor="background2"/>
                                  <w:kern w:val="24"/>
                                </w:rPr>
                                <w:t>b</w:t>
                              </w:r>
                              <w:proofErr w:type="gramEnd"/>
                            </w:p>
                          </w:txbxContent>
                        </v:textbox>
                      </v:shape>
                    </v:group>
                    <v:shape id="Title 1" o:spid="_x0000_s1081" type="#_x0000_t202" style="position:absolute;left:16715;top:109;width:2985;height:2580;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j+VcUA&#10;AADbAAAADwAAAGRycy9kb3ducmV2LnhtbESPQWvCQBSE70L/w/IKvenGNohEVwmFQim5GLW9vmaf&#10;Sdrs25DdJtFf7wpCj8PMfMOst6NpRE+dqy0rmM8iEMSF1TWXCg77t+kShPPIGhvLpOBMDrabh8ka&#10;E20H3lGf+1IECLsEFVTet4mUrqjIoJvZljh4J9sZ9EF2pdQdDgFuGvkcRQtpsOawUGFLrxUVv/mf&#10;UZBmx8M+y+cfX9/RZxyn+udYu4tST49jugLhafT/4Xv7XStYvsDtS/gBcnM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yP5VxQAAANsAAAAPAAAAAAAAAAAAAAAAAJgCAABkcnMv&#10;ZG93bnJldi54bWxQSwUGAAAAAAQABAD1AAAAigMAAAAA&#10;" filled="f" stroked="f">
                      <v:path arrowok="t"/>
                      <v:textbox inset="7.25pt,1.2788mm,7.25pt,1.2788mm">
                        <w:txbxContent>
                          <w:p w:rsidR="00CA5621" w:rsidRDefault="00CA5621" w:rsidP="00B14941">
                            <w:pPr>
                              <w:pStyle w:val="NormalWeb"/>
                              <w:textAlignment w:val="baseline"/>
                            </w:pPr>
                            <w:proofErr w:type="gramStart"/>
                            <w:r>
                              <w:rPr>
                                <w:rFonts w:ascii="Arial" w:hAnsi="Arial" w:cs="Arial"/>
                                <w:b/>
                                <w:bCs/>
                                <w:color w:val="EEECE1" w:themeColor="background2"/>
                                <w:kern w:val="24"/>
                              </w:rPr>
                              <w:t>c</w:t>
                            </w:r>
                            <w:proofErr w:type="gramEnd"/>
                          </w:p>
                        </w:txbxContent>
                      </v:textbox>
                    </v:shape>
                  </v:group>
                  <v:shape id="Title 1" o:spid="_x0000_s1082" type="#_x0000_t202" style="position:absolute;left:22558;top:109;width:2986;height:2580;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FmIcMA&#10;AADbAAAADwAAAGRycy9kb3ducmV2LnhtbESPQYvCMBSE74L/ITzBm6YuZZFqlCIIi3ix6np9Ns+2&#10;2ryUJmr1128WFvY4zMw3zHzZmVo8qHWVZQWTcQSCOLe64kLBYb8eTUE4j6yxtkwKXuRguej35pho&#10;++QdPTJfiABhl6CC0vsmkdLlJRl0Y9sQB+9iW4M+yLaQusVngJtafkTRpzRYcVgosaFVSfktuxsF&#10;6fZ42G+zyeZ0jr7jONXXY+XeSg0HXToD4anz/+G/9pdWMI3h90v4AXL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iFmIcMAAADbAAAADwAAAAAAAAAAAAAAAACYAgAAZHJzL2Rv&#10;d25yZXYueG1sUEsFBgAAAAAEAAQA9QAAAIgDAAAAAA==&#10;" filled="f" stroked="f">
                    <v:path arrowok="t"/>
                    <v:textbox inset="7.25pt,1.2788mm,7.25pt,1.2788mm">
                      <w:txbxContent>
                        <w:p w:rsidR="00CA5621" w:rsidRDefault="00CA5621" w:rsidP="00B14941">
                          <w:pPr>
                            <w:pStyle w:val="NormalWeb"/>
                            <w:textAlignment w:val="baseline"/>
                          </w:pPr>
                          <w:proofErr w:type="gramStart"/>
                          <w:r>
                            <w:rPr>
                              <w:rFonts w:ascii="Arial" w:hAnsi="Arial" w:cs="Arial"/>
                              <w:b/>
                              <w:bCs/>
                              <w:color w:val="EEECE1" w:themeColor="background2"/>
                              <w:kern w:val="24"/>
                            </w:rPr>
                            <w:t>d</w:t>
                          </w:r>
                          <w:proofErr w:type="gramEnd"/>
                        </w:p>
                      </w:txbxContent>
                    </v:textbox>
                  </v:shape>
                </v:group>
                <v:shape id="Title 1" o:spid="_x0000_s1083" type="#_x0000_t202" style="position:absolute;left:3508;top:467;width:2986;height:2581;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3DusQA&#10;AADbAAAADwAAAGRycy9kb3ducmV2LnhtbESPQYvCMBSE7wv+h/CEva2poiLVKGVhQcSLVdfrs3m2&#10;1ealNFG7/nojCHscZuYbZrZoTSVu1LjSsoJ+LwJBnFldcq5gt/35moBwHlljZZkU/JGDxbzzMcNY&#10;2ztv6Jb6XAQIuxgVFN7XsZQuK8ig69maOHgn2xj0QTa51A3eA9xUchBFY2mw5LBQYE3fBWWX9GoU&#10;JOv9brtO+6vDMfodDhN93pfuodRnt02mIDy1/j/8bi+1gskIXl/CD5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tw7rEAAAA2wAAAA8AAAAAAAAAAAAAAAAAmAIAAGRycy9k&#10;b3ducmV2LnhtbFBLBQYAAAAABAAEAPUAAACJAwAAAAA=&#10;" filled="f" stroked="f">
                  <v:path arrowok="t"/>
                  <v:textbox inset="7.25pt,1.2788mm,7.25pt,1.2788mm">
                    <w:txbxContent>
                      <w:p w:rsidR="00CA5621" w:rsidRDefault="00CA5621" w:rsidP="00B14941">
                        <w:pPr>
                          <w:pStyle w:val="NormalWeb"/>
                          <w:textAlignment w:val="baseline"/>
                        </w:pPr>
                        <w:proofErr w:type="gramStart"/>
                        <w:r>
                          <w:rPr>
                            <w:rFonts w:ascii="Arial" w:hAnsi="Arial" w:cs="Arial"/>
                            <w:b/>
                            <w:bCs/>
                            <w:color w:val="EEECE1" w:themeColor="background2"/>
                            <w:kern w:val="24"/>
                          </w:rPr>
                          <w:t>a</w:t>
                        </w:r>
                        <w:proofErr w:type="gramEnd"/>
                      </w:p>
                    </w:txbxContent>
                  </v:textbox>
                </v:shape>
                <w10:wrap type="square"/>
              </v:group>
            </w:pict>
          </mc:Fallback>
        </mc:AlternateContent>
      </w:r>
      <w:r w:rsidRPr="00882136">
        <w:rPr>
          <w:rFonts w:ascii="Arial" w:hAnsi="Arial" w:cs="Arial"/>
          <w:b/>
          <w:bCs/>
          <w:sz w:val="18"/>
          <w:szCs w:val="18"/>
        </w:rPr>
        <w:t xml:space="preserve">Method: </w:t>
      </w:r>
      <w:r w:rsidRPr="00882136">
        <w:rPr>
          <w:rFonts w:ascii="Arial" w:hAnsi="Arial" w:cs="Arial"/>
          <w:bCs/>
          <w:sz w:val="18"/>
          <w:szCs w:val="18"/>
        </w:rPr>
        <w:t>A shielded design of a</w:t>
      </w:r>
      <w:r w:rsidRPr="00882136">
        <w:rPr>
          <w:rFonts w:ascii="Arial" w:hAnsi="Arial" w:cs="Arial"/>
          <w:sz w:val="18"/>
          <w:szCs w:val="18"/>
        </w:rPr>
        <w:t xml:space="preserve">ctively detuned TEM resonator (figure1a) has </w:t>
      </w:r>
      <w:r>
        <w:rPr>
          <w:rFonts w:ascii="Arial" w:hAnsi="Arial" w:cs="Arial"/>
          <w:sz w:val="18"/>
          <w:szCs w:val="18"/>
        </w:rPr>
        <w:t xml:space="preserve">two ports driven by quadrature hybrid instead T/R switch. </w:t>
      </w:r>
      <w:r w:rsidRPr="00882136">
        <w:rPr>
          <w:rFonts w:ascii="Arial" w:hAnsi="Arial" w:cs="Arial"/>
          <w:sz w:val="18"/>
          <w:szCs w:val="18"/>
        </w:rPr>
        <w:t xml:space="preserve">Active decoupling is used to detune the TEM resonator during receive operation. The eight channel receive only insert array </w:t>
      </w:r>
      <w:r>
        <w:rPr>
          <w:rFonts w:ascii="Arial" w:hAnsi="Arial" w:cs="Arial"/>
          <w:sz w:val="18"/>
          <w:szCs w:val="18"/>
        </w:rPr>
        <w:t xml:space="preserve">was designed </w:t>
      </w:r>
      <w:r w:rsidRPr="00882136">
        <w:rPr>
          <w:rFonts w:ascii="Arial" w:hAnsi="Arial" w:cs="Arial"/>
          <w:sz w:val="18"/>
          <w:szCs w:val="18"/>
        </w:rPr>
        <w:t>as shown in figure1(b) contains eight inductively decoupled surface loops[3], each one is 18x8 cm</w:t>
      </w:r>
      <w:r w:rsidRPr="00882136">
        <w:rPr>
          <w:rFonts w:ascii="Arial" w:hAnsi="Arial" w:cs="Arial"/>
          <w:sz w:val="18"/>
          <w:szCs w:val="18"/>
          <w:vertAlign w:val="superscript"/>
        </w:rPr>
        <w:t>2</w:t>
      </w:r>
      <w:r w:rsidRPr="00882136">
        <w:rPr>
          <w:rFonts w:ascii="Arial" w:hAnsi="Arial" w:cs="Arial"/>
          <w:sz w:val="18"/>
          <w:szCs w:val="18"/>
        </w:rPr>
        <w:t xml:space="preserve"> in size, were distributed evenly to fit in the transmit coil to cover the AOI. </w:t>
      </w:r>
      <w:r>
        <w:rPr>
          <w:rFonts w:ascii="Arial" w:hAnsi="Arial" w:cs="Arial"/>
          <w:sz w:val="18"/>
          <w:szCs w:val="18"/>
        </w:rPr>
        <w:t>It</w:t>
      </w:r>
      <w:r w:rsidRPr="00882136">
        <w:rPr>
          <w:rFonts w:ascii="Arial" w:hAnsi="Arial" w:cs="Arial"/>
          <w:sz w:val="18"/>
          <w:szCs w:val="18"/>
        </w:rPr>
        <w:t xml:space="preserve"> not only decouple</w:t>
      </w:r>
      <w:r>
        <w:rPr>
          <w:rFonts w:ascii="Arial" w:hAnsi="Arial" w:cs="Arial"/>
          <w:sz w:val="18"/>
          <w:szCs w:val="18"/>
        </w:rPr>
        <w:t>s</w:t>
      </w:r>
      <w:r w:rsidRPr="00882136">
        <w:rPr>
          <w:rFonts w:ascii="Arial" w:hAnsi="Arial" w:cs="Arial"/>
          <w:sz w:val="18"/>
          <w:szCs w:val="18"/>
        </w:rPr>
        <w:t xml:space="preserve"> adjacent loops by overlapping but also next to adjacent loop using inductive decoupling to make sure minimum isolation of -15 dB is achieved. </w:t>
      </w:r>
      <w:r>
        <w:rPr>
          <w:rFonts w:ascii="Arial" w:hAnsi="Arial" w:cs="Arial"/>
          <w:sz w:val="18"/>
          <w:szCs w:val="18"/>
        </w:rPr>
        <w:t xml:space="preserve">It </w:t>
      </w:r>
      <w:r w:rsidRPr="00882136">
        <w:rPr>
          <w:rFonts w:ascii="Arial" w:hAnsi="Arial" w:cs="Arial"/>
          <w:sz w:val="18"/>
          <w:szCs w:val="18"/>
        </w:rPr>
        <w:t>de</w:t>
      </w:r>
      <w:r>
        <w:rPr>
          <w:rFonts w:ascii="Arial" w:hAnsi="Arial" w:cs="Arial"/>
          <w:sz w:val="18"/>
          <w:szCs w:val="18"/>
        </w:rPr>
        <w:t>tunes</w:t>
      </w:r>
      <w:r w:rsidRPr="00882136">
        <w:rPr>
          <w:rFonts w:ascii="Arial" w:hAnsi="Arial" w:cs="Arial"/>
          <w:sz w:val="18"/>
          <w:szCs w:val="18"/>
        </w:rPr>
        <w:t xml:space="preserve"> eight loops using passive tank circuit during transmit operation mode. </w:t>
      </w:r>
      <w:r w:rsidRPr="005D185A">
        <w:rPr>
          <w:rFonts w:ascii="Arial" w:hAnsi="Arial" w:cs="Arial"/>
          <w:bCs/>
          <w:iCs/>
          <w:color w:val="000000"/>
          <w:sz w:val="18"/>
          <w:szCs w:val="18"/>
        </w:rPr>
        <w:t xml:space="preserve">A detailed method mentioned in Ibrahim et </w:t>
      </w:r>
      <w:r>
        <w:rPr>
          <w:rFonts w:ascii="Arial" w:hAnsi="Arial" w:cs="Arial"/>
          <w:bCs/>
          <w:iCs/>
          <w:color w:val="000000"/>
          <w:sz w:val="18"/>
          <w:szCs w:val="18"/>
        </w:rPr>
        <w:t>al [4]</w:t>
      </w:r>
      <w:r w:rsidRPr="005D185A">
        <w:rPr>
          <w:rFonts w:ascii="Arial" w:hAnsi="Arial" w:cs="Arial"/>
          <w:bCs/>
          <w:iCs/>
          <w:color w:val="000000"/>
          <w:sz w:val="18"/>
          <w:szCs w:val="18"/>
        </w:rPr>
        <w:t xml:space="preserve"> was followed</w:t>
      </w:r>
      <w:r>
        <w:rPr>
          <w:rFonts w:ascii="Arial" w:hAnsi="Arial" w:cs="Arial"/>
          <w:bCs/>
          <w:iCs/>
          <w:color w:val="000000"/>
          <w:sz w:val="18"/>
          <w:szCs w:val="18"/>
        </w:rPr>
        <w:t xml:space="preserve"> to model t</w:t>
      </w:r>
      <w:r w:rsidRPr="005D185A">
        <w:rPr>
          <w:rFonts w:ascii="Arial" w:hAnsi="Arial" w:cs="Arial"/>
          <w:bCs/>
          <w:iCs/>
          <w:color w:val="000000"/>
          <w:sz w:val="18"/>
          <w:szCs w:val="18"/>
        </w:rPr>
        <w:t xml:space="preserve">he TEM </w:t>
      </w:r>
      <w:r>
        <w:rPr>
          <w:rFonts w:ascii="Arial" w:hAnsi="Arial" w:cs="Arial"/>
          <w:bCs/>
          <w:iCs/>
          <w:color w:val="000000"/>
          <w:sz w:val="18"/>
          <w:szCs w:val="18"/>
        </w:rPr>
        <w:t>coil</w:t>
      </w:r>
      <w:r w:rsidRPr="005D185A">
        <w:rPr>
          <w:rFonts w:ascii="Arial" w:hAnsi="Arial" w:cs="Arial"/>
          <w:bCs/>
          <w:iCs/>
          <w:color w:val="000000"/>
          <w:sz w:val="18"/>
          <w:szCs w:val="18"/>
        </w:rPr>
        <w:t xml:space="preserve"> and human hand as a single system using FDTD</w:t>
      </w:r>
      <w:r>
        <w:rPr>
          <w:rFonts w:ascii="Arial" w:hAnsi="Arial" w:cs="Arial"/>
          <w:bCs/>
          <w:iCs/>
          <w:color w:val="000000"/>
          <w:sz w:val="18"/>
          <w:szCs w:val="18"/>
        </w:rPr>
        <w:t xml:space="preserve"> without receive array (figure 1c)</w:t>
      </w:r>
      <w:r w:rsidRPr="005D185A">
        <w:rPr>
          <w:rFonts w:ascii="Arial" w:hAnsi="Arial" w:cs="Arial"/>
          <w:bCs/>
          <w:iCs/>
          <w:color w:val="000000"/>
          <w:sz w:val="18"/>
          <w:szCs w:val="18"/>
        </w:rPr>
        <w:t xml:space="preserve">. </w:t>
      </w:r>
      <w:r>
        <w:rPr>
          <w:rFonts w:ascii="Arial" w:hAnsi="Arial" w:cs="Arial"/>
          <w:color w:val="000000"/>
          <w:sz w:val="18"/>
          <w:szCs w:val="18"/>
        </w:rPr>
        <w:t xml:space="preserve">All the MR imaging parameters are shown in table 1. </w:t>
      </w:r>
    </w:p>
    <w:p w:rsidR="00B14941" w:rsidRDefault="00B14941" w:rsidP="00B14941">
      <w:pPr>
        <w:autoSpaceDE w:val="0"/>
        <w:autoSpaceDN w:val="0"/>
        <w:adjustRightInd w:val="0"/>
        <w:jc w:val="both"/>
        <w:rPr>
          <w:rFonts w:ascii="Arial" w:hAnsi="Arial" w:cs="Arial"/>
          <w:color w:val="000000"/>
          <w:sz w:val="18"/>
          <w:szCs w:val="18"/>
          <w:shd w:val="clear" w:color="auto" w:fill="FFFFFF"/>
        </w:rPr>
      </w:pPr>
      <w:r>
        <w:rPr>
          <w:rFonts w:ascii="Arial" w:hAnsi="Arial" w:cs="Arial"/>
          <w:bCs/>
          <w:noProof/>
          <w:color w:val="000000"/>
          <w:sz w:val="18"/>
          <w:szCs w:val="18"/>
        </w:rPr>
        <mc:AlternateContent>
          <mc:Choice Requires="wpg">
            <w:drawing>
              <wp:anchor distT="0" distB="0" distL="114300" distR="114300" simplePos="0" relativeHeight="251669504" behindDoc="0" locked="0" layoutInCell="1" allowOverlap="1" wp14:anchorId="7A698894" wp14:editId="3DA99751">
                <wp:simplePos x="0" y="0"/>
                <wp:positionH relativeFrom="column">
                  <wp:posOffset>2369820</wp:posOffset>
                </wp:positionH>
                <wp:positionV relativeFrom="paragraph">
                  <wp:posOffset>1776095</wp:posOffset>
                </wp:positionV>
                <wp:extent cx="4495165" cy="3408680"/>
                <wp:effectExtent l="0" t="0" r="635" b="1270"/>
                <wp:wrapSquare wrapText="bothSides"/>
                <wp:docPr id="1053" name="Group 1053"/>
                <wp:cNvGraphicFramePr/>
                <a:graphic xmlns:a="http://schemas.openxmlformats.org/drawingml/2006/main">
                  <a:graphicData uri="http://schemas.microsoft.com/office/word/2010/wordprocessingGroup">
                    <wpg:wgp>
                      <wpg:cNvGrpSpPr/>
                      <wpg:grpSpPr>
                        <a:xfrm>
                          <a:off x="0" y="0"/>
                          <a:ext cx="4495165" cy="3408680"/>
                          <a:chOff x="0" y="0"/>
                          <a:chExt cx="4298654" cy="3171825"/>
                        </a:xfrm>
                      </wpg:grpSpPr>
                      <wpg:grpSp>
                        <wpg:cNvPr id="86" name="Group 105"/>
                        <wpg:cNvGrpSpPr/>
                        <wpg:grpSpPr>
                          <a:xfrm>
                            <a:off x="0" y="0"/>
                            <a:ext cx="2663825" cy="3170555"/>
                            <a:chOff x="0" y="0"/>
                            <a:chExt cx="2663958" cy="3170725"/>
                          </a:xfrm>
                        </wpg:grpSpPr>
                        <wpg:grpSp>
                          <wpg:cNvPr id="87" name="Group 87"/>
                          <wpg:cNvGrpSpPr/>
                          <wpg:grpSpPr>
                            <a:xfrm>
                              <a:off x="0" y="0"/>
                              <a:ext cx="2663958" cy="3170725"/>
                              <a:chOff x="0" y="0"/>
                              <a:chExt cx="2663958" cy="3170725"/>
                            </a:xfrm>
                          </wpg:grpSpPr>
                          <wpg:grpSp>
                            <wpg:cNvPr id="88" name="Group 88"/>
                            <wpg:cNvGrpSpPr/>
                            <wpg:grpSpPr>
                              <a:xfrm>
                                <a:off x="0" y="0"/>
                                <a:ext cx="2663958" cy="3170725"/>
                                <a:chOff x="0" y="0"/>
                                <a:chExt cx="2663958" cy="3170725"/>
                              </a:xfrm>
                            </wpg:grpSpPr>
                            <wpg:grpSp>
                              <wpg:cNvPr id="89" name="Group 89"/>
                              <wpg:cNvGrpSpPr/>
                              <wpg:grpSpPr>
                                <a:xfrm>
                                  <a:off x="0" y="0"/>
                                  <a:ext cx="2663958" cy="3170725"/>
                                  <a:chOff x="0" y="0"/>
                                  <a:chExt cx="2663958" cy="3170725"/>
                                </a:xfrm>
                              </wpg:grpSpPr>
                              <wpg:grpSp>
                                <wpg:cNvPr id="90" name="Group 90"/>
                                <wpg:cNvGrpSpPr/>
                                <wpg:grpSpPr>
                                  <a:xfrm>
                                    <a:off x="0" y="0"/>
                                    <a:ext cx="2632131" cy="3170725"/>
                                    <a:chOff x="0" y="0"/>
                                    <a:chExt cx="2632131" cy="3170725"/>
                                  </a:xfrm>
                                </wpg:grpSpPr>
                                <wpg:grpSp>
                                  <wpg:cNvPr id="91" name="Group 91"/>
                                  <wpg:cNvGrpSpPr/>
                                  <wpg:grpSpPr>
                                    <a:xfrm>
                                      <a:off x="15303" y="1688"/>
                                      <a:ext cx="2602533" cy="3169037"/>
                                      <a:chOff x="15303" y="1688"/>
                                      <a:chExt cx="2604052" cy="3170113"/>
                                    </a:xfrm>
                                  </wpg:grpSpPr>
                                  <wpg:grpSp>
                                    <wpg:cNvPr id="92" name="Group 92"/>
                                    <wpg:cNvGrpSpPr/>
                                    <wpg:grpSpPr>
                                      <a:xfrm>
                                        <a:off x="15303" y="1688"/>
                                        <a:ext cx="2604051" cy="1579245"/>
                                        <a:chOff x="15303" y="1688"/>
                                        <a:chExt cx="2285861" cy="1579245"/>
                                      </a:xfrm>
                                    </wpg:grpSpPr>
                                    <wpg:grpSp>
                                      <wpg:cNvPr id="93" name="Group 93"/>
                                      <wpg:cNvGrpSpPr/>
                                      <wpg:grpSpPr>
                                        <a:xfrm>
                                          <a:off x="840251" y="667610"/>
                                          <a:ext cx="635635" cy="899160"/>
                                          <a:chOff x="840251" y="667610"/>
                                          <a:chExt cx="2393072" cy="2434973"/>
                                        </a:xfrm>
                                      </wpg:grpSpPr>
                                      <pic:pic xmlns:pic="http://schemas.openxmlformats.org/drawingml/2006/picture">
                                        <pic:nvPicPr>
                                          <pic:cNvPr id="94" name="Picture 94"/>
                                          <pic:cNvPicPr>
                                            <a:picLocks noChangeAspect="1" noChangeArrowheads="1"/>
                                          </pic:cNvPicPr>
                                        </pic:nvPicPr>
                                        <pic:blipFill rotWithShape="1">
                                          <a:blip r:embed="rId65" cstate="email">
                                            <a:extLst>
                                              <a:ext uri="{28A0092B-C50C-407E-A947-70E740481C1C}">
                                                <a14:useLocalDpi xmlns:a14="http://schemas.microsoft.com/office/drawing/2010/main"/>
                                              </a:ext>
                                            </a:extLst>
                                          </a:blip>
                                          <a:srcRect/>
                                          <a:stretch/>
                                        </pic:blipFill>
                                        <pic:spPr bwMode="auto">
                                          <a:xfrm>
                                            <a:off x="840251" y="667610"/>
                                            <a:ext cx="2393072" cy="2434973"/>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95" name="Picture 95"/>
                                          <pic:cNvPicPr>
                                            <a:picLocks noChangeAspect="1" noChangeArrowheads="1"/>
                                          </pic:cNvPicPr>
                                        </pic:nvPicPr>
                                        <pic:blipFill rotWithShape="1">
                                          <a:blip r:embed="rId66" cstate="email">
                                            <a:extLst>
                                              <a:ext uri="{28A0092B-C50C-407E-A947-70E740481C1C}">
                                                <a14:useLocalDpi xmlns:a14="http://schemas.microsoft.com/office/drawing/2010/main"/>
                                              </a:ext>
                                            </a:extLst>
                                          </a:blip>
                                          <a:srcRect/>
                                          <a:stretch/>
                                        </pic:blipFill>
                                        <pic:spPr bwMode="auto">
                                          <a:xfrm>
                                            <a:off x="840251" y="686869"/>
                                            <a:ext cx="536944" cy="352812"/>
                                          </a:xfrm>
                                          <a:prstGeom prst="rect">
                                            <a:avLst/>
                                          </a:prstGeom>
                                          <a:noFill/>
                                          <a:ln w="12700">
                                            <a:solidFill>
                                              <a:srgbClr val="CC3300"/>
                                            </a:solidFill>
                                            <a:miter lim="800000"/>
                                            <a:headEnd/>
                                            <a:tailEnd/>
                                          </a:ln>
                                          <a:extLst>
                                            <a:ext uri="{909E8E84-426E-40DD-AFC4-6F175D3DCCD1}">
                                              <a14:hiddenFill xmlns:a14="http://schemas.microsoft.com/office/drawing/2010/main">
                                                <a:solidFill>
                                                  <a:schemeClr val="accent1"/>
                                                </a:solidFill>
                                              </a14:hiddenFill>
                                            </a:ext>
                                          </a:extLst>
                                        </pic:spPr>
                                      </pic:pic>
                                      <pic:pic xmlns:pic="http://schemas.openxmlformats.org/drawingml/2006/picture">
                                        <pic:nvPicPr>
                                          <pic:cNvPr id="96" name="Picture 96"/>
                                          <pic:cNvPicPr>
                                            <a:picLocks noChangeAspect="1" noChangeArrowheads="1"/>
                                          </pic:cNvPicPr>
                                        </pic:nvPicPr>
                                        <pic:blipFill rotWithShape="1">
                                          <a:blip r:embed="rId67" cstate="email">
                                            <a:extLst>
                                              <a:ext uri="{28A0092B-C50C-407E-A947-70E740481C1C}">
                                                <a14:useLocalDpi xmlns:a14="http://schemas.microsoft.com/office/drawing/2010/main"/>
                                              </a:ext>
                                            </a:extLst>
                                          </a:blip>
                                          <a:srcRect/>
                                          <a:stretch/>
                                        </pic:blipFill>
                                        <pic:spPr bwMode="auto">
                                          <a:xfrm>
                                            <a:off x="2821451" y="667611"/>
                                            <a:ext cx="411872" cy="427852"/>
                                          </a:xfrm>
                                          <a:prstGeom prst="rect">
                                            <a:avLst/>
                                          </a:prstGeom>
                                          <a:noFill/>
                                          <a:ln w="12700">
                                            <a:solidFill>
                                              <a:srgbClr val="CC3300"/>
                                            </a:solidFill>
                                            <a:miter lim="800000"/>
                                            <a:headEnd/>
                                            <a:tailEnd/>
                                          </a:ln>
                                          <a:extLst>
                                            <a:ext uri="{909E8E84-426E-40DD-AFC4-6F175D3DCCD1}">
                                              <a14:hiddenFill xmlns:a14="http://schemas.microsoft.com/office/drawing/2010/main">
                                                <a:solidFill>
                                                  <a:schemeClr val="accent1"/>
                                                </a:solidFill>
                                              </a14:hiddenFill>
                                            </a:ext>
                                          </a:extLst>
                                        </pic:spPr>
                                      </pic:pic>
                                    </wpg:grpSp>
                                    <wpg:grpSp>
                                      <wpg:cNvPr id="97" name="Group 97"/>
                                      <wpg:cNvGrpSpPr/>
                                      <wpg:grpSpPr>
                                        <a:xfrm>
                                          <a:off x="15303" y="1688"/>
                                          <a:ext cx="1073426" cy="1579245"/>
                                          <a:chOff x="15303" y="1688"/>
                                          <a:chExt cx="1073426" cy="1579245"/>
                                        </a:xfrm>
                                      </wpg:grpSpPr>
                                      <wpg:grpSp>
                                        <wpg:cNvPr id="98" name="Group 98"/>
                                        <wpg:cNvGrpSpPr/>
                                        <wpg:grpSpPr>
                                          <a:xfrm>
                                            <a:off x="15303" y="1688"/>
                                            <a:ext cx="784860" cy="1579245"/>
                                            <a:chOff x="15303" y="1688"/>
                                            <a:chExt cx="1127230" cy="2156386"/>
                                          </a:xfrm>
                                        </wpg:grpSpPr>
                                        <pic:pic xmlns:pic="http://schemas.openxmlformats.org/drawingml/2006/picture">
                                          <pic:nvPicPr>
                                            <pic:cNvPr id="99" name="Picture 99"/>
                                            <pic:cNvPicPr>
                                              <a:picLocks noChangeAspect="1" noChangeArrowheads="1"/>
                                            </pic:cNvPicPr>
                                          </pic:nvPicPr>
                                          <pic:blipFill rotWithShape="1">
                                            <a:blip r:embed="rId68" cstate="email">
                                              <a:extLst>
                                                <a:ext uri="{28A0092B-C50C-407E-A947-70E740481C1C}">
                                                  <a14:useLocalDpi xmlns:a14="http://schemas.microsoft.com/office/drawing/2010/main"/>
                                                </a:ext>
                                              </a:extLst>
                                            </a:blip>
                                            <a:srcRect/>
                                            <a:stretch/>
                                          </pic:blipFill>
                                          <pic:spPr bwMode="auto">
                                            <a:xfrm>
                                              <a:off x="15303" y="1688"/>
                                              <a:ext cx="1127230" cy="2156386"/>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pic:pic xmlns:pic="http://schemas.openxmlformats.org/drawingml/2006/picture">
                                          <pic:nvPicPr>
                                            <pic:cNvPr id="100" name="Picture 100"/>
                                            <pic:cNvPicPr>
                                              <a:picLocks noChangeAspect="1" noChangeArrowheads="1"/>
                                            </pic:cNvPicPr>
                                          </pic:nvPicPr>
                                          <pic:blipFill rotWithShape="1">
                                            <a:blip r:embed="rId69" cstate="email">
                                              <a:extLst>
                                                <a:ext uri="{28A0092B-C50C-407E-A947-70E740481C1C}">
                                                  <a14:useLocalDpi xmlns:a14="http://schemas.microsoft.com/office/drawing/2010/main"/>
                                                </a:ext>
                                              </a:extLst>
                                            </a:blip>
                                            <a:srcRect/>
                                            <a:stretch/>
                                          </pic:blipFill>
                                          <pic:spPr bwMode="auto">
                                            <a:xfrm>
                                              <a:off x="15303" y="783371"/>
                                              <a:ext cx="495687" cy="1374703"/>
                                            </a:xfrm>
                                            <a:prstGeom prst="rect">
                                              <a:avLst/>
                                            </a:prstGeom>
                                            <a:noFill/>
                                            <a:ln w="9525">
                                              <a:solidFill>
                                                <a:srgbClr val="FFC000"/>
                                              </a:solidFill>
                                              <a:miter lim="800000"/>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pic:spPr>
                                        </pic:pic>
                                      </wpg:grpSp>
                                      <pic:pic xmlns:pic="http://schemas.openxmlformats.org/drawingml/2006/picture">
                                        <pic:nvPicPr>
                                          <pic:cNvPr id="101" name="Picture 101"/>
                                          <pic:cNvPicPr>
                                            <a:picLocks noChangeAspect="1"/>
                                          </pic:cNvPicPr>
                                        </pic:nvPicPr>
                                        <pic:blipFill rotWithShape="1">
                                          <a:blip r:embed="rId70" cstate="email">
                                            <a:extLst>
                                              <a:ext uri="{28A0092B-C50C-407E-A947-70E740481C1C}">
                                                <a14:useLocalDpi xmlns:a14="http://schemas.microsoft.com/office/drawing/2010/main"/>
                                              </a:ext>
                                            </a:extLst>
                                          </a:blip>
                                          <a:srcRect/>
                                          <a:stretch/>
                                        </pic:blipFill>
                                        <pic:spPr bwMode="auto">
                                          <a:xfrm>
                                            <a:off x="631529" y="11627"/>
                                            <a:ext cx="457200" cy="626165"/>
                                          </a:xfrm>
                                          <a:prstGeom prst="rect">
                                            <a:avLst/>
                                          </a:prstGeom>
                                          <a:noFill/>
                                          <a:ln>
                                            <a:solidFill>
                                              <a:srgbClr val="FFFF00"/>
                                            </a:solidFill>
                                          </a:ln>
                                          <a:effectLst/>
                                          <a:extLst>
                                            <a:ext uri="{53640926-AAD7-44D8-BBD7-CCE9431645EC}">
                                              <a14:shadowObscured xmlns:a14="http://schemas.microsoft.com/office/drawing/2010/main"/>
                                            </a:ext>
                                          </a:extLst>
                                        </pic:spPr>
                                      </pic:pic>
                                    </wpg:grpSp>
                                    <wpg:grpSp>
                                      <wpg:cNvPr id="102" name="Group 102"/>
                                      <wpg:cNvGrpSpPr/>
                                      <wpg:grpSpPr>
                                        <a:xfrm>
                                          <a:off x="1148365" y="11627"/>
                                          <a:ext cx="1152799" cy="1548765"/>
                                          <a:chOff x="1148365" y="11627"/>
                                          <a:chExt cx="1153104" cy="1549005"/>
                                        </a:xfrm>
                                      </wpg:grpSpPr>
                                      <pic:pic xmlns:pic="http://schemas.openxmlformats.org/drawingml/2006/picture">
                                        <pic:nvPicPr>
                                          <pic:cNvPr id="103" name="Picture 103"/>
                                          <pic:cNvPicPr>
                                            <a:picLocks noChangeAspect="1"/>
                                          </pic:cNvPicPr>
                                        </pic:nvPicPr>
                                        <pic:blipFill rotWithShape="1">
                                          <a:blip r:embed="rId71" cstate="email">
                                            <a:extLst>
                                              <a:ext uri="{28A0092B-C50C-407E-A947-70E740481C1C}">
                                                <a14:useLocalDpi xmlns:a14="http://schemas.microsoft.com/office/drawing/2010/main"/>
                                              </a:ext>
                                            </a:extLst>
                                          </a:blip>
                                          <a:srcRect/>
                                          <a:stretch/>
                                        </pic:blipFill>
                                        <pic:spPr bwMode="auto">
                                          <a:xfrm>
                                            <a:off x="1536577" y="11627"/>
                                            <a:ext cx="764892" cy="1549005"/>
                                          </a:xfrm>
                                          <a:prstGeom prst="rect">
                                            <a:avLst/>
                                          </a:prstGeom>
                                          <a:noFill/>
                                          <a:ln>
                                            <a:noFill/>
                                          </a:ln>
                                          <a:effectLst/>
                                          <a:extLst/>
                                        </pic:spPr>
                                      </pic:pic>
                                      <pic:pic xmlns:pic="http://schemas.openxmlformats.org/drawingml/2006/picture">
                                        <pic:nvPicPr>
                                          <pic:cNvPr id="104" name="Picture 104"/>
                                          <pic:cNvPicPr>
                                            <a:picLocks noChangeAspect="1"/>
                                          </pic:cNvPicPr>
                                        </pic:nvPicPr>
                                        <pic:blipFill rotWithShape="1">
                                          <a:blip r:embed="rId72" cstate="email">
                                            <a:extLst>
                                              <a:ext uri="{28A0092B-C50C-407E-A947-70E740481C1C}">
                                                <a14:useLocalDpi xmlns:a14="http://schemas.microsoft.com/office/drawing/2010/main"/>
                                              </a:ext>
                                            </a:extLst>
                                          </a:blip>
                                          <a:srcRect/>
                                          <a:stretch/>
                                        </pic:blipFill>
                                        <pic:spPr bwMode="auto">
                                          <a:xfrm>
                                            <a:off x="1148365" y="11627"/>
                                            <a:ext cx="556553" cy="586450"/>
                                          </a:xfrm>
                                          <a:prstGeom prst="rect">
                                            <a:avLst/>
                                          </a:prstGeom>
                                          <a:noFill/>
                                          <a:ln>
                                            <a:solidFill>
                                              <a:srgbClr val="FFFF00"/>
                                            </a:solidFill>
                                          </a:ln>
                                          <a:effectLst/>
                                          <a:extLst>
                                            <a:ext uri="{53640926-AAD7-44D8-BBD7-CCE9431645EC}">
                                              <a14:shadowObscured xmlns:a14="http://schemas.microsoft.com/office/drawing/2010/main"/>
                                            </a:ext>
                                          </a:extLst>
                                        </pic:spPr>
                                      </pic:pic>
                                    </wpg:grpSp>
                                  </wpg:grpSp>
                                  <wpg:grpSp>
                                    <wpg:cNvPr id="105" name="Group 105"/>
                                    <wpg:cNvGrpSpPr/>
                                    <wpg:grpSpPr>
                                      <a:xfrm>
                                        <a:off x="15303" y="1621766"/>
                                        <a:ext cx="1171575" cy="1548130"/>
                                        <a:chOff x="15303" y="1621766"/>
                                        <a:chExt cx="1164007" cy="3234672"/>
                                      </a:xfrm>
                                    </wpg:grpSpPr>
                                    <pic:pic xmlns:pic="http://schemas.openxmlformats.org/drawingml/2006/picture">
                                      <pic:nvPicPr>
                                        <pic:cNvPr id="106" name="Picture 106"/>
                                        <pic:cNvPicPr>
                                          <a:picLocks noChangeAspect="1" noChangeArrowheads="1"/>
                                        </pic:cNvPicPr>
                                      </pic:nvPicPr>
                                      <pic:blipFill rotWithShape="1">
                                        <a:blip r:embed="rId73" cstate="email">
                                          <a:extLst>
                                            <a:ext uri="{28A0092B-C50C-407E-A947-70E740481C1C}">
                                              <a14:useLocalDpi xmlns:a14="http://schemas.microsoft.com/office/drawing/2010/main"/>
                                            </a:ext>
                                          </a:extLst>
                                        </a:blip>
                                        <a:srcRect/>
                                        <a:stretch/>
                                      </pic:blipFill>
                                      <pic:spPr bwMode="auto">
                                        <a:xfrm>
                                          <a:off x="15303" y="1621766"/>
                                          <a:ext cx="637098" cy="3234672"/>
                                        </a:xfrm>
                                        <a:prstGeom prst="rect">
                                          <a:avLst/>
                                        </a:prstGeom>
                                        <a:noFill/>
                                        <a:ln w="9525">
                                          <a:noFill/>
                                          <a:miter lim="800000"/>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pic:spPr>
                                    </pic:pic>
                                    <pic:pic xmlns:pic="http://schemas.openxmlformats.org/drawingml/2006/picture">
                                      <pic:nvPicPr>
                                        <pic:cNvPr id="107" name="Picture 107"/>
                                        <pic:cNvPicPr>
                                          <a:picLocks noChangeAspect="1" noChangeArrowheads="1"/>
                                        </pic:cNvPicPr>
                                      </pic:nvPicPr>
                                      <pic:blipFill rotWithShape="1">
                                        <a:blip r:embed="rId74" cstate="email">
                                          <a:extLst>
                                            <a:ext uri="{28A0092B-C50C-407E-A947-70E740481C1C}">
                                              <a14:useLocalDpi xmlns:a14="http://schemas.microsoft.com/office/drawing/2010/main"/>
                                            </a:ext>
                                          </a:extLst>
                                        </a:blip>
                                        <a:srcRect/>
                                        <a:stretch/>
                                      </pic:blipFill>
                                      <pic:spPr bwMode="auto">
                                        <a:xfrm>
                                          <a:off x="542212" y="1621766"/>
                                          <a:ext cx="637098" cy="3233233"/>
                                        </a:xfrm>
                                        <a:prstGeom prst="rect">
                                          <a:avLst/>
                                        </a:prstGeom>
                                        <a:noFill/>
                                        <a:ln w="9525">
                                          <a:noFill/>
                                          <a:miter lim="800000"/>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pic:spPr>
                                    </pic:pic>
                                  </wpg:grpSp>
                                  <wpg:grpSp>
                                    <wpg:cNvPr id="108" name="Group 108"/>
                                    <wpg:cNvGrpSpPr/>
                                    <wpg:grpSpPr>
                                      <a:xfrm>
                                        <a:off x="790555" y="1621766"/>
                                        <a:ext cx="1828800" cy="1550035"/>
                                        <a:chOff x="790555" y="1621766"/>
                                        <a:chExt cx="1829054" cy="1550505"/>
                                      </a:xfrm>
                                    </wpg:grpSpPr>
                                    <pic:pic xmlns:pic="http://schemas.openxmlformats.org/drawingml/2006/picture">
                                      <pic:nvPicPr>
                                        <pic:cNvPr id="109" name="Picture 109" descr="G:\Transfer\untitled_2_HandTOF1.bmp"/>
                                        <pic:cNvPicPr>
                                          <a:picLocks noChangeAspect="1"/>
                                        </pic:cNvPicPr>
                                      </pic:nvPicPr>
                                      <pic:blipFill rotWithShape="1">
                                        <a:blip r:embed="rId75" cstate="email">
                                          <a:extLst>
                                            <a:ext uri="{28A0092B-C50C-407E-A947-70E740481C1C}">
                                              <a14:useLocalDpi xmlns:a14="http://schemas.microsoft.com/office/drawing/2010/main"/>
                                            </a:ext>
                                          </a:extLst>
                                        </a:blip>
                                        <a:srcRect/>
                                        <a:stretch/>
                                      </pic:blipFill>
                                      <pic:spPr bwMode="auto">
                                        <a:xfrm>
                                          <a:off x="1863981" y="1621766"/>
                                          <a:ext cx="755628" cy="1550505"/>
                                        </a:xfrm>
                                        <a:prstGeom prst="rect">
                                          <a:avLst/>
                                        </a:prstGeom>
                                        <a:noFill/>
                                        <a:extLst/>
                                      </pic:spPr>
                                    </pic:pic>
                                    <wpg:grpSp>
                                      <wpg:cNvPr id="110" name="Group 110"/>
                                      <wpg:cNvGrpSpPr/>
                                      <wpg:grpSpPr>
                                        <a:xfrm>
                                          <a:off x="790555" y="2078966"/>
                                          <a:ext cx="1519555" cy="618490"/>
                                          <a:chOff x="790555" y="2078966"/>
                                          <a:chExt cx="4074847" cy="1497725"/>
                                        </a:xfrm>
                                        <a:scene3d>
                                          <a:camera prst="orthographicFront">
                                            <a:rot lat="0" lon="0" rev="5400000"/>
                                          </a:camera>
                                          <a:lightRig rig="threePt" dir="t"/>
                                        </a:scene3d>
                                      </wpg:grpSpPr>
                                      <pic:pic xmlns:pic="http://schemas.openxmlformats.org/drawingml/2006/picture">
                                        <pic:nvPicPr>
                                          <pic:cNvPr id="111" name="Picture 111"/>
                                          <pic:cNvPicPr>
                                            <a:picLocks noChangeAspect="1" noChangeArrowheads="1"/>
                                          </pic:cNvPicPr>
                                        </pic:nvPicPr>
                                        <pic:blipFill rotWithShape="1">
                                          <a:blip r:embed="rId76" cstate="email">
                                            <a:extLst>
                                              <a:ext uri="{28A0092B-C50C-407E-A947-70E740481C1C}">
                                                <a14:useLocalDpi xmlns:a14="http://schemas.microsoft.com/office/drawing/2010/main"/>
                                              </a:ext>
                                            </a:extLst>
                                          </a:blip>
                                          <a:srcRect/>
                                          <a:stretch/>
                                        </pic:blipFill>
                                        <pic:spPr bwMode="auto">
                                          <a:xfrm>
                                            <a:off x="790555" y="2078966"/>
                                            <a:ext cx="4074847" cy="149772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wps:wsp>
                                        <wps:cNvPr id="112" name="Oval 112"/>
                                        <wps:cNvSpPr/>
                                        <wps:spPr>
                                          <a:xfrm>
                                            <a:off x="3388059" y="2601294"/>
                                            <a:ext cx="209551" cy="247650"/>
                                          </a:xfrm>
                                          <a:prstGeom prst="ellipse">
                                            <a:avLst/>
                                          </a:prstGeom>
                                          <a:noFill/>
                                          <a:ln w="1270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A5621" w:rsidRDefault="00CA5621" w:rsidP="00B14941">
                                              <w:pPr>
                                                <w:pStyle w:val="NormalWeb"/>
                                                <w:spacing w:after="200" w:line="276" w:lineRule="auto"/>
                                                <w:textAlignment w:val="baseline"/>
                                              </w:pPr>
                                              <w:r>
                                                <w:rPr>
                                                  <w:rFonts w:asciiTheme="minorHAnsi" w:eastAsia="Times New Roman" w:hAnsi="Calibri"/>
                                                  <w:b/>
                                                  <w:bCs/>
                                                  <w:color w:val="FFFFFF" w:themeColor="light1"/>
                                                  <w:kern w:val="24"/>
                                                  <w:sz w:val="22"/>
                                                  <w:szCs w:val="22"/>
                                                </w:rPr>
                                                <w:t> </w:t>
                                              </w:r>
                                            </w:p>
                                          </w:txbxContent>
                                        </wps:txbx>
                                        <wps:bodyPr rtlCol="0" anchor="ctr"/>
                                      </wps:wsp>
                                      <wps:wsp>
                                        <wps:cNvPr id="113" name="Oval 113"/>
                                        <wps:cNvSpPr/>
                                        <wps:spPr>
                                          <a:xfrm>
                                            <a:off x="1016260" y="3050359"/>
                                            <a:ext cx="209551" cy="247650"/>
                                          </a:xfrm>
                                          <a:prstGeom prst="ellipse">
                                            <a:avLst/>
                                          </a:prstGeom>
                                          <a:noFill/>
                                          <a:ln w="1270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A5621" w:rsidRDefault="00CA5621" w:rsidP="00B14941">
                                              <w:pPr>
                                                <w:pStyle w:val="NormalWeb"/>
                                                <w:spacing w:after="200" w:line="276" w:lineRule="auto"/>
                                                <w:textAlignment w:val="baseline"/>
                                              </w:pPr>
                                              <w:r>
                                                <w:rPr>
                                                  <w:rFonts w:asciiTheme="minorHAnsi" w:eastAsia="Times New Roman" w:hAnsi="Calibri"/>
                                                  <w:b/>
                                                  <w:bCs/>
                                                  <w:color w:val="FFFFFF" w:themeColor="light1"/>
                                                  <w:kern w:val="24"/>
                                                  <w:sz w:val="22"/>
                                                  <w:szCs w:val="22"/>
                                                </w:rPr>
                                                <w:t> </w:t>
                                              </w:r>
                                            </w:p>
                                          </w:txbxContent>
                                        </wps:txbx>
                                        <wps:bodyPr rtlCol="0" anchor="ctr"/>
                                      </wps:wsp>
                                      <wps:wsp>
                                        <wps:cNvPr id="114" name="Oval 114"/>
                                        <wps:cNvSpPr/>
                                        <wps:spPr>
                                          <a:xfrm>
                                            <a:off x="1448233" y="2914503"/>
                                            <a:ext cx="209551" cy="247650"/>
                                          </a:xfrm>
                                          <a:prstGeom prst="ellipse">
                                            <a:avLst/>
                                          </a:prstGeom>
                                          <a:noFill/>
                                          <a:ln w="1270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A5621" w:rsidRDefault="00CA5621" w:rsidP="00B14941">
                                              <w:pPr>
                                                <w:pStyle w:val="NormalWeb"/>
                                                <w:spacing w:after="200" w:line="276" w:lineRule="auto"/>
                                                <w:textAlignment w:val="baseline"/>
                                              </w:pPr>
                                              <w:r>
                                                <w:rPr>
                                                  <w:rFonts w:asciiTheme="minorHAnsi" w:eastAsia="Times New Roman" w:hAnsi="Calibri"/>
                                                  <w:b/>
                                                  <w:bCs/>
                                                  <w:color w:val="FFFFFF" w:themeColor="light1"/>
                                                  <w:kern w:val="24"/>
                                                  <w:sz w:val="22"/>
                                                  <w:szCs w:val="22"/>
                                                </w:rPr>
                                                <w:t> </w:t>
                                              </w:r>
                                            </w:p>
                                          </w:txbxContent>
                                        </wps:txbx>
                                        <wps:bodyPr rtlCol="0" anchor="ctr"/>
                                      </wps:wsp>
                                      <wps:wsp>
                                        <wps:cNvPr id="115" name="Oval 115"/>
                                        <wps:cNvSpPr/>
                                        <wps:spPr>
                                          <a:xfrm>
                                            <a:off x="2474671" y="2616406"/>
                                            <a:ext cx="209551" cy="247650"/>
                                          </a:xfrm>
                                          <a:prstGeom prst="ellipse">
                                            <a:avLst/>
                                          </a:prstGeom>
                                          <a:noFill/>
                                          <a:ln w="1270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A5621" w:rsidRDefault="00CA5621" w:rsidP="00B14941">
                                              <w:pPr>
                                                <w:pStyle w:val="NormalWeb"/>
                                                <w:spacing w:after="200" w:line="276" w:lineRule="auto"/>
                                                <w:textAlignment w:val="baseline"/>
                                              </w:pPr>
                                              <w:r>
                                                <w:rPr>
                                                  <w:rFonts w:asciiTheme="minorHAnsi" w:eastAsia="Times New Roman" w:hAnsi="Calibri"/>
                                                  <w:b/>
                                                  <w:bCs/>
                                                  <w:color w:val="FFFFFF" w:themeColor="light1"/>
                                                  <w:kern w:val="24"/>
                                                  <w:sz w:val="22"/>
                                                  <w:szCs w:val="22"/>
                                                </w:rPr>
                                                <w:t> </w:t>
                                              </w:r>
                                            </w:p>
                                          </w:txbxContent>
                                        </wps:txbx>
                                        <wps:bodyPr rtlCol="0" anchor="ctr"/>
                                      </wps:wsp>
                                      <wps:wsp>
                                        <wps:cNvPr id="116" name="Oval 116"/>
                                        <wps:cNvSpPr/>
                                        <wps:spPr>
                                          <a:xfrm>
                                            <a:off x="2089757" y="2715009"/>
                                            <a:ext cx="209551" cy="247650"/>
                                          </a:xfrm>
                                          <a:prstGeom prst="ellipse">
                                            <a:avLst/>
                                          </a:prstGeom>
                                          <a:noFill/>
                                          <a:ln w="1270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A5621" w:rsidRDefault="00CA5621" w:rsidP="00B14941">
                                              <w:pPr>
                                                <w:pStyle w:val="NormalWeb"/>
                                                <w:spacing w:after="200" w:line="276" w:lineRule="auto"/>
                                                <w:textAlignment w:val="baseline"/>
                                              </w:pPr>
                                              <w:r>
                                                <w:rPr>
                                                  <w:rFonts w:asciiTheme="minorHAnsi" w:eastAsia="Times New Roman" w:hAnsi="Calibri"/>
                                                  <w:b/>
                                                  <w:bCs/>
                                                  <w:color w:val="FFFFFF" w:themeColor="light1"/>
                                                  <w:kern w:val="24"/>
                                                  <w:sz w:val="22"/>
                                                  <w:szCs w:val="22"/>
                                                </w:rPr>
                                                <w:t> </w:t>
                                              </w:r>
                                            </w:p>
                                          </w:txbxContent>
                                        </wps:txbx>
                                        <wps:bodyPr rtlCol="0" anchor="ctr"/>
                                      </wps:wsp>
                                      <wps:wsp>
                                        <wps:cNvPr id="117" name="Oval 117"/>
                                        <wps:cNvSpPr/>
                                        <wps:spPr>
                                          <a:xfrm>
                                            <a:off x="2940833" y="2715015"/>
                                            <a:ext cx="209551" cy="247650"/>
                                          </a:xfrm>
                                          <a:prstGeom prst="ellipse">
                                            <a:avLst/>
                                          </a:prstGeom>
                                          <a:noFill/>
                                          <a:ln w="1270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A5621" w:rsidRDefault="00CA5621" w:rsidP="00B14941">
                                              <w:pPr>
                                                <w:pStyle w:val="NormalWeb"/>
                                                <w:spacing w:after="200" w:line="276" w:lineRule="auto"/>
                                                <w:textAlignment w:val="baseline"/>
                                              </w:pPr>
                                              <w:r>
                                                <w:rPr>
                                                  <w:rFonts w:asciiTheme="minorHAnsi" w:eastAsia="Times New Roman" w:hAnsi="Calibri"/>
                                                  <w:b/>
                                                  <w:bCs/>
                                                  <w:color w:val="FFFFFF" w:themeColor="light1"/>
                                                  <w:kern w:val="24"/>
                                                  <w:sz w:val="22"/>
                                                  <w:szCs w:val="22"/>
                                                </w:rPr>
                                                <w:t> </w:t>
                                              </w:r>
                                            </w:p>
                                          </w:txbxContent>
                                        </wps:txbx>
                                        <wps:bodyPr rtlCol="0" anchor="ctr"/>
                                      </wps:wsp>
                                      <wps:wsp>
                                        <wps:cNvPr id="118" name="Oval 118"/>
                                        <wps:cNvSpPr/>
                                        <wps:spPr>
                                          <a:xfrm>
                                            <a:off x="3878316" y="2864060"/>
                                            <a:ext cx="209551" cy="247650"/>
                                          </a:xfrm>
                                          <a:prstGeom prst="ellipse">
                                            <a:avLst/>
                                          </a:prstGeom>
                                          <a:noFill/>
                                          <a:ln w="1270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A5621" w:rsidRDefault="00CA5621" w:rsidP="00B14941">
                                              <w:pPr>
                                                <w:pStyle w:val="NormalWeb"/>
                                                <w:spacing w:after="200" w:line="276" w:lineRule="auto"/>
                                                <w:textAlignment w:val="baseline"/>
                                              </w:pPr>
                                              <w:r>
                                                <w:rPr>
                                                  <w:rFonts w:asciiTheme="minorHAnsi" w:eastAsia="Times New Roman" w:hAnsi="Calibri"/>
                                                  <w:b/>
                                                  <w:bCs/>
                                                  <w:color w:val="FFFFFF" w:themeColor="light1"/>
                                                  <w:kern w:val="24"/>
                                                  <w:sz w:val="22"/>
                                                  <w:szCs w:val="22"/>
                                                </w:rPr>
                                                <w:t> </w:t>
                                              </w:r>
                                            </w:p>
                                          </w:txbxContent>
                                        </wps:txbx>
                                        <wps:bodyPr rtlCol="0" anchor="ctr"/>
                                      </wps:wsp>
                                      <wps:wsp>
                                        <wps:cNvPr id="119" name="Oval 119"/>
                                        <wps:cNvSpPr/>
                                        <wps:spPr>
                                          <a:xfrm>
                                            <a:off x="4370523" y="2864060"/>
                                            <a:ext cx="209551" cy="247650"/>
                                          </a:xfrm>
                                          <a:prstGeom prst="ellipse">
                                            <a:avLst/>
                                          </a:prstGeom>
                                          <a:noFill/>
                                          <a:ln w="1270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A5621" w:rsidRDefault="00CA5621" w:rsidP="00B14941">
                                              <w:pPr>
                                                <w:pStyle w:val="NormalWeb"/>
                                                <w:spacing w:after="200" w:line="276" w:lineRule="auto"/>
                                                <w:textAlignment w:val="baseline"/>
                                              </w:pPr>
                                              <w:r>
                                                <w:rPr>
                                                  <w:rFonts w:asciiTheme="minorHAnsi" w:eastAsia="Times New Roman" w:hAnsi="Calibri"/>
                                                  <w:b/>
                                                  <w:bCs/>
                                                  <w:color w:val="FFFFFF" w:themeColor="light1"/>
                                                  <w:kern w:val="24"/>
                                                  <w:sz w:val="22"/>
                                                  <w:szCs w:val="22"/>
                                                </w:rPr>
                                                <w:t> </w:t>
                                              </w:r>
                                            </w:p>
                                          </w:txbxContent>
                                        </wps:txbx>
                                        <wps:bodyPr rtlCol="0" anchor="ctr"/>
                                      </wps:wsp>
                                    </wpg:grpSp>
                                  </wpg:grpSp>
                                </wpg:grpSp>
                                <wps:wsp>
                                  <wps:cNvPr id="120" name="Title 1"/>
                                  <wps:cNvSpPr txBox="1">
                                    <a:spLocks/>
                                  </wps:cNvSpPr>
                                  <wps:spPr bwMode="auto">
                                    <a:xfrm>
                                      <a:off x="0" y="0"/>
                                      <a:ext cx="298569" cy="258019"/>
                                    </a:xfrm>
                                    <a:prstGeom prst="rect">
                                      <a:avLst/>
                                    </a:prstGeom>
                                    <a:noFill/>
                                    <a:ln w="9525">
                                      <a:noFill/>
                                      <a:miter lim="800000"/>
                                      <a:headEnd/>
                                      <a:tailEnd/>
                                    </a:ln>
                                  </wps:spPr>
                                  <wps:txbx>
                                    <w:txbxContent>
                                      <w:p w:rsidR="00CA5621" w:rsidRDefault="00CA5621" w:rsidP="00B14941">
                                        <w:pPr>
                                          <w:pStyle w:val="NormalWeb"/>
                                          <w:textAlignment w:val="baseline"/>
                                        </w:pPr>
                                        <w:proofErr w:type="gramStart"/>
                                        <w:r>
                                          <w:rPr>
                                            <w:rFonts w:ascii="Arial" w:hAnsi="Arial" w:cs="Arial"/>
                                            <w:b/>
                                            <w:bCs/>
                                            <w:color w:val="EEECE1" w:themeColor="background2"/>
                                            <w:kern w:val="24"/>
                                          </w:rPr>
                                          <w:t>e</w:t>
                                        </w:r>
                                        <w:proofErr w:type="gramEnd"/>
                                      </w:p>
                                    </w:txbxContent>
                                  </wps:txbx>
                                  <wps:bodyPr vert="horz" wrap="square" lIns="92075" tIns="46038" rIns="92075" bIns="46038" numCol="1" anchor="b" anchorCtr="0" compatLnSpc="1">
                                    <a:prstTxWarp prst="textNoShape">
                                      <a:avLst/>
                                    </a:prstTxWarp>
                                  </wps:bodyPr>
                                </wps:wsp>
                                <wps:wsp>
                                  <wps:cNvPr id="121" name="Title 1"/>
                                  <wps:cNvSpPr txBox="1">
                                    <a:spLocks/>
                                  </wps:cNvSpPr>
                                  <wps:spPr bwMode="auto">
                                    <a:xfrm>
                                      <a:off x="168300" y="1331059"/>
                                      <a:ext cx="298569" cy="258019"/>
                                    </a:xfrm>
                                    <a:prstGeom prst="rect">
                                      <a:avLst/>
                                    </a:prstGeom>
                                    <a:noFill/>
                                    <a:ln w="9525">
                                      <a:noFill/>
                                      <a:miter lim="800000"/>
                                      <a:headEnd/>
                                      <a:tailEnd/>
                                    </a:ln>
                                  </wps:spPr>
                                  <wps:txbx>
                                    <w:txbxContent>
                                      <w:p w:rsidR="00CA5621" w:rsidRDefault="00CA5621" w:rsidP="00B14941">
                                        <w:pPr>
                                          <w:pStyle w:val="NormalWeb"/>
                                          <w:textAlignment w:val="baseline"/>
                                        </w:pPr>
                                        <w:proofErr w:type="gramStart"/>
                                        <w:r>
                                          <w:rPr>
                                            <w:rFonts w:ascii="Arial" w:hAnsi="Arial" w:cs="Arial"/>
                                            <w:b/>
                                            <w:bCs/>
                                            <w:color w:val="EEECE1" w:themeColor="background2"/>
                                            <w:kern w:val="24"/>
                                          </w:rPr>
                                          <w:t>f</w:t>
                                        </w:r>
                                        <w:proofErr w:type="gramEnd"/>
                                      </w:p>
                                    </w:txbxContent>
                                  </wps:txbx>
                                  <wps:bodyPr vert="horz" wrap="square" lIns="92075" tIns="46038" rIns="92075" bIns="46038" numCol="1" anchor="b" anchorCtr="0" compatLnSpc="1">
                                    <a:prstTxWarp prst="textNoShape">
                                      <a:avLst/>
                                    </a:prstTxWarp>
                                  </wps:bodyPr>
                                </wps:wsp>
                                <wps:wsp>
                                  <wps:cNvPr id="122" name="Title 1"/>
                                  <wps:cNvSpPr txBox="1">
                                    <a:spLocks/>
                                  </wps:cNvSpPr>
                                  <wps:spPr bwMode="auto">
                                    <a:xfrm>
                                      <a:off x="952297" y="379557"/>
                                      <a:ext cx="298569" cy="258019"/>
                                    </a:xfrm>
                                    <a:prstGeom prst="rect">
                                      <a:avLst/>
                                    </a:prstGeom>
                                    <a:noFill/>
                                    <a:ln w="9525">
                                      <a:noFill/>
                                      <a:miter lim="800000"/>
                                      <a:headEnd/>
                                      <a:tailEnd/>
                                    </a:ln>
                                  </wps:spPr>
                                  <wps:txbx>
                                    <w:txbxContent>
                                      <w:p w:rsidR="00CA5621" w:rsidRDefault="00CA5621" w:rsidP="00B14941">
                                        <w:pPr>
                                          <w:pStyle w:val="NormalWeb"/>
                                          <w:textAlignment w:val="baseline"/>
                                        </w:pPr>
                                        <w:proofErr w:type="gramStart"/>
                                        <w:r>
                                          <w:rPr>
                                            <w:rFonts w:ascii="Arial" w:hAnsi="Arial" w:cs="Arial"/>
                                            <w:b/>
                                            <w:bCs/>
                                            <w:color w:val="EEECE1" w:themeColor="background2"/>
                                            <w:kern w:val="24"/>
                                          </w:rPr>
                                          <w:t>g</w:t>
                                        </w:r>
                                        <w:proofErr w:type="gramEnd"/>
                                      </w:p>
                                    </w:txbxContent>
                                  </wps:txbx>
                                  <wps:bodyPr vert="horz" wrap="square" lIns="92075" tIns="46038" rIns="92075" bIns="46038" numCol="1" anchor="b" anchorCtr="0" compatLnSpc="1">
                                    <a:prstTxWarp prst="textNoShape">
                                      <a:avLst/>
                                    </a:prstTxWarp>
                                  </wps:bodyPr>
                                </wps:wsp>
                                <wps:wsp>
                                  <wps:cNvPr id="123" name="Title 1"/>
                                  <wps:cNvSpPr txBox="1">
                                    <a:spLocks/>
                                  </wps:cNvSpPr>
                                  <wps:spPr bwMode="auto">
                                    <a:xfrm>
                                      <a:off x="1481716" y="1301844"/>
                                      <a:ext cx="298569" cy="258019"/>
                                    </a:xfrm>
                                    <a:prstGeom prst="rect">
                                      <a:avLst/>
                                    </a:prstGeom>
                                    <a:noFill/>
                                    <a:ln w="9525">
                                      <a:noFill/>
                                      <a:miter lim="800000"/>
                                      <a:headEnd/>
                                      <a:tailEnd/>
                                    </a:ln>
                                  </wps:spPr>
                                  <wps:txbx>
                                    <w:txbxContent>
                                      <w:p w:rsidR="00CA5621" w:rsidRDefault="00CA5621" w:rsidP="00B14941">
                                        <w:pPr>
                                          <w:pStyle w:val="NormalWeb"/>
                                          <w:textAlignment w:val="baseline"/>
                                        </w:pPr>
                                        <w:proofErr w:type="gramStart"/>
                                        <w:r>
                                          <w:rPr>
                                            <w:rFonts w:ascii="Arial" w:hAnsi="Arial" w:cs="Arial"/>
                                            <w:b/>
                                            <w:bCs/>
                                            <w:color w:val="EEECE1" w:themeColor="background2"/>
                                            <w:kern w:val="24"/>
                                          </w:rPr>
                                          <w:t>h</w:t>
                                        </w:r>
                                        <w:proofErr w:type="gramEnd"/>
                                      </w:p>
                                    </w:txbxContent>
                                  </wps:txbx>
                                  <wps:bodyPr vert="horz" wrap="square" lIns="92075" tIns="46038" rIns="92075" bIns="46038" numCol="1" anchor="b" anchorCtr="0" compatLnSpc="1">
                                    <a:prstTxWarp prst="textNoShape">
                                      <a:avLst/>
                                    </a:prstTxWarp>
                                  </wps:bodyPr>
                                </wps:wsp>
                                <wps:wsp>
                                  <wps:cNvPr id="124" name="Title 1"/>
                                  <wps:cNvSpPr txBox="1">
                                    <a:spLocks/>
                                  </wps:cNvSpPr>
                                  <wps:spPr bwMode="auto">
                                    <a:xfrm>
                                      <a:off x="2333562" y="1301844"/>
                                      <a:ext cx="298569" cy="258019"/>
                                    </a:xfrm>
                                    <a:prstGeom prst="rect">
                                      <a:avLst/>
                                    </a:prstGeom>
                                    <a:noFill/>
                                    <a:ln w="9525">
                                      <a:noFill/>
                                      <a:miter lim="800000"/>
                                      <a:headEnd/>
                                      <a:tailEnd/>
                                    </a:ln>
                                  </wps:spPr>
                                  <wps:txbx>
                                    <w:txbxContent>
                                      <w:p w:rsidR="00CA5621" w:rsidRDefault="00CA5621" w:rsidP="00B14941">
                                        <w:pPr>
                                          <w:pStyle w:val="NormalWeb"/>
                                          <w:textAlignment w:val="baseline"/>
                                        </w:pPr>
                                        <w:proofErr w:type="spellStart"/>
                                        <w:proofErr w:type="gramStart"/>
                                        <w:r>
                                          <w:rPr>
                                            <w:rFonts w:ascii="Arial" w:hAnsi="Arial" w:cs="Arial"/>
                                            <w:b/>
                                            <w:bCs/>
                                            <w:color w:val="EEECE1" w:themeColor="background2"/>
                                            <w:kern w:val="24"/>
                                          </w:rPr>
                                          <w:t>i</w:t>
                                        </w:r>
                                        <w:proofErr w:type="spellEnd"/>
                                        <w:proofErr w:type="gramEnd"/>
                                      </w:p>
                                    </w:txbxContent>
                                  </wps:txbx>
                                  <wps:bodyPr vert="horz" wrap="square" lIns="92075" tIns="46038" rIns="92075" bIns="46038" numCol="1" anchor="b" anchorCtr="0" compatLnSpc="1">
                                    <a:prstTxWarp prst="textNoShape">
                                      <a:avLst/>
                                    </a:prstTxWarp>
                                  </wps:bodyPr>
                                </wps:wsp>
                                <wps:wsp>
                                  <wps:cNvPr id="125" name="Title 1"/>
                                  <wps:cNvSpPr txBox="1">
                                    <a:spLocks/>
                                  </wps:cNvSpPr>
                                  <wps:spPr bwMode="auto">
                                    <a:xfrm>
                                      <a:off x="1681206" y="379556"/>
                                      <a:ext cx="298569" cy="258019"/>
                                    </a:xfrm>
                                    <a:prstGeom prst="rect">
                                      <a:avLst/>
                                    </a:prstGeom>
                                    <a:noFill/>
                                    <a:ln w="9525">
                                      <a:noFill/>
                                      <a:miter lim="800000"/>
                                      <a:headEnd/>
                                      <a:tailEnd/>
                                    </a:ln>
                                  </wps:spPr>
                                  <wps:txbx>
                                    <w:txbxContent>
                                      <w:p w:rsidR="00CA5621" w:rsidRDefault="00CA5621" w:rsidP="00B14941">
                                        <w:pPr>
                                          <w:pStyle w:val="NormalWeb"/>
                                          <w:textAlignment w:val="baseline"/>
                                        </w:pPr>
                                        <w:proofErr w:type="gramStart"/>
                                        <w:r>
                                          <w:rPr>
                                            <w:rFonts w:ascii="Arial" w:hAnsi="Arial" w:cs="Arial"/>
                                            <w:b/>
                                            <w:bCs/>
                                            <w:color w:val="EEECE1" w:themeColor="background2"/>
                                            <w:kern w:val="24"/>
                                          </w:rPr>
                                          <w:t>j</w:t>
                                        </w:r>
                                        <w:proofErr w:type="gramEnd"/>
                                      </w:p>
                                    </w:txbxContent>
                                  </wps:txbx>
                                  <wps:bodyPr vert="horz" wrap="square" lIns="92075" tIns="46038" rIns="92075" bIns="46038" numCol="1" anchor="b" anchorCtr="0" compatLnSpc="1">
                                    <a:prstTxWarp prst="textNoShape">
                                      <a:avLst/>
                                    </a:prstTxWarp>
                                  </wps:bodyPr>
                                </wps:wsp>
                              </wpg:grpSp>
                              <wps:wsp>
                                <wps:cNvPr id="126" name="Title 1"/>
                                <wps:cNvSpPr txBox="1">
                                  <a:spLocks/>
                                </wps:cNvSpPr>
                                <wps:spPr bwMode="auto">
                                  <a:xfrm>
                                    <a:off x="2365389" y="1616031"/>
                                    <a:ext cx="298569" cy="258019"/>
                                  </a:xfrm>
                                  <a:prstGeom prst="rect">
                                    <a:avLst/>
                                  </a:prstGeom>
                                  <a:noFill/>
                                  <a:ln w="9525">
                                    <a:noFill/>
                                    <a:miter lim="800000"/>
                                    <a:headEnd/>
                                    <a:tailEnd/>
                                  </a:ln>
                                </wps:spPr>
                                <wps:txbx>
                                  <w:txbxContent>
                                    <w:p w:rsidR="00CA5621" w:rsidRDefault="00CA5621" w:rsidP="00B14941">
                                      <w:pPr>
                                        <w:pStyle w:val="NormalWeb"/>
                                        <w:textAlignment w:val="baseline"/>
                                      </w:pPr>
                                      <w:proofErr w:type="gramStart"/>
                                      <w:r>
                                        <w:rPr>
                                          <w:rFonts w:ascii="Arial" w:hAnsi="Arial" w:cs="Arial"/>
                                          <w:b/>
                                          <w:bCs/>
                                          <w:color w:val="EEECE1" w:themeColor="background2"/>
                                          <w:kern w:val="24"/>
                                        </w:rPr>
                                        <w:t>n</w:t>
                                      </w:r>
                                      <w:proofErr w:type="gramEnd"/>
                                    </w:p>
                                  </w:txbxContent>
                                </wps:txbx>
                                <wps:bodyPr vert="horz" wrap="square" lIns="92075" tIns="46038" rIns="92075" bIns="46038" numCol="1" anchor="b" anchorCtr="0" compatLnSpc="1">
                                  <a:prstTxWarp prst="textNoShape">
                                    <a:avLst/>
                                  </a:prstTxWarp>
                                </wps:bodyPr>
                              </wps:wsp>
                            </wpg:grpSp>
                            <wps:wsp>
                              <wps:cNvPr id="127" name="Title 1"/>
                              <wps:cNvSpPr txBox="1">
                                <a:spLocks/>
                              </wps:cNvSpPr>
                              <wps:spPr bwMode="auto">
                                <a:xfrm>
                                  <a:off x="1636372" y="1597759"/>
                                  <a:ext cx="298569" cy="258019"/>
                                </a:xfrm>
                                <a:prstGeom prst="rect">
                                  <a:avLst/>
                                </a:prstGeom>
                                <a:noFill/>
                                <a:ln w="9525">
                                  <a:noFill/>
                                  <a:miter lim="800000"/>
                                  <a:headEnd/>
                                  <a:tailEnd/>
                                </a:ln>
                              </wps:spPr>
                              <wps:txbx>
                                <w:txbxContent>
                                  <w:p w:rsidR="00CA5621" w:rsidRDefault="00CA5621" w:rsidP="00B14941">
                                    <w:pPr>
                                      <w:pStyle w:val="NormalWeb"/>
                                      <w:textAlignment w:val="baseline"/>
                                    </w:pPr>
                                    <w:proofErr w:type="gramStart"/>
                                    <w:r>
                                      <w:rPr>
                                        <w:rFonts w:ascii="Arial" w:hAnsi="Arial" w:cs="Arial"/>
                                        <w:b/>
                                        <w:bCs/>
                                        <w:color w:val="EEECE1" w:themeColor="background2"/>
                                        <w:kern w:val="24"/>
                                      </w:rPr>
                                      <w:t>m</w:t>
                                    </w:r>
                                    <w:proofErr w:type="gramEnd"/>
                                  </w:p>
                                </w:txbxContent>
                              </wps:txbx>
                              <wps:bodyPr vert="horz" wrap="square" lIns="92075" tIns="46038" rIns="92075" bIns="46038" numCol="1" anchor="b" anchorCtr="0" compatLnSpc="1">
                                <a:prstTxWarp prst="textNoShape">
                                  <a:avLst/>
                                </a:prstTxWarp>
                              </wps:bodyPr>
                            </wps:wsp>
                          </wpg:grpSp>
                          <wps:wsp>
                            <wps:cNvPr id="1024" name="Title 1"/>
                            <wps:cNvSpPr txBox="1">
                              <a:spLocks/>
                            </wps:cNvSpPr>
                            <wps:spPr bwMode="auto">
                              <a:xfrm>
                                <a:off x="913253" y="1621543"/>
                                <a:ext cx="298569" cy="258019"/>
                              </a:xfrm>
                              <a:prstGeom prst="rect">
                                <a:avLst/>
                              </a:prstGeom>
                              <a:noFill/>
                              <a:ln w="9525">
                                <a:noFill/>
                                <a:miter lim="800000"/>
                                <a:headEnd/>
                                <a:tailEnd/>
                              </a:ln>
                            </wps:spPr>
                            <wps:txbx>
                              <w:txbxContent>
                                <w:p w:rsidR="00CA5621" w:rsidRDefault="00CA5621" w:rsidP="00B14941">
                                  <w:pPr>
                                    <w:pStyle w:val="NormalWeb"/>
                                    <w:textAlignment w:val="baseline"/>
                                  </w:pPr>
                                  <w:proofErr w:type="gramStart"/>
                                  <w:r>
                                    <w:rPr>
                                      <w:rFonts w:ascii="Arial" w:hAnsi="Arial" w:cs="Arial"/>
                                      <w:b/>
                                      <w:bCs/>
                                      <w:color w:val="EEECE1" w:themeColor="background2"/>
                                      <w:kern w:val="24"/>
                                    </w:rPr>
                                    <w:t>l</w:t>
                                  </w:r>
                                  <w:proofErr w:type="gramEnd"/>
                                </w:p>
                              </w:txbxContent>
                            </wps:txbx>
                            <wps:bodyPr vert="horz" wrap="square" lIns="92075" tIns="46038" rIns="92075" bIns="46038" numCol="1" anchor="b" anchorCtr="0" compatLnSpc="1">
                              <a:prstTxWarp prst="textNoShape">
                                <a:avLst/>
                              </a:prstTxWarp>
                            </wps:bodyPr>
                          </wps:wsp>
                        </wpg:grpSp>
                        <wps:wsp>
                          <wps:cNvPr id="1025" name="Title 1"/>
                          <wps:cNvSpPr txBox="1">
                            <a:spLocks/>
                          </wps:cNvSpPr>
                          <wps:spPr bwMode="auto">
                            <a:xfrm>
                              <a:off x="350032" y="1630224"/>
                              <a:ext cx="298569" cy="258019"/>
                            </a:xfrm>
                            <a:prstGeom prst="rect">
                              <a:avLst/>
                            </a:prstGeom>
                            <a:noFill/>
                            <a:ln w="9525">
                              <a:noFill/>
                              <a:miter lim="800000"/>
                              <a:headEnd/>
                              <a:tailEnd/>
                            </a:ln>
                          </wps:spPr>
                          <wps:txbx>
                            <w:txbxContent>
                              <w:p w:rsidR="00CA5621" w:rsidRDefault="00CA5621" w:rsidP="00B14941">
                                <w:pPr>
                                  <w:pStyle w:val="NormalWeb"/>
                                  <w:textAlignment w:val="baseline"/>
                                </w:pPr>
                                <w:proofErr w:type="gramStart"/>
                                <w:r>
                                  <w:rPr>
                                    <w:rFonts w:ascii="Arial" w:hAnsi="Arial" w:cs="Arial"/>
                                    <w:b/>
                                    <w:bCs/>
                                    <w:color w:val="EEECE1" w:themeColor="background2"/>
                                    <w:kern w:val="24"/>
                                  </w:rPr>
                                  <w:t>k</w:t>
                                </w:r>
                                <w:proofErr w:type="gramEnd"/>
                              </w:p>
                            </w:txbxContent>
                          </wps:txbx>
                          <wps:bodyPr vert="horz" wrap="square" lIns="92075" tIns="46038" rIns="92075" bIns="46038" numCol="1" anchor="b" anchorCtr="0" compatLnSpc="1">
                            <a:prstTxWarp prst="textNoShape">
                              <a:avLst/>
                            </a:prstTxWarp>
                          </wps:bodyPr>
                        </wps:wsp>
                      </wpg:grpSp>
                      <wpg:grpSp>
                        <wpg:cNvPr id="1027" name="Group 107"/>
                        <wpg:cNvGrpSpPr/>
                        <wpg:grpSpPr>
                          <a:xfrm>
                            <a:off x="2643808" y="0"/>
                            <a:ext cx="1654846" cy="3171825"/>
                            <a:chOff x="0" y="0"/>
                            <a:chExt cx="1655347" cy="3172342"/>
                          </a:xfrm>
                        </wpg:grpSpPr>
                        <wpg:grpSp>
                          <wpg:cNvPr id="1028" name="Group 1028"/>
                          <wpg:cNvGrpSpPr/>
                          <wpg:grpSpPr>
                            <a:xfrm>
                              <a:off x="0" y="2062"/>
                              <a:ext cx="1638555" cy="1580397"/>
                              <a:chOff x="0" y="2062"/>
                              <a:chExt cx="1639498" cy="2088999"/>
                            </a:xfrm>
                          </wpg:grpSpPr>
                          <wpg:grpSp>
                            <wpg:cNvPr id="1029" name="Group 1029"/>
                            <wpg:cNvGrpSpPr/>
                            <wpg:grpSpPr>
                              <a:xfrm>
                                <a:off x="27229" y="2062"/>
                                <a:ext cx="1611803" cy="1591038"/>
                                <a:chOff x="27229" y="2062"/>
                                <a:chExt cx="4816758" cy="5075210"/>
                              </a:xfrm>
                            </wpg:grpSpPr>
                            <wpg:grpSp>
                              <wpg:cNvPr id="1030" name="Group 1030"/>
                              <wpg:cNvGrpSpPr/>
                              <wpg:grpSpPr>
                                <a:xfrm>
                                  <a:off x="27229" y="2062"/>
                                  <a:ext cx="4816758" cy="5075210"/>
                                  <a:chOff x="27229" y="2062"/>
                                  <a:chExt cx="4816758" cy="5075210"/>
                                </a:xfrm>
                              </wpg:grpSpPr>
                              <pic:pic xmlns:pic="http://schemas.openxmlformats.org/drawingml/2006/picture">
                                <pic:nvPicPr>
                                  <pic:cNvPr id="1031" name="Picture 1031" descr="C:\Users\shailesh\Documents\Docs\Labcoils\Armcoil\Experimental_Data\Study2_34IMA_5_9_2014_NK.bmp"/>
                                  <pic:cNvPicPr>
                                    <a:picLocks noChangeAspect="1" noChangeArrowheads="1"/>
                                  </pic:cNvPicPr>
                                </pic:nvPicPr>
                                <pic:blipFill rotWithShape="1">
                                  <a:blip r:embed="rId77" cstate="email">
                                    <a:extLst>
                                      <a:ext uri="{28A0092B-C50C-407E-A947-70E740481C1C}">
                                        <a14:useLocalDpi xmlns:a14="http://schemas.microsoft.com/office/drawing/2010/main"/>
                                      </a:ext>
                                    </a:extLst>
                                  </a:blip>
                                  <a:srcRect/>
                                  <a:stretch/>
                                </pic:blipFill>
                                <pic:spPr bwMode="auto">
                                  <a:xfrm>
                                    <a:off x="27229" y="2062"/>
                                    <a:ext cx="4816758" cy="5075210"/>
                                  </a:xfrm>
                                  <a:prstGeom prst="rect">
                                    <a:avLst/>
                                  </a:prstGeom>
                                  <a:noFill/>
                                  <a:extLst>
                                    <a:ext uri="{909E8E84-426E-40DD-AFC4-6F175D3DCCD1}">
                                      <a14:hiddenFill xmlns:a14="http://schemas.microsoft.com/office/drawing/2010/main">
                                        <a:solidFill>
                                          <a:srgbClr val="FFFFFF"/>
                                        </a:solidFill>
                                      </a14:hiddenFill>
                                    </a:ext>
                                  </a:extLst>
                                </pic:spPr>
                              </pic:pic>
                              <wps:wsp>
                                <wps:cNvPr id="1032" name="Straight Arrow Connector 1032"/>
                                <wps:cNvCnPr/>
                                <wps:spPr>
                                  <a:xfrm>
                                    <a:off x="2902665" y="926186"/>
                                    <a:ext cx="481314" cy="301823"/>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1033" name="Straight Arrow Connector 1033"/>
                                <wps:cNvCnPr/>
                                <wps:spPr>
                                  <a:xfrm>
                                    <a:off x="2894071" y="926186"/>
                                    <a:ext cx="794708" cy="1368623"/>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1034" name="Straight Arrow Connector 1034"/>
                                <wps:cNvCnPr/>
                                <wps:spPr>
                                  <a:xfrm flipH="1">
                                    <a:off x="3917379" y="1036995"/>
                                    <a:ext cx="304800" cy="876814"/>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1035" name="Straight Arrow Connector 1035"/>
                                <wps:cNvCnPr/>
                                <wps:spPr>
                                  <a:xfrm flipH="1">
                                    <a:off x="3612579" y="845981"/>
                                    <a:ext cx="457200" cy="382028"/>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g:grpSp>
                            <wps:wsp>
                              <wps:cNvPr id="1036" name="TextBox 2"/>
                              <wps:cNvSpPr txBox="1"/>
                              <wps:spPr>
                                <a:xfrm>
                                  <a:off x="2621862" y="618409"/>
                                  <a:ext cx="607684" cy="375699"/>
                                </a:xfrm>
                                <a:prstGeom prst="rect">
                                  <a:avLst/>
                                </a:prstGeom>
                                <a:noFill/>
                              </wps:spPr>
                              <wps:txbx>
                                <w:txbxContent>
                                  <w:p w:rsidR="00CA5621" w:rsidRDefault="00CA5621" w:rsidP="00B14941">
                                    <w:pPr>
                                      <w:pStyle w:val="NormalWeb"/>
                                      <w:textAlignment w:val="baseline"/>
                                    </w:pPr>
                                    <w:r>
                                      <w:rPr>
                                        <w:rFonts w:ascii="Calibri" w:eastAsia="Times New Roman" w:hAnsi="Calibri"/>
                                        <w:b/>
                                        <w:bCs/>
                                        <w:color w:val="EEECE1"/>
                                        <w:kern w:val="24"/>
                                        <w:sz w:val="28"/>
                                        <w:szCs w:val="28"/>
                                      </w:rPr>
                                      <w:t>Bone</w:t>
                                    </w:r>
                                  </w:p>
                                </w:txbxContent>
                              </wps:txbx>
                              <wps:bodyPr wrap="square" rtlCol="0">
                                <a:noAutofit/>
                              </wps:bodyPr>
                            </wps:wsp>
                            <wps:wsp>
                              <wps:cNvPr id="1037" name="TextBox 5"/>
                              <wps:cNvSpPr txBox="1"/>
                              <wps:spPr>
                                <a:xfrm>
                                  <a:off x="3993397" y="731207"/>
                                  <a:ext cx="753529" cy="375699"/>
                                </a:xfrm>
                                <a:prstGeom prst="rect">
                                  <a:avLst/>
                                </a:prstGeom>
                                <a:noFill/>
                              </wps:spPr>
                              <wps:txbx>
                                <w:txbxContent>
                                  <w:p w:rsidR="00CA5621" w:rsidRDefault="00CA5621" w:rsidP="00B14941">
                                    <w:pPr>
                                      <w:pStyle w:val="NormalWeb"/>
                                      <w:textAlignment w:val="baseline"/>
                                    </w:pPr>
                                    <w:r>
                                      <w:rPr>
                                        <w:rFonts w:ascii="Calibri" w:eastAsia="Times New Roman" w:hAnsi="Calibri"/>
                                        <w:b/>
                                        <w:bCs/>
                                        <w:color w:val="EEECE1"/>
                                        <w:kern w:val="24"/>
                                        <w:sz w:val="28"/>
                                        <w:szCs w:val="28"/>
                                      </w:rPr>
                                      <w:t>Nerves</w:t>
                                    </w:r>
                                  </w:p>
                                </w:txbxContent>
                              </wps:txbx>
                              <wps:bodyPr wrap="square" rtlCol="0">
                                <a:noAutofit/>
                              </wps:bodyPr>
                            </wps:wsp>
                          </wpg:grpSp>
                          <pic:pic xmlns:pic="http://schemas.openxmlformats.org/drawingml/2006/picture">
                            <pic:nvPicPr>
                              <pic:cNvPr id="1038" name="Picture 1038"/>
                              <pic:cNvPicPr>
                                <a:picLocks noChangeAspect="1"/>
                              </pic:cNvPicPr>
                            </pic:nvPicPr>
                            <pic:blipFill rotWithShape="1">
                              <a:blip r:embed="rId78" cstate="email">
                                <a:extLst>
                                  <a:ext uri="{28A0092B-C50C-407E-A947-70E740481C1C}">
                                    <a14:useLocalDpi xmlns:a14="http://schemas.microsoft.com/office/drawing/2010/main"/>
                                  </a:ext>
                                </a:extLst>
                              </a:blip>
                              <a:srcRect/>
                              <a:stretch/>
                            </pic:blipFill>
                            <pic:spPr bwMode="auto">
                              <a:xfrm>
                                <a:off x="0" y="1430753"/>
                                <a:ext cx="1639498" cy="660308"/>
                              </a:xfrm>
                              <a:prstGeom prst="rect">
                                <a:avLst/>
                              </a:prstGeom>
                              <a:ln>
                                <a:noFill/>
                              </a:ln>
                              <a:extLst>
                                <a:ext uri="{53640926-AAD7-44D8-BBD7-CCE9431645EC}">
                                  <a14:shadowObscured xmlns:a14="http://schemas.microsoft.com/office/drawing/2010/main"/>
                                </a:ext>
                              </a:extLst>
                            </pic:spPr>
                          </pic:pic>
                        </wpg:grpSp>
                        <wpg:grpSp>
                          <wpg:cNvPr id="1039" name="Group 1039"/>
                          <wpg:cNvGrpSpPr/>
                          <wpg:grpSpPr>
                            <a:xfrm>
                              <a:off x="9142" y="0"/>
                              <a:ext cx="1646205" cy="3172342"/>
                              <a:chOff x="9142" y="0"/>
                              <a:chExt cx="1646205" cy="3172342"/>
                            </a:xfrm>
                          </wpg:grpSpPr>
                          <wpg:grpSp>
                            <wpg:cNvPr id="1040" name="Group 1040"/>
                            <wpg:cNvGrpSpPr/>
                            <wpg:grpSpPr>
                              <a:xfrm>
                                <a:off x="9142" y="1618093"/>
                                <a:ext cx="1638557" cy="1554249"/>
                                <a:chOff x="9142" y="1618093"/>
                                <a:chExt cx="4513648" cy="4557584"/>
                              </a:xfrm>
                            </wpg:grpSpPr>
                            <pic:pic xmlns:pic="http://schemas.openxmlformats.org/drawingml/2006/picture">
                              <pic:nvPicPr>
                                <pic:cNvPr id="1041" name="Picture 1041"/>
                                <pic:cNvPicPr>
                                  <a:picLocks noChangeAspect="1"/>
                                </pic:cNvPicPr>
                              </pic:nvPicPr>
                              <pic:blipFill rotWithShape="1">
                                <a:blip r:embed="rId79" cstate="email">
                                  <a:extLst>
                                    <a:ext uri="{28A0092B-C50C-407E-A947-70E740481C1C}">
                                      <a14:useLocalDpi xmlns:a14="http://schemas.microsoft.com/office/drawing/2010/main"/>
                                    </a:ext>
                                  </a:extLst>
                                </a:blip>
                                <a:srcRect/>
                                <a:stretch/>
                              </pic:blipFill>
                              <pic:spPr bwMode="auto">
                                <a:xfrm>
                                  <a:off x="10425" y="1618093"/>
                                  <a:ext cx="4512365" cy="1630019"/>
                                </a:xfrm>
                                <a:prstGeom prst="rect">
                                  <a:avLst/>
                                </a:prstGeom>
                                <a:ln>
                                  <a:noFill/>
                                </a:ln>
                                <a:extLst>
                                  <a:ext uri="{53640926-AAD7-44D8-BBD7-CCE9431645EC}">
                                    <a14:shadowObscured xmlns:a14="http://schemas.microsoft.com/office/drawing/2010/main"/>
                                  </a:ext>
                                </a:extLst>
                              </pic:spPr>
                            </pic:pic>
                            <wpg:grpSp>
                              <wpg:cNvPr id="1042" name="Group 1042"/>
                              <wpg:cNvGrpSpPr/>
                              <wpg:grpSpPr>
                                <a:xfrm>
                                  <a:off x="9142" y="3248107"/>
                                  <a:ext cx="4512365" cy="2927570"/>
                                  <a:chOff x="9142" y="3248107"/>
                                  <a:chExt cx="4512365" cy="2927570"/>
                                </a:xfrm>
                              </wpg:grpSpPr>
                              <pic:pic xmlns:pic="http://schemas.openxmlformats.org/drawingml/2006/picture">
                                <pic:nvPicPr>
                                  <pic:cNvPr id="1043" name="Picture 1043"/>
                                  <pic:cNvPicPr>
                                    <a:picLocks noChangeAspect="1"/>
                                  </pic:cNvPicPr>
                                </pic:nvPicPr>
                                <pic:blipFill>
                                  <a:blip r:embed="rId80" cstate="email">
                                    <a:extLst>
                                      <a:ext uri="{28A0092B-C50C-407E-A947-70E740481C1C}">
                                        <a14:useLocalDpi xmlns:a14="http://schemas.microsoft.com/office/drawing/2010/main"/>
                                      </a:ext>
                                    </a:extLst>
                                  </a:blip>
                                  <a:stretch>
                                    <a:fillRect/>
                                  </a:stretch>
                                </pic:blipFill>
                                <pic:spPr>
                                  <a:xfrm>
                                    <a:off x="9142" y="3248111"/>
                                    <a:ext cx="4512365" cy="2927566"/>
                                  </a:xfrm>
                                  <a:prstGeom prst="rect">
                                    <a:avLst/>
                                  </a:prstGeom>
                                </pic:spPr>
                              </pic:pic>
                              <pic:pic xmlns:pic="http://schemas.openxmlformats.org/drawingml/2006/picture">
                                <pic:nvPicPr>
                                  <pic:cNvPr id="1044" name="Picture 1044"/>
                                  <pic:cNvPicPr>
                                    <a:picLocks noChangeAspect="1"/>
                                  </pic:cNvPicPr>
                                </pic:nvPicPr>
                                <pic:blipFill rotWithShape="1">
                                  <a:blip r:embed="rId81" cstate="email">
                                    <a:extLst>
                                      <a:ext uri="{28A0092B-C50C-407E-A947-70E740481C1C}">
                                        <a14:useLocalDpi xmlns:a14="http://schemas.microsoft.com/office/drawing/2010/main"/>
                                      </a:ext>
                                    </a:extLst>
                                  </a:blip>
                                  <a:srcRect/>
                                  <a:stretch/>
                                </pic:blipFill>
                                <pic:spPr bwMode="auto">
                                  <a:xfrm>
                                    <a:off x="3338750" y="3248107"/>
                                    <a:ext cx="765313" cy="1665301"/>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045" name="Picture 1045"/>
                                  <pic:cNvPicPr>
                                    <a:picLocks noChangeAspect="1"/>
                                  </pic:cNvPicPr>
                                </pic:nvPicPr>
                                <pic:blipFill rotWithShape="1">
                                  <a:blip r:embed="rId82" cstate="email">
                                    <a:extLst>
                                      <a:ext uri="{28A0092B-C50C-407E-A947-70E740481C1C}">
                                        <a14:useLocalDpi xmlns:a14="http://schemas.microsoft.com/office/drawing/2010/main"/>
                                      </a:ext>
                                    </a:extLst>
                                  </a:blip>
                                  <a:srcRect/>
                                  <a:stretch/>
                                </pic:blipFill>
                                <pic:spPr bwMode="auto">
                                  <a:xfrm>
                                    <a:off x="277498" y="3248110"/>
                                    <a:ext cx="1083366" cy="1555972"/>
                                  </a:xfrm>
                                  <a:prstGeom prst="rect">
                                    <a:avLst/>
                                  </a:prstGeom>
                                  <a:noFill/>
                                  <a:ln>
                                    <a:noFill/>
                                  </a:ln>
                                  <a:extLst>
                                    <a:ext uri="{53640926-AAD7-44D8-BBD7-CCE9431645EC}">
                                      <a14:shadowObscured xmlns:a14="http://schemas.microsoft.com/office/drawing/2010/main"/>
                                    </a:ext>
                                  </a:extLst>
                                </pic:spPr>
                              </pic:pic>
                            </wpg:grpSp>
                          </wpg:grpSp>
                          <pic:pic xmlns:pic="http://schemas.openxmlformats.org/drawingml/2006/picture">
                            <pic:nvPicPr>
                              <pic:cNvPr id="1046" name="Picture 1046" descr="C:\Users\shailesh\Documents\Docs\Labcoils\Armcoil\Experimental_Data\Study2_34IMA_5_9_2014_NK.bmp"/>
                              <pic:cNvPicPr>
                                <a:picLocks noChangeAspect="1"/>
                              </pic:cNvPicPr>
                            </pic:nvPicPr>
                            <pic:blipFill rotWithShape="1">
                              <a:blip r:embed="rId83" cstate="email">
                                <a:extLst>
                                  <a:ext uri="{28A0092B-C50C-407E-A947-70E740481C1C}">
                                    <a14:useLocalDpi xmlns:a14="http://schemas.microsoft.com/office/drawing/2010/main"/>
                                  </a:ext>
                                </a:extLst>
                              </a:blip>
                              <a:srcRect/>
                              <a:stretch/>
                            </pic:blipFill>
                            <pic:spPr bwMode="auto">
                              <a:xfrm>
                                <a:off x="776802" y="13686"/>
                                <a:ext cx="844233" cy="1100037"/>
                              </a:xfrm>
                              <a:prstGeom prst="rect">
                                <a:avLst/>
                              </a:prstGeom>
                              <a:noFill/>
                              <a:ln>
                                <a:noFill/>
                              </a:ln>
                              <a:extLst>
                                <a:ext uri="{53640926-AAD7-44D8-BBD7-CCE9431645EC}">
                                  <a14:shadowObscured xmlns:a14="http://schemas.microsoft.com/office/drawing/2010/main"/>
                                </a:ext>
                              </a:extLst>
                            </pic:spPr>
                          </pic:pic>
                          <wps:wsp>
                            <wps:cNvPr id="1047" name="Title 1"/>
                            <wps:cNvSpPr txBox="1">
                              <a:spLocks/>
                            </wps:cNvSpPr>
                            <wps:spPr bwMode="auto">
                              <a:xfrm>
                                <a:off x="499847" y="19229"/>
                                <a:ext cx="298569" cy="258019"/>
                              </a:xfrm>
                              <a:prstGeom prst="rect">
                                <a:avLst/>
                              </a:prstGeom>
                              <a:noFill/>
                              <a:ln w="9525">
                                <a:noFill/>
                                <a:miter lim="800000"/>
                                <a:headEnd/>
                                <a:tailEnd/>
                              </a:ln>
                            </wps:spPr>
                            <wps:txbx>
                              <w:txbxContent>
                                <w:p w:rsidR="00CA5621" w:rsidRDefault="00CA5621" w:rsidP="00B14941">
                                  <w:pPr>
                                    <w:pStyle w:val="NormalWeb"/>
                                    <w:textAlignment w:val="baseline"/>
                                  </w:pPr>
                                  <w:proofErr w:type="gramStart"/>
                                  <w:r>
                                    <w:rPr>
                                      <w:rFonts w:ascii="Arial" w:hAnsi="Arial" w:cs="Arial"/>
                                      <w:b/>
                                      <w:bCs/>
                                      <w:color w:val="EEECE1" w:themeColor="background2"/>
                                      <w:kern w:val="24"/>
                                    </w:rPr>
                                    <w:t>o</w:t>
                                  </w:r>
                                  <w:proofErr w:type="gramEnd"/>
                                </w:p>
                              </w:txbxContent>
                            </wps:txbx>
                            <wps:bodyPr vert="horz" wrap="square" lIns="92075" tIns="46038" rIns="92075" bIns="46038" numCol="1" anchor="b" anchorCtr="0" compatLnSpc="1">
                              <a:prstTxWarp prst="textNoShape">
                                <a:avLst/>
                              </a:prstTxWarp>
                            </wps:bodyPr>
                          </wps:wsp>
                          <wps:wsp>
                            <wps:cNvPr id="1048" name="Title 1"/>
                            <wps:cNvSpPr txBox="1">
                              <a:spLocks/>
                            </wps:cNvSpPr>
                            <wps:spPr bwMode="auto">
                              <a:xfrm>
                                <a:off x="1251752" y="1114387"/>
                                <a:ext cx="298569" cy="258019"/>
                              </a:xfrm>
                              <a:prstGeom prst="rect">
                                <a:avLst/>
                              </a:prstGeom>
                              <a:noFill/>
                              <a:ln w="9525">
                                <a:noFill/>
                                <a:miter lim="800000"/>
                                <a:headEnd/>
                                <a:tailEnd/>
                              </a:ln>
                            </wps:spPr>
                            <wps:txbx>
                              <w:txbxContent>
                                <w:p w:rsidR="00CA5621" w:rsidRDefault="00CA5621" w:rsidP="00B14941">
                                  <w:pPr>
                                    <w:pStyle w:val="NormalWeb"/>
                                    <w:textAlignment w:val="baseline"/>
                                  </w:pPr>
                                  <w:proofErr w:type="gramStart"/>
                                  <w:r>
                                    <w:rPr>
                                      <w:rFonts w:ascii="Arial" w:hAnsi="Arial" w:cs="Arial"/>
                                      <w:b/>
                                      <w:bCs/>
                                      <w:color w:val="EEECE1" w:themeColor="background2"/>
                                      <w:kern w:val="24"/>
                                    </w:rPr>
                                    <w:t>r</w:t>
                                  </w:r>
                                  <w:proofErr w:type="gramEnd"/>
                                </w:p>
                              </w:txbxContent>
                            </wps:txbx>
                            <wps:bodyPr vert="horz" wrap="square" lIns="92075" tIns="46038" rIns="92075" bIns="46038" numCol="1" anchor="b" anchorCtr="0" compatLnSpc="1">
                              <a:prstTxWarp prst="textNoShape">
                                <a:avLst/>
                              </a:prstTxWarp>
                            </wps:bodyPr>
                          </wps:wsp>
                          <wps:wsp>
                            <wps:cNvPr id="1049" name="Title 1"/>
                            <wps:cNvSpPr txBox="1">
                              <a:spLocks/>
                            </wps:cNvSpPr>
                            <wps:spPr bwMode="auto">
                              <a:xfrm>
                                <a:off x="496020" y="576027"/>
                                <a:ext cx="298569" cy="258019"/>
                              </a:xfrm>
                              <a:prstGeom prst="rect">
                                <a:avLst/>
                              </a:prstGeom>
                              <a:noFill/>
                              <a:ln w="9525">
                                <a:noFill/>
                                <a:miter lim="800000"/>
                                <a:headEnd/>
                                <a:tailEnd/>
                              </a:ln>
                            </wps:spPr>
                            <wps:txbx>
                              <w:txbxContent>
                                <w:p w:rsidR="00CA5621" w:rsidRDefault="00CA5621" w:rsidP="00B14941">
                                  <w:pPr>
                                    <w:pStyle w:val="NormalWeb"/>
                                    <w:textAlignment w:val="baseline"/>
                                  </w:pPr>
                                  <w:proofErr w:type="gramStart"/>
                                  <w:r>
                                    <w:rPr>
                                      <w:rFonts w:ascii="Arial" w:hAnsi="Arial" w:cs="Arial"/>
                                      <w:b/>
                                      <w:bCs/>
                                      <w:color w:val="EEECE1" w:themeColor="background2"/>
                                      <w:kern w:val="24"/>
                                    </w:rPr>
                                    <w:t>p</w:t>
                                  </w:r>
                                  <w:proofErr w:type="gramEnd"/>
                                </w:p>
                              </w:txbxContent>
                            </wps:txbx>
                            <wps:bodyPr vert="horz" wrap="square" lIns="92075" tIns="46038" rIns="92075" bIns="46038" numCol="1" anchor="b" anchorCtr="0" compatLnSpc="1">
                              <a:prstTxWarp prst="textNoShape">
                                <a:avLst/>
                              </a:prstTxWarp>
                            </wps:bodyPr>
                          </wps:wsp>
                          <wps:wsp>
                            <wps:cNvPr id="1050" name="Title 1"/>
                            <wps:cNvSpPr txBox="1">
                              <a:spLocks/>
                            </wps:cNvSpPr>
                            <wps:spPr bwMode="auto">
                              <a:xfrm>
                                <a:off x="1356778" y="0"/>
                                <a:ext cx="298569" cy="258019"/>
                              </a:xfrm>
                              <a:prstGeom prst="rect">
                                <a:avLst/>
                              </a:prstGeom>
                              <a:noFill/>
                              <a:ln w="9525">
                                <a:noFill/>
                                <a:miter lim="800000"/>
                                <a:headEnd/>
                                <a:tailEnd/>
                              </a:ln>
                            </wps:spPr>
                            <wps:txbx>
                              <w:txbxContent>
                                <w:p w:rsidR="00CA5621" w:rsidRDefault="00CA5621" w:rsidP="00B14941">
                                  <w:pPr>
                                    <w:pStyle w:val="NormalWeb"/>
                                    <w:textAlignment w:val="baseline"/>
                                  </w:pPr>
                                  <w:proofErr w:type="gramStart"/>
                                  <w:r>
                                    <w:rPr>
                                      <w:rFonts w:ascii="Arial" w:hAnsi="Arial" w:cs="Arial"/>
                                      <w:b/>
                                      <w:bCs/>
                                      <w:color w:val="EEECE1" w:themeColor="background2"/>
                                      <w:kern w:val="24"/>
                                    </w:rPr>
                                    <w:t>q</w:t>
                                  </w:r>
                                  <w:proofErr w:type="gramEnd"/>
                                </w:p>
                              </w:txbxContent>
                            </wps:txbx>
                            <wps:bodyPr vert="horz" wrap="square" lIns="92075" tIns="46038" rIns="92075" bIns="46038" numCol="1" anchor="b" anchorCtr="0" compatLnSpc="1">
                              <a:prstTxWarp prst="textNoShape">
                                <a:avLst/>
                              </a:prstTxWarp>
                            </wps:bodyPr>
                          </wps:wsp>
                          <wps:wsp>
                            <wps:cNvPr id="1051" name="Title 1"/>
                            <wps:cNvSpPr txBox="1">
                              <a:spLocks/>
                            </wps:cNvSpPr>
                            <wps:spPr bwMode="auto">
                              <a:xfrm>
                                <a:off x="1348664" y="1621393"/>
                                <a:ext cx="298569" cy="258019"/>
                              </a:xfrm>
                              <a:prstGeom prst="rect">
                                <a:avLst/>
                              </a:prstGeom>
                              <a:noFill/>
                              <a:ln w="9525">
                                <a:noFill/>
                                <a:miter lim="800000"/>
                                <a:headEnd/>
                                <a:tailEnd/>
                              </a:ln>
                            </wps:spPr>
                            <wps:txbx>
                              <w:txbxContent>
                                <w:p w:rsidR="00CA5621" w:rsidRDefault="00CA5621" w:rsidP="00B14941">
                                  <w:pPr>
                                    <w:pStyle w:val="NormalWeb"/>
                                    <w:textAlignment w:val="baseline"/>
                                  </w:pPr>
                                  <w:proofErr w:type="gramStart"/>
                                  <w:r>
                                    <w:rPr>
                                      <w:rFonts w:ascii="Arial" w:hAnsi="Arial" w:cs="Arial"/>
                                      <w:b/>
                                      <w:bCs/>
                                      <w:color w:val="EEECE1" w:themeColor="background2"/>
                                      <w:kern w:val="24"/>
                                    </w:rPr>
                                    <w:t>s</w:t>
                                  </w:r>
                                  <w:proofErr w:type="gramEnd"/>
                                </w:p>
                              </w:txbxContent>
                            </wps:txbx>
                            <wps:bodyPr vert="horz" wrap="square" lIns="92075" tIns="46038" rIns="92075" bIns="46038" numCol="1" anchor="b" anchorCtr="0" compatLnSpc="1">
                              <a:prstTxWarp prst="textNoShape">
                                <a:avLst/>
                              </a:prstTxWarp>
                            </wps:bodyPr>
                          </wps:wsp>
                        </wpg:grpSp>
                      </wpg:grpSp>
                    </wpg:wgp>
                  </a:graphicData>
                </a:graphic>
                <wp14:sizeRelH relativeFrom="margin">
                  <wp14:pctWidth>0</wp14:pctWidth>
                </wp14:sizeRelH>
                <wp14:sizeRelV relativeFrom="margin">
                  <wp14:pctHeight>0</wp14:pctHeight>
                </wp14:sizeRelV>
              </wp:anchor>
            </w:drawing>
          </mc:Choice>
          <mc:Fallback>
            <w:pict>
              <v:group id="Group 1053" o:spid="_x0000_s1084" style="position:absolute;left:0;text-align:left;margin-left:186.6pt;margin-top:139.85pt;width:353.95pt;height:268.4pt;z-index:251669504;mso-width-relative:margin;mso-height-relative:margin" coordsize="42986,317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">
                <v:group id="Group 105" o:spid="_x0000_s1085" style="position:absolute;width:26638;height:31705" coordsize="26639,317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JqcsQAAADbAAAADwAAAGRycy9kb3ducmV2LnhtbESPQYvCMBSE74L/ITzB&#10;m6ZdUaQaRcRdPMiCVVj29miebbF5KU22rf/eCAseh5n5hllve1OJlhpXWlYQTyMQxJnVJecKrpfP&#10;yRKE88gaK8uk4EEOtpvhYI2Jth2fqU19LgKEXYIKCu/rREqXFWTQTW1NHLybbQz6IJtc6ga7ADeV&#10;/IiihTRYclgosKZ9Qdk9/TMKvjrsdrP40J7ut/3j9zL//jnFpNR41O9WIDz1/h3+bx+1guUCXl/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ZJqcsQAAADbAAAA&#10;DwAAAAAAAAAAAAAAAACqAgAAZHJzL2Rvd25yZXYueG1sUEsFBgAAAAAEAAQA+gAAAJsDAAAAAA==&#10;">
                  <v:group id="Group 87" o:spid="_x0000_s1086" style="position:absolute;width:26639;height:31707" coordsize="26639,317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7P6cQAAADbAAAADwAAAGRycy9kb3ducmV2LnhtbESPQYvCMBSE78L+h/CE&#10;vWnaXXSlGkXEXTyIoC6It0fzbIvNS2liW/+9EQSPw8x8w8wWnSlFQ7UrLCuIhxEI4tTqgjMF/8ff&#10;wQSE88gaS8uk4E4OFvOP3gwTbVveU3PwmQgQdgkqyL2vEildmpNBN7QVcfAutjbog6wzqWtsA9yU&#10;8iuKxtJgwWEhx4pWOaXXw80o+GuxXX7H62Z7vazu5+Nod9rGpNRnv1tOQXjq/Dv8am+0gskP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t7P6cQAAADbAAAA&#10;DwAAAAAAAAAAAAAAAACqAgAAZHJzL2Rvd25yZXYueG1sUEsFBgAAAAAEAAQA+gAAAJsDAAAAAA==&#10;">
                    <v:group id="Group 88" o:spid="_x0000_s1087" style="position:absolute;width:26639;height:31707" coordsize="26639,317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Fbm8IAAADbAAAADwAAAGRycy9kb3ducmV2LnhtbERPy2rCQBTdF/yH4Qrd&#10;1UlaWiQ6hhCsuJBCVRB3l8w1CWbuhMyYx987i0KXh/Nep6NpRE+dqy0riBcRCOLC6ppLBefT99sS&#10;hPPIGhvLpGAiB+lm9rLGRNuBf6k/+lKEEHYJKqi8bxMpXVGRQbewLXHgbrYz6APsSqk7HEK4aeR7&#10;FH1JgzWHhgpbyisq7seHUbAbcMg+4m1/uN/y6Xr6/LkcYlLqdT5mKxCeRv8v/nPvtYJlGBu+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tBW5vCAAAA2wAAAA8A&#10;AAAAAAAAAAAAAAAAqgIAAGRycy9kb3ducmV2LnhtbFBLBQYAAAAABAAEAPoAAACZAwAAAAA=&#10;">
                      <v:group id="Group 89" o:spid="_x0000_s1088" style="position:absolute;width:26639;height:31707" coordsize="26639,317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3+AMQAAADbAAAADwAAAGRycy9kb3ducmV2LnhtbESPT4vCMBTE74LfITzB&#10;m6ZVdnG7RhFR8SAL/oFlb4/m2Rabl9LEtn77jSB4HGbmN8x82ZlSNFS7wrKCeByBIE6tLjhTcDlv&#10;RzMQziNrLC2Tggc5WC76vTkm2rZ8pObkMxEg7BJUkHtfJVK6NCeDbmwr4uBdbW3QB1lnUtfYBrgp&#10;5SSKPqXBgsNCjhWtc0pvp7tRsGuxXU3jTXO4XdePv/PHz+8hJqWGg271DcJT59/hV3uvFcy+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A3+AMQAAADbAAAA&#10;DwAAAAAAAAAAAAAAAACqAgAAZHJzL2Rvd25yZXYueG1sUEsFBgAAAAAEAAQA+gAAAJsDAAAAAA==&#10;">
                        <v:group id="Group 90" o:spid="_x0000_s1089" style="position:absolute;width:26321;height:31707" coordsize="26321,317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O7BQMMAAADbAAAADwAAAGRycy9kb3ducmV2LnhtbERPy2rCQBTdC/2H4Ra6&#10;M5O0KG10FAlt6UIEk0Jxd8lck2DmTshM8/h7Z1Ho8nDe2/1kWjFQ7xrLCpIoBkFcWt1wpeC7+Fi+&#10;gnAeWWNrmRTM5GC/e1hsMdV25DMNua9ECGGXooLa+y6V0pU1GXSR7YgDd7W9QR9gX0nd4xjCTSuf&#10;43gtDTYcGmrsKKupvOW/RsHniOPhJXkfjrdrNl+K1ennmJBST4/TYQPC0+T/xX/uL63gL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A7sFAwwAAANsAAAAP&#10;AAAAAAAAAAAAAAAAAKoCAABkcnMvZG93bnJldi54bWxQSwUGAAAAAAQABAD6AAAAmgMAAAAA&#10;">
                          <v:group id="Group 91" o:spid="_x0000_s1090" style="position:absolute;left:153;top:16;width:26025;height:31691" coordorigin="153,16" coordsize="26040,317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6Jk28UAAADbAAAADwAAAGRycy9kb3ducmV2LnhtbESPT2vCQBTE7wW/w/KE&#10;3ppNlJYas4pILT2EQlUQb4/sMwlm34bsNn++fbdQ6HGYmd8w2XY0jeipc7VlBUkUgyAurK65VHA+&#10;HZ5eQTiPrLGxTAomcrDdzB4yTLUd+Iv6oy9FgLBLUUHlfZtK6YqKDLrItsTBu9nOoA+yK6XucAhw&#10;08hFHL9IgzWHhQpb2ldU3I/fRsH7gMNumbz1+f22n66n589LnpBSj/NxtwbhafT/4b/2h1awS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iZNvFAAAA2wAA&#10;AA8AAAAAAAAAAAAAAAAAqgIAAGRycy9kb3ducmV2LnhtbFBLBQYAAAAABAAEAPoAAACcAwAAAAA=&#10;">
                            <v:group id="Group 92" o:spid="_x0000_s1091" style="position:absolute;left:153;top:16;width:26040;height:15793" coordorigin="153,16" coordsize="22858,157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3D6rMQAAADbAAAADwAAAGRycy9kb3ducmV2LnhtbESPQYvCMBSE78L+h/AW&#10;vGlaF2WtRhHZFQ8iqAvi7dE822LzUppsW/+9EQSPw8x8w8yXnSlFQ7UrLCuIhxEI4tTqgjMFf6ff&#10;wTcI55E1lpZJwZ0cLBcfvTkm2rZ8oOboMxEg7BJUkHtfJVK6NCeDbmgr4uBdbW3QB1lnUtfYBrgp&#10;5SiKJtJgwWEhx4rWOaW3479RsGmxXX3FP83udl3fL6fx/ryLSan+Z7eagfDU+Xf41d5qBd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3D6rMQAAADbAAAA&#10;DwAAAAAAAAAAAAAAAACqAgAAZHJzL2Rvd25yZXYueG1sUEsFBgAAAAAEAAQA+gAAAJsDAAAAAA==&#10;">
                              <v:group id="Group 93" o:spid="_x0000_s1092" style="position:absolute;left:8402;top:6676;width:6356;height:8991" coordorigin="8402,6676" coordsize="23930,243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DxfN8QAAADbAAAADwAAAGRycy9kb3ducmV2LnhtbESPT4vCMBTE7wt+h/AE&#10;b2taxUWrUURc8SCCf0C8PZpnW2xeSpNt67ffLAh7HGbmN8xi1ZlSNFS7wrKCeBiBIE6tLjhTcL18&#10;f05BOI+ssbRMCl7kYLXsfSww0bblEzVnn4kAYZeggtz7KpHSpTkZdENbEQfvYWuDPsg6k7rGNsBN&#10;KUdR9CUNFhwWcqxok1P6PP8YBbsW2/U43jaH52Pzul8mx9shJqUG/W49B+Gp8//hd3uvFc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DxfN8QAAADbAAAA&#10;DwAAAAAAAAAAAAAAAACqAgAAZHJzL2Rvd25yZXYueG1sUEsFBgAAAAAEAAQA+gAAAJsDAAAAAA==&#10;">
                                <v:shape id="Picture 94" o:spid="_x0000_s1093" type="#_x0000_t75" style="position:absolute;left:8402;top:6676;width:23931;height:243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dF6vFAAAA2wAAAA8AAABkcnMvZG93bnJldi54bWxEj0FrwkAUhO+C/2F5hd7MplatRleRitBD&#10;oWqKXh/ZZzaYfRuyW03767sFocdhZr5hFqvO1uJKra8cK3hKUhDEhdMVlwo+8+1gCsIHZI21Y1Lw&#10;TR5Wy35vgZl2N97T9RBKESHsM1RgQmgyKX1hyKJPXEMcvbNrLYYo21LqFm8Rbms5TNOJtFhxXDDY&#10;0Kuh4nL4sgrOY23y3XN+ep+8bBpHx9n24yco9fjQrecgAnXhP3xvv2kFsxH8fYk/QC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J3RerxQAAANsAAAAPAAAAAAAAAAAAAAAA&#10;AJ8CAABkcnMvZG93bnJldi54bWxQSwUGAAAAAAQABAD3AAAAkQMAAAAA&#10;" fillcolor="#4f81bd [3204]" strokecolor="black [3213]">
                                  <v:imagedata r:id="rId84" o:title=""/>
                                </v:shape>
                                <v:shape id="Picture 95" o:spid="_x0000_s1094" type="#_x0000_t75" style="position:absolute;left:8402;top:6868;width:5369;height:35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oLxejCAAAA2wAAAA8AAABkcnMvZG93bnJldi54bWxEj91qAjEUhO8LvkM4Qu9q1kqLrkaRglKk&#10;CP48wGFzTBY3J2sS3e3bN4VCL4eZ+YZZrHrXiAeFWHtWMB4VIIgrr2s2Cs6nzcsUREzIGhvPpOCb&#10;IqyWg6cFltp3fKDHMRmRIRxLVGBTakspY2XJYRz5ljh7Fx8cpiyDkTpgl+Guka9F8S4d1pwXLLb0&#10;Yam6Hu9Owe6WyFL8imG/m9C+u663bIxSz8N+PQeRqE//4b/2p1Ywe4PfL/kHyOU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qC8XowgAAANsAAAAPAAAAAAAAAAAAAAAAAJ8C&#10;AABkcnMvZG93bnJldi54bWxQSwUGAAAAAAQABAD3AAAAjgMAAAAA&#10;" fillcolor="#4f81bd [3204]" stroked="t" strokecolor="#c30" strokeweight="1pt">
                                  <v:imagedata r:id="rId85" o:title=""/>
                                </v:shape>
                                <v:shape id="Picture 96" o:spid="_x0000_s1095" type="#_x0000_t75" style="position:absolute;left:28214;top:6676;width:4119;height:42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mxO43DAAAA2wAAAA8AAABkcnMvZG93bnJldi54bWxEj81qwzAQhO+BvoPYQi8hltNDiB0roSQU&#10;WnpK0t431vonlVbGUmP77atCIcdhZr5hit1ojbhR71vHCpZJCoK4dLrlWsHn+XWxBuEDskbjmBRM&#10;5GG3fZgVmGs38JFup1CLCGGfo4ImhC6X0pcNWfSJ64ijV7neYoiyr6XucYhwa+Rzmq6kxZbjQoMd&#10;7Rsqv08/VoGR79V18l/7efZh8ECX4I8yU+rpcXzZgAg0hnv4v/2mFWQr+PsSf4Dc/g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bE7jcMAAADbAAAADwAAAAAAAAAAAAAAAACf&#10;AgAAZHJzL2Rvd25yZXYueG1sUEsFBgAAAAAEAAQA9wAAAI8DAAAAAA==&#10;" fillcolor="#4f81bd [3204]" stroked="t" strokecolor="#c30" strokeweight="1pt">
                                  <v:imagedata r:id="rId86" o:title=""/>
                                </v:shape>
                              </v:group>
                              <v:group id="Group 97" o:spid="_x0000_s1096" style="position:absolute;left:153;top:16;width:10734;height:15793" coordorigin="153,16" coordsize="10734,157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dZNMYAAADbAAAADwAAAGRycy9kb3ducmV2LnhtbESPW2vCQBSE3wv+h+UI&#10;faubWFo1ZhURW/ogghcQ3w7Zkwtmz4bsNon/vlso9HGYmW+YdD2YWnTUusqygngSgSDOrK64UHA5&#10;f7zMQTiPrLG2TAoe5GC9Gj2lmGjb85G6ky9EgLBLUEHpfZNI6bKSDLqJbYiDl9vWoA+yLaRusQ9w&#10;U8tpFL1LgxWHhRIb2paU3U/fRsFnj/3mNd51+3u+fdzOb4frPialnsfDZgnC0+D/w3/tL61gMY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B1k0xgAAANsA&#10;AAAPAAAAAAAAAAAAAAAAAKoCAABkcnMvZG93bnJldi54bWxQSwUGAAAAAAQABAD6AAAAnQMAAAAA&#10;">
                                <v:group id="Group 98" o:spid="_x0000_s1097" style="position:absolute;left:153;top:16;width:7848;height:15793" coordorigin="153,16" coordsize="11272,215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jNRsMAAADbAAAADwAAAGRycy9kb3ducmV2LnhtbERPy2rCQBTdC/2H4Ra6&#10;M5O0KG10FAlt6UIEk0Jxd8lck2DmTshM8/h7Z1Ho8nDe2/1kWjFQ7xrLCpIoBkFcWt1wpeC7+Fi+&#10;gnAeWWNrmRTM5GC/e1hsMdV25DMNua9ECGGXooLa+y6V0pU1GXSR7YgDd7W9QR9gX0nd4xjCTSuf&#10;43gtDTYcGmrsKKupvOW/RsHniOPhJXkfjrdrNl+K1ennmJBST4/TYQPC0+T/xX/uL63gL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M1GwwAAANsAAAAP&#10;AAAAAAAAAAAAAAAAAKoCAABkcnMvZG93bnJldi54bWxQSwUGAAAAAAQABAD6AAAAmgMAAAAA&#10;">
                                  <v:shape id="Picture 99" o:spid="_x0000_s1098" type="#_x0000_t75" style="position:absolute;left:153;top:16;width:11272;height:215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5aWaXFAAAA2wAAAA8AAABkcnMvZG93bnJldi54bWxEj09rAjEUxO8Fv0N4Qi9Fs+2h6GoUaVFK&#10;KxX/4Pm5ee6u3byETXTXb28EocdhZn7DjKetqcSFal9aVvDaT0AQZ1aXnCvYbee9AQgfkDVWlknB&#10;lTxMJ52nMabaNrymyybkIkLYp6igCMGlUvqsIIO+bx1x9I62NhiirHOpa2wi3FTyLUnepcGS40KB&#10;jj4Kyv42Z6Pge/Gy/N3/yPPVuYE7rOiz2YeTUs/ddjYCEagN/+FH+0srGA7h/iX+ADm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OWlmlxQAAANsAAAAPAAAAAAAAAAAAAAAA&#10;AJ8CAABkcnMvZG93bnJldi54bWxQSwUGAAAAAAQABAD3AAAAkQMAAAAA&#10;" fillcolor="#4f81bd [3204]" strokecolor="black [3213]">
                                    <v:imagedata r:id="rId87" o:title=""/>
                                    <v:shadow color="#eeece1 [3214]"/>
                                  </v:shape>
                                  <v:shape id="Picture 100" o:spid="_x0000_s1099" type="#_x0000_t75" style="position:absolute;left:153;top:7833;width:4956;height:137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dBR7CAAAA3AAAAA8AAABkcnMvZG93bnJldi54bWxEj0FLxDAQhe8L/ocwgrfdRJFV66ZFBKEe&#10;d5WFvQ3N2FaTSUlit/575yB4m+G9ee+bXbMEr2ZKeYxs4XpjQBF30Y3cW3h/e1nfg8oF2aGPTBZ+&#10;KENTX6x2WLl45j3Nh9IrCeFcoYWhlKnSOncDBcybOBGL9hFTwCJr6rVLeJbw4PWNMVsdcGRpGHCi&#10;54G6r8N3sHB6yD6e/K1hinP7eTym1rzeWXt1uTw9giq0lH/z33XrBN8IvjwjE+j6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ynQUewgAAANwAAAAPAAAAAAAAAAAAAAAAAJ8C&#10;AABkcnMvZG93bnJldi54bWxQSwUGAAAAAAQABAD3AAAAjgMAAAAA&#10;" fillcolor="#4f81bd [3204]" stroked="t" strokecolor="#ffc000">
                                    <v:imagedata r:id="rId88" o:title=""/>
                                    <v:shadow color="#eeece1 [3214]"/>
                                  </v:shape>
                                </v:group>
                                <v:shape id="Picture 101" o:spid="_x0000_s1100" type="#_x0000_t75" style="position:absolute;left:6315;top:116;width:4572;height:62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3VRtHAAAAA3AAAAA8AAABkcnMvZG93bnJldi54bWxET02LwjAQvQv+hzDC3myqyCLVWEpF0GPV&#10;wx5nm7EtNpPaRFv//WZhYW/zeJ+zTUfTihf1rrGsYBHFIIhLqxuuFFwvh/kahPPIGlvLpOBNDtLd&#10;dLLFRNuBC3qdfSVCCLsEFdTed4mUrqzJoItsRxy4m+0N+gD7SuoehxBuWrmM409psOHQUGNHeU3l&#10;/fw0Cr6vX5ne74vno83fVJjVYI+nTKmP2ZhtQHga/b/4z33UYX68gN9nwgVy9w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jdVG0cAAAADcAAAADwAAAAAAAAAAAAAAAACfAgAA&#10;ZHJzL2Rvd25yZXYueG1sUEsFBgAAAAAEAAQA9wAAAIwDAAAAAA==&#10;" stroked="t" strokecolor="yellow">
                                  <v:imagedata r:id="rId89" o:title=""/>
                                  <v:path arrowok="t"/>
                                </v:shape>
                              </v:group>
                              <v:group id="Group 102" o:spid="_x0000_s1101" style="position:absolute;left:11483;top:116;width:11528;height:15487" coordorigin="11483,116" coordsize="11531,154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WqGwwwAAANwAAAAP&#10;AAAAAAAAAAAAAAAAAKoCAABkcnMvZG93bnJldi54bWxQSwUGAAAAAAQABAD6AAAAmgMAAAAA&#10;">
                                <v:shape id="Picture 103" o:spid="_x0000_s1102" type="#_x0000_t75" style="position:absolute;left:15365;top:116;width:7649;height:154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h7+6zCAAAA3AAAAA8AAABkcnMvZG93bnJldi54bWxET02LwjAQvQv+hzDCXkRT10W0GkUWFiye&#10;tIoeh2Zsi82kNlG7/34jLHibx/ucxao1lXhQ40rLCkbDCARxZnXJuYJD+jOYgnAeWWNlmRT8koPV&#10;sttZYKztk3f02PtchBB2MSoovK9jKV1WkEE3tDVx4C62MegDbHKpG3yGcFPJzyiaSIMlh4YCa/ou&#10;KLvu70ZBstXrBG/b/mhm06NLk6+zPm2U+ui16zkIT61/i//dGx3mR2N4PRMukMs/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Ie/uswgAAANwAAAAPAAAAAAAAAAAAAAAAAJ8C&#10;AABkcnMvZG93bnJldi54bWxQSwUGAAAAAAQABAD3AAAAjgMAAAAA&#10;">
                                  <v:imagedata r:id="rId90" o:title=""/>
                                  <v:path arrowok="t"/>
                                </v:shape>
                                <v:shape id="Picture 104" o:spid="_x0000_s1103" type="#_x0000_t75" style="position:absolute;left:11483;top:116;width:5566;height:58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2/FuXCAAAA3AAAAA8AAABkcnMvZG93bnJldi54bWxET02LwjAQvQv+hzCCtzXRXWSpRhHFxfUi&#10;6nrwNjRjW2wmpYm2u7/eCAve5vE+ZzpvbSnuVPvCsYbhQIEgTp0pONPwc1y/fYLwAdlg6Zg0/JKH&#10;+azbmWJiXMN7uh9CJmII+wQ15CFUiZQ+zcmiH7iKOHIXV1sMEdaZNDU2MdyWcqTUWFosODbkWNEy&#10;p/R6uFkN4+/T4kudcZf9ne1KbY9cNvyudb/XLiYgArXhJf53b0ycrz7g+Uy8QM4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NvxblwgAAANwAAAAPAAAAAAAAAAAAAAAAAJ8C&#10;AABkcnMvZG93bnJldi54bWxQSwUGAAAAAAQABAD3AAAAjgMAAAAA&#10;" stroked="t" strokecolor="yellow">
                                  <v:imagedata r:id="rId91" o:title=""/>
                                  <v:path arrowok="t"/>
                                </v:shape>
                              </v:group>
                            </v:group>
                            <v:group id="Group 105" o:spid="_x0000_s1104" style="position:absolute;left:153;top:16217;width:11715;height:15481" coordorigin="153,16217" coordsize="11640,323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7M5xMMAAADcAAAADwAAAGRycy9kb3ducmV2LnhtbERPTWuDQBC9B/oflgn0&#10;lqy2GILJRiS0pQcpxARKb4M7UYk7K+5Wzb/vFgq9zeN9zj6bTSdGGlxrWUG8jkAQV1a3XCu4nF9X&#10;WxDOI2vsLJOCOznIDg+LPabaTnyisfS1CCHsUlTQeN+nUrqqIYNubXviwF3tYNAHONRSDziFcNPJ&#10;pyjaSIMth4YGezo2VN3Kb6PgbcIpf45fxuJ2Pd6/zsnHZxGTUo/LOd+B8DT7f/Gf+12H+VE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bsznEwwAAANwAAAAP&#10;AAAAAAAAAAAAAAAAAKoCAABkcnMvZG93bnJldi54bWxQSwUGAAAAAAQABAD6AAAAmgMAAAAA&#10;">
                              <v:shape id="Picture 106" o:spid="_x0000_s1105" type="#_x0000_t75" style="position:absolute;left:153;top:16217;width:6371;height:323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w+3BAAAA3AAAAA8AAABkcnMvZG93bnJldi54bWxETz1rwzAQ3Qv5D+ICXUojN4MT3CihBAxe&#10;k3rJdrUullvr5EiqY//7qlDodo/3ebvDZHsxkg+dYwUvqwwEceN0x62C+r183oIIEVlj75gUzBTg&#10;sF887LDQ7s4nGs+xFSmEQ4EKTIxDIWVoDFkMKzcQJ+7qvMWYoG+l9nhP4baX6yzLpcWOU4PBgY6G&#10;mq/zt1Xw5Mm46uN6q8rPmcbabv3mEpR6XE5vryAiTfFf/OeudJqf5fD7TLpA7n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y+w+3BAAAA3AAAAA8AAAAAAAAAAAAAAAAAnwIA&#10;AGRycy9kb3ducmV2LnhtbFBLBQYAAAAABAAEAPcAAACNAwAAAAA=&#10;" fillcolor="#4f81bd [3204]">
                                <v:imagedata r:id="rId92" o:title=""/>
                                <v:shadow color="#eeece1 [3214]"/>
                              </v:shape>
                              <v:shape id="Picture 107" o:spid="_x0000_s1106" type="#_x0000_t75" style="position:absolute;left:5422;top:16217;width:6371;height:323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rlsS/AAAA3AAAAA8AAABkcnMvZG93bnJldi54bWxET02LwjAQvS/4H8IIXhZNFHbVahQRXPa6&#10;rd6HZmyLyaQ0sdZ/bxYW9jaP9znb/eCs6KkLjWcN85kCQVx603Cl4VycpisQISIbtJ5Jw5MC7Hej&#10;ty1mxj/4h/o8ViKFcMhQQx1jm0kZypochplviRN39Z3DmGBXSdPhI4U7KxdKfUqHDaeGGls61lTe&#10;8rvTcM3Vufiwp+q9+Oq9XLeXub9brSfj4bABEWmI/+I/97dJ89USfp9JF8jdC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iK5bEvwAAANwAAAAPAAAAAAAAAAAAAAAAAJ8CAABk&#10;cnMvZG93bnJldi54bWxQSwUGAAAAAAQABAD3AAAAiwMAAAAA&#10;" fillcolor="#4f81bd [3204]">
                                <v:imagedata r:id="rId93" o:title=""/>
                                <v:shadow color="#eeece1 [3214]"/>
                              </v:shape>
                            </v:group>
                            <v:group id="Group 108" o:spid="_x0000_s1107" style="position:absolute;left:7905;top:16217;width:18288;height:15501" coordorigin="7905,16217" coordsize="18290,155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KWWsYAAADcAAAADwAAAGRycy9kb3ducmV2LnhtbESPT2vCQBDF70K/wzKF&#10;3nQTS0tJ3YhIlR6kUC2ItyE7+YPZ2ZBdk/jtO4dCbzO8N+/9ZrWeXKsG6kPj2UC6SEARF942XBn4&#10;Oe3mb6BCRLbYeiYDdwqwzh9mK8ysH/mbhmOslIRwyNBAHWOXaR2KmhyGhe+IRSt97zDK2lfa9jhK&#10;uGv1MkletcOGpaHGjrY1FdfjzRnYjzhuntOP4XAtt/fL6eXrfEjJmKfHafMOKtIU/81/159W8B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1spZaxgAAANwA&#10;AAAPAAAAAAAAAAAAAAAAAKoCAABkcnMvZG93bnJldi54bWxQSwUGAAAAAAQABAD6AAAAnQMAAAAA&#10;">
                              <v:shape id="Picture 109" o:spid="_x0000_s1108" type="#_x0000_t75" style="position:absolute;left:18639;top:16217;width:7557;height:155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8oOw3BAAAA3AAAAA8AAABkcnMvZG93bnJldi54bWxET9uKwjAQfRf2H8Is+KbpSvFSjbKIglBY&#10;sIq+Ds3YFptJaaKtf28WFvZtDuc6q01vavGk1lWWFXyNIxDEudUVFwrOp/1oDsJ5ZI21ZVLwIgeb&#10;9cdghYm2HR/pmflChBB2CSoovW8SKV1ekkE3tg1x4G62NegDbAupW+xCuKnlJIqm0mDFoaHEhrYl&#10;5ffsYRSku8s2da97PMvjNL5czY/rzqTU8LP/XoLw1Pt/8Z/7oMP8aAG/z4QL5PoN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8oOw3BAAAA3AAAAA8AAAAAAAAAAAAAAAAAnwIA&#10;AGRycy9kb3ducmV2LnhtbFBLBQYAAAAABAAEAPcAAACNAwAAAAA=&#10;">
                                <v:imagedata r:id="rId94" o:title="untitled_2_HandTOF1"/>
                                <v:path arrowok="t"/>
                              </v:shape>
                              <v:group id="Group 110" o:spid="_x0000_s1109" style="position:absolute;left:7905;top:20789;width:15196;height:6185" coordorigin="7905,20789" coordsize="40748,149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h0MgcYAAADcAAAADwAAAGRycy9kb3ducmV2LnhtbESPT2vCQBDF70K/wzKF&#10;3nQTS0tJ3YhIlR6kUC2ItyE7+YPZ2ZBdk/jtO4dCbzO8N+/9ZrWeXKsG6kPj2UC6SEARF942XBn4&#10;Oe3mb6BCRLbYeiYDdwqwzh9mK8ysH/mbhmOslIRwyNBAHWOXaR2KmhyGhe+IRSt97zDK2lfa9jhK&#10;uGv1MkletcOGpaHGjrY1FdfjzRnYjzhuntOP4XAtt/fL6eXrfEjJmKfHafMOKtIU/81/159W8F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OHQyBxgAAANwA&#10;AAAPAAAAAAAAAAAAAAAAAKoCAABkcnMvZG93bnJldi54bWxQSwUGAAAAAAQABAD6AAAAnQMAAAAA&#10;">
                                <v:shape id="Picture 111" o:spid="_x0000_s1110" type="#_x0000_t75" style="position:absolute;left:7905;top:20789;width:40749;height:149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VDmjDAAAA3AAAAA8AAABkcnMvZG93bnJldi54bWxET0trwkAQvhf8D8sI3uomPbRNdJVYKfRU&#10;8AnexuyYRLOzMbtq+u+7guBtPr7njKedqcWVWldZVhAPIxDEudUVFwrWq+/XTxDOI2usLZOCP3Iw&#10;nfRexphqe+MFXZe+ECGEXYoKSu+bVEqXl2TQDW1DHLiDbQ36ANtC6hZvIdzU8i2K3qXBikNDiQ19&#10;lZSflhej4CB/Z8lqu99kma6P8/NunyTyQ6lBv8tGIDx1/il+uH90mB/HcH8mXCA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ZUOaMMAAADcAAAADwAAAAAAAAAAAAAAAACf&#10;AgAAZHJzL2Rvd25yZXYueG1sUEsFBgAAAAAEAAQA9wAAAI8DAAAAAA==&#10;" fillcolor="#4f81bd [3204]" strokecolor="black [3213]">
                                  <v:imagedata r:id="rId95" o:title=""/>
                                  <v:shadow color="#eeece1 [3214]"/>
                                </v:shape>
                                <v:oval id="Oval 112" o:spid="_x0000_s1111" style="position:absolute;left:33880;top:26012;width:2096;height:2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1ZbsEA&#10;AADcAAAADwAAAGRycy9kb3ducmV2LnhtbERPTYvCMBC9C/6HMII3TVWQpWuUZVEQQRatCN6GZpqW&#10;bSalibX+e7Mg7G0e73NWm97WoqPWV44VzKYJCOLc6YqNgku2m3yA8AFZY+2YFDzJw2Y9HKww1e7B&#10;J+rOwYgYwj5FBWUITSqlz0uy6KeuIY5c4VqLIcLWSN3iI4bbWs6TZCktVhwbSmzou6T893y3CrKu&#10;uP4cn2axRXPIbl2DptgvlRqP+q9PEIH68C9+u/c6zp/N4e+ZeIFc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ONWW7BAAAA3AAAAA8AAAAAAAAAAAAAAAAAmAIAAGRycy9kb3du&#10;cmV2LnhtbFBLBQYAAAAABAAEAPUAAACGAwAAAAA=&#10;" filled="f" strokecolor="yellow" strokeweight="1pt">
                                  <v:textbox>
                                    <w:txbxContent>
                                      <w:p w:rsidR="00CA5621" w:rsidRDefault="00CA5621" w:rsidP="00B14941">
                                        <w:pPr>
                                          <w:pStyle w:val="NormalWeb"/>
                                          <w:spacing w:after="200" w:line="276" w:lineRule="auto"/>
                                          <w:textAlignment w:val="baseline"/>
                                        </w:pPr>
                                        <w:r>
                                          <w:rPr>
                                            <w:rFonts w:asciiTheme="minorHAnsi" w:eastAsia="Times New Roman" w:hAnsi="Calibri"/>
                                            <w:b/>
                                            <w:bCs/>
                                            <w:color w:val="FFFFFF" w:themeColor="light1"/>
                                            <w:kern w:val="24"/>
                                            <w:sz w:val="22"/>
                                            <w:szCs w:val="22"/>
                                          </w:rPr>
                                          <w:t> </w:t>
                                        </w:r>
                                      </w:p>
                                    </w:txbxContent>
                                  </v:textbox>
                                </v:oval>
                                <v:oval id="Oval 113" o:spid="_x0000_s1112" style="position:absolute;left:10162;top:30503;width:2096;height:2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89cIA&#10;AADcAAAADwAAAGRycy9kb3ducmV2LnhtbERP32vCMBB+H/g/hBN8W1MnyOgaZQwFEcaYFcG3o7mm&#10;Zc2lNFms//0yGOztPr6fV24n24tIo+8cK1hmOQji2umOjYJztX98BuEDssbeMSm4k4ftZvZQYqHd&#10;jT8pnoIRKYR9gQraEIZCSl+3ZNFnbiBOXONGiyHB0Ug94i2F214+5flaWuw4NbQ40FtL9dfp2yqo&#10;YnP5eL+b1Q7NsbrGAU1zWCu1mE+vLyACTeFf/Oc+6DR/uYLfZ9IFcv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wfz1wgAAANwAAAAPAAAAAAAAAAAAAAAAAJgCAABkcnMvZG93&#10;bnJldi54bWxQSwUGAAAAAAQABAD1AAAAhwMAAAAA&#10;" filled="f" strokecolor="yellow" strokeweight="1pt">
                                  <v:textbox>
                                    <w:txbxContent>
                                      <w:p w:rsidR="00CA5621" w:rsidRDefault="00CA5621" w:rsidP="00B14941">
                                        <w:pPr>
                                          <w:pStyle w:val="NormalWeb"/>
                                          <w:spacing w:after="200" w:line="276" w:lineRule="auto"/>
                                          <w:textAlignment w:val="baseline"/>
                                        </w:pPr>
                                        <w:r>
                                          <w:rPr>
                                            <w:rFonts w:asciiTheme="minorHAnsi" w:eastAsia="Times New Roman" w:hAnsi="Calibri"/>
                                            <w:b/>
                                            <w:bCs/>
                                            <w:color w:val="FFFFFF" w:themeColor="light1"/>
                                            <w:kern w:val="24"/>
                                            <w:sz w:val="22"/>
                                            <w:szCs w:val="22"/>
                                          </w:rPr>
                                          <w:t> </w:t>
                                        </w:r>
                                      </w:p>
                                    </w:txbxContent>
                                  </v:textbox>
                                </v:oval>
                                <v:oval id="Oval 114" o:spid="_x0000_s1113" style="position:absolute;left:14482;top:29145;width:2095;height:24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hkgcIA&#10;AADcAAAADwAAAGRycy9kb3ducmV2LnhtbERP32vCMBB+F/wfwgl709QpIp1RhjiQgcisCHs7mmta&#10;1lxKE2v9740g7O0+vp+32vS2Fh21vnKsYDpJQBDnTldsFJyzr/EShA/IGmvHpOBOHjbr4WCFqXY3&#10;/qHuFIyIIexTVFCG0KRS+rwki37iGuLIFa61GCJsjdQt3mK4reV7kiykxYpjQ4kNbUvK/05XqyDr&#10;isvxcDezHZrv7Ldr0BT7hVJvo/7zA0SgPvyLX+69jvOnc3g+Ey+Q6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KGSBwgAAANwAAAAPAAAAAAAAAAAAAAAAAJgCAABkcnMvZG93&#10;bnJldi54bWxQSwUGAAAAAAQABAD1AAAAhwMAAAAA&#10;" filled="f" strokecolor="yellow" strokeweight="1pt">
                                  <v:textbox>
                                    <w:txbxContent>
                                      <w:p w:rsidR="00CA5621" w:rsidRDefault="00CA5621" w:rsidP="00B14941">
                                        <w:pPr>
                                          <w:pStyle w:val="NormalWeb"/>
                                          <w:spacing w:after="200" w:line="276" w:lineRule="auto"/>
                                          <w:textAlignment w:val="baseline"/>
                                        </w:pPr>
                                        <w:r>
                                          <w:rPr>
                                            <w:rFonts w:asciiTheme="minorHAnsi" w:eastAsia="Times New Roman" w:hAnsi="Calibri"/>
                                            <w:b/>
                                            <w:bCs/>
                                            <w:color w:val="FFFFFF" w:themeColor="light1"/>
                                            <w:kern w:val="24"/>
                                            <w:sz w:val="22"/>
                                            <w:szCs w:val="22"/>
                                          </w:rPr>
                                          <w:t> </w:t>
                                        </w:r>
                                      </w:p>
                                    </w:txbxContent>
                                  </v:textbox>
                                </v:oval>
                                <v:oval id="Oval 115" o:spid="_x0000_s1114" style="position:absolute;left:24746;top:26164;width:2096;height:24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TBGsIA&#10;AADcAAAADwAAAGRycy9kb3ducmV2LnhtbERP32vCMBB+F/wfwgl709SJIp1RhjiQgcisCHs7mmta&#10;1lxKE2v9740g7O0+vp+32vS2Fh21vnKsYDpJQBDnTldsFJyzr/EShA/IGmvHpOBOHjbr4WCFqXY3&#10;/qHuFIyIIexTVFCG0KRS+rwki37iGuLIFa61GCJsjdQt3mK4reV7kiykxYpjQ4kNbUvK/05XqyDr&#10;isvxcDezHZrv7Ldr0BT7hVJvo/7zA0SgPvyLX+69jvOnc3g+Ey+Q6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ZMEawgAAANwAAAAPAAAAAAAAAAAAAAAAAJgCAABkcnMvZG93&#10;bnJldi54bWxQSwUGAAAAAAQABAD1AAAAhwMAAAAA&#10;" filled="f" strokecolor="yellow" strokeweight="1pt">
                                  <v:textbox>
                                    <w:txbxContent>
                                      <w:p w:rsidR="00CA5621" w:rsidRDefault="00CA5621" w:rsidP="00B14941">
                                        <w:pPr>
                                          <w:pStyle w:val="NormalWeb"/>
                                          <w:spacing w:after="200" w:line="276" w:lineRule="auto"/>
                                          <w:textAlignment w:val="baseline"/>
                                        </w:pPr>
                                        <w:r>
                                          <w:rPr>
                                            <w:rFonts w:asciiTheme="minorHAnsi" w:eastAsia="Times New Roman" w:hAnsi="Calibri"/>
                                            <w:b/>
                                            <w:bCs/>
                                            <w:color w:val="FFFFFF" w:themeColor="light1"/>
                                            <w:kern w:val="24"/>
                                            <w:sz w:val="22"/>
                                            <w:szCs w:val="22"/>
                                          </w:rPr>
                                          <w:t> </w:t>
                                        </w:r>
                                      </w:p>
                                    </w:txbxContent>
                                  </v:textbox>
                                </v:oval>
                                <v:oval id="Oval 116" o:spid="_x0000_s1115" style="position:absolute;left:20897;top:27150;width:2096;height:24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ZfbcEA&#10;AADcAAAADwAAAGRycy9kb3ducmV2LnhtbERP32vCMBB+F/Y/hBvsTVMdFKlGkTFBBiLaMfDtaK5p&#10;sbmUJqv1vzeC4Nt9fD9vuR5sI3rqfO1YwXSSgCAunK7ZKPjNt+M5CB+QNTaOScGNPKxXb6MlZtpd&#10;+Uj9KRgRQ9hnqKAKoc2k9EVFFv3EtcSRK11nMUTYGak7vMZw28hZkqTSYs2xocKWvioqLqd/qyDv&#10;y7/D/mY+v9H85Oe+RVPuUqU+3ofNAkSgIbzET/dOx/nTFB7PxAvk6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y2X23BAAAA3AAAAA8AAAAAAAAAAAAAAAAAmAIAAGRycy9kb3du&#10;cmV2LnhtbFBLBQYAAAAABAAEAPUAAACGAwAAAAA=&#10;" filled="f" strokecolor="yellow" strokeweight="1pt">
                                  <v:textbox>
                                    <w:txbxContent>
                                      <w:p w:rsidR="00CA5621" w:rsidRDefault="00CA5621" w:rsidP="00B14941">
                                        <w:pPr>
                                          <w:pStyle w:val="NormalWeb"/>
                                          <w:spacing w:after="200" w:line="276" w:lineRule="auto"/>
                                          <w:textAlignment w:val="baseline"/>
                                        </w:pPr>
                                        <w:r>
                                          <w:rPr>
                                            <w:rFonts w:asciiTheme="minorHAnsi" w:eastAsia="Times New Roman" w:hAnsi="Calibri"/>
                                            <w:b/>
                                            <w:bCs/>
                                            <w:color w:val="FFFFFF" w:themeColor="light1"/>
                                            <w:kern w:val="24"/>
                                            <w:sz w:val="22"/>
                                            <w:szCs w:val="22"/>
                                          </w:rPr>
                                          <w:t> </w:t>
                                        </w:r>
                                      </w:p>
                                    </w:txbxContent>
                                  </v:textbox>
                                </v:oval>
                                <v:oval id="Oval 117" o:spid="_x0000_s1116" style="position:absolute;left:29408;top:27150;width:2095;height:24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69sIA&#10;AADcAAAADwAAAGRycy9kb3ducmV2LnhtbERP32vCMBB+H/g/hBP2NlMnqHRGGeJABiJaEfZ2NNe0&#10;rLmUJtb63xtB8O0+vp+3WPW2Fh21vnKsYDxKQBDnTldsFJyyn485CB+QNdaOScGNPKyWg7cFptpd&#10;+UDdMRgRQ9inqKAMoUml9HlJFv3INcSRK1xrMUTYGqlbvMZwW8vPJJlKixXHhhIbWpeU/x8vVkHW&#10;Fef97mYmGzS/2V/XoCm2U6Xeh/33F4hAfXiJn+6tjvPHM3g8Ey+Qy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vr2wgAAANwAAAAPAAAAAAAAAAAAAAAAAJgCAABkcnMvZG93&#10;bnJldi54bWxQSwUGAAAAAAQABAD1AAAAhwMAAAAA&#10;" filled="f" strokecolor="yellow" strokeweight="1pt">
                                  <v:textbox>
                                    <w:txbxContent>
                                      <w:p w:rsidR="00CA5621" w:rsidRDefault="00CA5621" w:rsidP="00B14941">
                                        <w:pPr>
                                          <w:pStyle w:val="NormalWeb"/>
                                          <w:spacing w:after="200" w:line="276" w:lineRule="auto"/>
                                          <w:textAlignment w:val="baseline"/>
                                        </w:pPr>
                                        <w:r>
                                          <w:rPr>
                                            <w:rFonts w:asciiTheme="minorHAnsi" w:eastAsia="Times New Roman" w:hAnsi="Calibri"/>
                                            <w:b/>
                                            <w:bCs/>
                                            <w:color w:val="FFFFFF" w:themeColor="light1"/>
                                            <w:kern w:val="24"/>
                                            <w:sz w:val="22"/>
                                            <w:szCs w:val="22"/>
                                          </w:rPr>
                                          <w:t> </w:t>
                                        </w:r>
                                      </w:p>
                                    </w:txbxContent>
                                  </v:textbox>
                                </v:oval>
                                <v:oval id="Oval 118" o:spid="_x0000_s1117" style="position:absolute;left:38783;top:28640;width:2095;height:2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VuhMUA&#10;AADcAAAADwAAAGRycy9kb3ducmV2LnhtbESPQWvCQBCF70L/wzKF3nRjBSmpq4i0IEKRGin0NmQn&#10;m9DsbMhuY/z3zkHwNsN78943q83oWzVQH5vABuazDBRxGWzDzsC5+Jy+gYoJ2WIbmAxcKcJm/TRZ&#10;YW7Dhb9pOCWnJIRjjgbqlLpc61jW5DHOQkcsWhV6j0nW3mnb40XCfatfs2ypPTYsDTV2tKup/Dv9&#10;ewPFUP0cv65u8YHuUPwOHbpqvzTm5XncvoNKNKaH+X69t4I/F1p5RibQ6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ZW6ExQAAANwAAAAPAAAAAAAAAAAAAAAAAJgCAABkcnMv&#10;ZG93bnJldi54bWxQSwUGAAAAAAQABAD1AAAAigMAAAAA&#10;" filled="f" strokecolor="yellow" strokeweight="1pt">
                                  <v:textbox>
                                    <w:txbxContent>
                                      <w:p w:rsidR="00CA5621" w:rsidRDefault="00CA5621" w:rsidP="00B14941">
                                        <w:pPr>
                                          <w:pStyle w:val="NormalWeb"/>
                                          <w:spacing w:after="200" w:line="276" w:lineRule="auto"/>
                                          <w:textAlignment w:val="baseline"/>
                                        </w:pPr>
                                        <w:r>
                                          <w:rPr>
                                            <w:rFonts w:asciiTheme="minorHAnsi" w:eastAsia="Times New Roman" w:hAnsi="Calibri"/>
                                            <w:b/>
                                            <w:bCs/>
                                            <w:color w:val="FFFFFF" w:themeColor="light1"/>
                                            <w:kern w:val="24"/>
                                            <w:sz w:val="22"/>
                                            <w:szCs w:val="22"/>
                                          </w:rPr>
                                          <w:t> </w:t>
                                        </w:r>
                                      </w:p>
                                    </w:txbxContent>
                                  </v:textbox>
                                </v:oval>
                                <v:oval id="Oval 119" o:spid="_x0000_s1118" style="position:absolute;left:43705;top:28640;width:2095;height:2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nLH8IA&#10;AADcAAAADwAAAGRycy9kb3ducmV2LnhtbERP32vCMBB+H/g/hBP2NlMniHZGGeJABiJaEfZ2NNe0&#10;rLmUJtb63xtB8O0+vp+3WPW2Fh21vnKsYDxKQBDnTldsFJyyn48ZCB+QNdaOScGNPKyWg7cFptpd&#10;+UDdMRgRQ9inqKAMoUml9HlJFv3INcSRK1xrMUTYGqlbvMZwW8vPJJlKixXHhhIbWpeU/x8vVkHW&#10;Fef97mYmGzS/2V/XoCm2U6Xeh/33F4hAfXiJn+6tjvPHc3g8Ey+Qy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KcsfwgAAANwAAAAPAAAAAAAAAAAAAAAAAJgCAABkcnMvZG93&#10;bnJldi54bWxQSwUGAAAAAAQABAD1AAAAhwMAAAAA&#10;" filled="f" strokecolor="yellow" strokeweight="1pt">
                                  <v:textbox>
                                    <w:txbxContent>
                                      <w:p w:rsidR="00CA5621" w:rsidRDefault="00CA5621" w:rsidP="00B14941">
                                        <w:pPr>
                                          <w:pStyle w:val="NormalWeb"/>
                                          <w:spacing w:after="200" w:line="276" w:lineRule="auto"/>
                                          <w:textAlignment w:val="baseline"/>
                                        </w:pPr>
                                        <w:r>
                                          <w:rPr>
                                            <w:rFonts w:asciiTheme="minorHAnsi" w:eastAsia="Times New Roman" w:hAnsi="Calibri"/>
                                            <w:b/>
                                            <w:bCs/>
                                            <w:color w:val="FFFFFF" w:themeColor="light1"/>
                                            <w:kern w:val="24"/>
                                            <w:sz w:val="22"/>
                                            <w:szCs w:val="22"/>
                                          </w:rPr>
                                          <w:t> </w:t>
                                        </w:r>
                                      </w:p>
                                    </w:txbxContent>
                                  </v:textbox>
                                </v:oval>
                              </v:group>
                            </v:group>
                          </v:group>
                          <v:shape id="Title 1" o:spid="_x0000_s1119" type="#_x0000_t202" style="position:absolute;width:2985;height:2580;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elSsYA&#10;AADcAAAADwAAAGRycy9kb3ducmV2LnhtbESPT2vCQBDF70K/wzIFb7pRpEjqKqFQKMWL8U+vY3ZM&#10;otnZkF019tN3DgVvM7w37/1msepdo27Uhdqzgck4AUVceFtzaWC3/RzNQYWIbLHxTAYeFGC1fBks&#10;MLX+zhu65bFUEsIhRQNVjG2qdSgqchjGviUW7eQ7h1HWrtS2w7uEu0ZPk+RNO6xZGips6aOi4pJf&#10;nYFsvd9t1/nk++eYHGazzJ73dfg1ZvjaZ++gIvXxaf6//rKCPxV8eUYm0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QelSsYAAADcAAAADwAAAAAAAAAAAAAAAACYAgAAZHJz&#10;L2Rvd25yZXYueG1sUEsFBgAAAAAEAAQA9QAAAIsDAAAAAA==&#10;" filled="f" stroked="f">
                            <v:path arrowok="t"/>
                            <v:textbox inset="7.25pt,1.2788mm,7.25pt,1.2788mm">
                              <w:txbxContent>
                                <w:p w:rsidR="00CA5621" w:rsidRDefault="00CA5621" w:rsidP="00B14941">
                                  <w:pPr>
                                    <w:pStyle w:val="NormalWeb"/>
                                    <w:textAlignment w:val="baseline"/>
                                  </w:pPr>
                                  <w:proofErr w:type="gramStart"/>
                                  <w:r>
                                    <w:rPr>
                                      <w:rFonts w:ascii="Arial" w:hAnsi="Arial" w:cs="Arial"/>
                                      <w:b/>
                                      <w:bCs/>
                                      <w:color w:val="EEECE1" w:themeColor="background2"/>
                                      <w:kern w:val="24"/>
                                    </w:rPr>
                                    <w:t>e</w:t>
                                  </w:r>
                                  <w:proofErr w:type="gramEnd"/>
                                </w:p>
                              </w:txbxContent>
                            </v:textbox>
                          </v:shape>
                          <v:shape id="Title 1" o:spid="_x0000_s1120" type="#_x0000_t202" style="position:absolute;left:1683;top:13310;width:2985;height:2580;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sA0cQA&#10;AADcAAAADwAAAGRycy9kb3ducmV2LnhtbERPTWvCQBC9C/0PyxR6000kSEldJRQKpXhpovY6Zsck&#10;bXY2ZLdJ6q93hYK3ebzPWW8n04qBetdYVhAvIhDEpdUNVwr2xdv8GYTzyBpby6TgjxxsNw+zNaba&#10;jvxJQ+4rEULYpaig9r5LpXRlTQbdwnbEgTvb3qAPsK+k7nEM4aaVyyhaSYMNh4YaO3qtqfzJf42C&#10;bHfYF7s8/vg6RcckyfT3oXEXpZ4ep+wFhKfJ38X/7ncd5i9juD0TLpCb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LANHEAAAA3AAAAA8AAAAAAAAAAAAAAAAAmAIAAGRycy9k&#10;b3ducmV2LnhtbFBLBQYAAAAABAAEAPUAAACJAwAAAAA=&#10;" filled="f" stroked="f">
                            <v:path arrowok="t"/>
                            <v:textbox inset="7.25pt,1.2788mm,7.25pt,1.2788mm">
                              <w:txbxContent>
                                <w:p w:rsidR="00CA5621" w:rsidRDefault="00CA5621" w:rsidP="00B14941">
                                  <w:pPr>
                                    <w:pStyle w:val="NormalWeb"/>
                                    <w:textAlignment w:val="baseline"/>
                                  </w:pPr>
                                  <w:proofErr w:type="gramStart"/>
                                  <w:r>
                                    <w:rPr>
                                      <w:rFonts w:ascii="Arial" w:hAnsi="Arial" w:cs="Arial"/>
                                      <w:b/>
                                      <w:bCs/>
                                      <w:color w:val="EEECE1" w:themeColor="background2"/>
                                      <w:kern w:val="24"/>
                                    </w:rPr>
                                    <w:t>f</w:t>
                                  </w:r>
                                  <w:proofErr w:type="gramEnd"/>
                                </w:p>
                              </w:txbxContent>
                            </v:textbox>
                          </v:shape>
                          <v:shape id="Title 1" o:spid="_x0000_s1121" type="#_x0000_t202" style="position:absolute;left:9522;top:3795;width:2986;height:2580;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mepsIA&#10;AADcAAAADwAAAGRycy9kb3ducmV2LnhtbERPTYvCMBC9L/gfwgje1tQii1SjFEEQ8WLV9To2Y1tt&#10;JqWJWvfXbxaEvc3jfc5s0ZlaPKh1lWUFo2EEgji3uuJCwWG/+pyAcB5ZY22ZFLzIwWLe+5hhou2T&#10;d/TIfCFCCLsEFZTeN4mULi/JoBvahjhwF9sa9AG2hdQtPkO4qWUcRV/SYMWhocSGliXlt+xuFKTb&#10;42G/zUab0zn6Ho9TfT1W7kepQb9LpyA8df5f/HavdZgfx/D3TLhAz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mZ6mwgAAANwAAAAPAAAAAAAAAAAAAAAAAJgCAABkcnMvZG93&#10;bnJldi54bWxQSwUGAAAAAAQABAD1AAAAhwMAAAAA&#10;" filled="f" stroked="f">
                            <v:path arrowok="t"/>
                            <v:textbox inset="7.25pt,1.2788mm,7.25pt,1.2788mm">
                              <w:txbxContent>
                                <w:p w:rsidR="00CA5621" w:rsidRDefault="00CA5621" w:rsidP="00B14941">
                                  <w:pPr>
                                    <w:pStyle w:val="NormalWeb"/>
                                    <w:textAlignment w:val="baseline"/>
                                  </w:pPr>
                                  <w:proofErr w:type="gramStart"/>
                                  <w:r>
                                    <w:rPr>
                                      <w:rFonts w:ascii="Arial" w:hAnsi="Arial" w:cs="Arial"/>
                                      <w:b/>
                                      <w:bCs/>
                                      <w:color w:val="EEECE1" w:themeColor="background2"/>
                                      <w:kern w:val="24"/>
                                    </w:rPr>
                                    <w:t>g</w:t>
                                  </w:r>
                                  <w:proofErr w:type="gramEnd"/>
                                </w:p>
                              </w:txbxContent>
                            </v:textbox>
                          </v:shape>
                          <v:shape id="Title 1" o:spid="_x0000_s1122" type="#_x0000_t202" style="position:absolute;left:14817;top:13018;width:2985;height:2580;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U7PcIA&#10;AADcAAAADwAAAGRycy9kb3ducmV2LnhtbERPS4vCMBC+L/gfwgh7W1MfLFKNUgRhES/W13Vsxrba&#10;TEqT1a6/3ggL3ubje8503ppK3KhxpWUF/V4EgjizuuRcwW67/BqDcB5ZY2WZFPyRg/ms8zHFWNs7&#10;b+iW+lyEEHYxKii8r2MpXVaQQdezNXHgzrYx6ANscqkbvIdwU8lBFH1LgyWHhgJrWhSUXdNfoyBZ&#10;73fbddpfHU/RYTRK9GVfuodSn902mYDw1Pq3+N/9o8P8wRBez4QL5O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1Ts9wgAAANwAAAAPAAAAAAAAAAAAAAAAAJgCAABkcnMvZG93&#10;bnJldi54bWxQSwUGAAAAAAQABAD1AAAAhwMAAAAA&#10;" filled="f" stroked="f">
                            <v:path arrowok="t"/>
                            <v:textbox inset="7.25pt,1.2788mm,7.25pt,1.2788mm">
                              <w:txbxContent>
                                <w:p w:rsidR="00CA5621" w:rsidRDefault="00CA5621" w:rsidP="00B14941">
                                  <w:pPr>
                                    <w:pStyle w:val="NormalWeb"/>
                                    <w:textAlignment w:val="baseline"/>
                                  </w:pPr>
                                  <w:proofErr w:type="gramStart"/>
                                  <w:r>
                                    <w:rPr>
                                      <w:rFonts w:ascii="Arial" w:hAnsi="Arial" w:cs="Arial"/>
                                      <w:b/>
                                      <w:bCs/>
                                      <w:color w:val="EEECE1" w:themeColor="background2"/>
                                      <w:kern w:val="24"/>
                                    </w:rPr>
                                    <w:t>h</w:t>
                                  </w:r>
                                  <w:proofErr w:type="gramEnd"/>
                                </w:p>
                              </w:txbxContent>
                            </v:textbox>
                          </v:shape>
                          <v:shape id="Title 1" o:spid="_x0000_s1123" type="#_x0000_t202" style="position:absolute;left:23335;top:13018;width:2986;height:2580;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yjScIA&#10;AADcAAAADwAAAGRycy9kb3ducmV2LnhtbERPS4vCMBC+L+x/CLOwtzVVikg1SllYEPFifV3HZmyr&#10;zaQ0Wa3+eiMI3ubje85k1plaXKh1lWUF/V4Egji3uuJCwWb99zMC4TyyxtoyKbiRg9n082OCibZX&#10;XtEl84UIIewSVFB63yRSurwkg65nG+LAHW1r0AfYFlK3eA3hppaDKBpKgxWHhhIb+i0pP2f/RkG6&#10;3G7Wy6y/2B+iXRyn+rSt3F2p768uHYPw1Pm3+OWe6zB/EMP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PKNJwgAAANwAAAAPAAAAAAAAAAAAAAAAAJgCAABkcnMvZG93&#10;bnJldi54bWxQSwUGAAAAAAQABAD1AAAAhwMAAAAA&#10;" filled="f" stroked="f">
                            <v:path arrowok="t"/>
                            <v:textbox inset="7.25pt,1.2788mm,7.25pt,1.2788mm">
                              <w:txbxContent>
                                <w:p w:rsidR="00CA5621" w:rsidRDefault="00CA5621" w:rsidP="00B14941">
                                  <w:pPr>
                                    <w:pStyle w:val="NormalWeb"/>
                                    <w:textAlignment w:val="baseline"/>
                                  </w:pPr>
                                  <w:proofErr w:type="spellStart"/>
                                  <w:proofErr w:type="gramStart"/>
                                  <w:r>
                                    <w:rPr>
                                      <w:rFonts w:ascii="Arial" w:hAnsi="Arial" w:cs="Arial"/>
                                      <w:b/>
                                      <w:bCs/>
                                      <w:color w:val="EEECE1" w:themeColor="background2"/>
                                      <w:kern w:val="24"/>
                                    </w:rPr>
                                    <w:t>i</w:t>
                                  </w:r>
                                  <w:proofErr w:type="spellEnd"/>
                                  <w:proofErr w:type="gramEnd"/>
                                </w:p>
                              </w:txbxContent>
                            </v:textbox>
                          </v:shape>
                          <v:shape id="Title 1" o:spid="_x0000_s1124" type="#_x0000_t202" style="position:absolute;left:16812;top:3795;width:2985;height:2580;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AG0sIA&#10;AADcAAAADwAAAGRycy9kb3ducmV2LnhtbERPS4vCMBC+C/sfwix401RRkWqUsrAg4sX62OtsM7bd&#10;bSaliVr99UYQvM3H95z5sjWVuFDjSssKBv0IBHFmdcm5gv3uuzcF4TyyxsoyKbiRg+XiozPHWNsr&#10;b+mS+lyEEHYxKii8r2MpXVaQQde3NXHgTrYx6ANscqkbvIZwU8lhFE2kwZJDQ4E1fRWU/adnoyDZ&#10;HPa7TTpY//xGx9Eo0X+H0t2V6n62yQyEp9a/xS/3Sof5wzE8nwkX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cAbSwgAAANwAAAAPAAAAAAAAAAAAAAAAAJgCAABkcnMvZG93&#10;bnJldi54bWxQSwUGAAAAAAQABAD1AAAAhwMAAAAA&#10;" filled="f" stroked="f">
                            <v:path arrowok="t"/>
                            <v:textbox inset="7.25pt,1.2788mm,7.25pt,1.2788mm">
                              <w:txbxContent>
                                <w:p w:rsidR="00CA5621" w:rsidRDefault="00CA5621" w:rsidP="00B14941">
                                  <w:pPr>
                                    <w:pStyle w:val="NormalWeb"/>
                                    <w:textAlignment w:val="baseline"/>
                                  </w:pPr>
                                  <w:proofErr w:type="gramStart"/>
                                  <w:r>
                                    <w:rPr>
                                      <w:rFonts w:ascii="Arial" w:hAnsi="Arial" w:cs="Arial"/>
                                      <w:b/>
                                      <w:bCs/>
                                      <w:color w:val="EEECE1" w:themeColor="background2"/>
                                      <w:kern w:val="24"/>
                                    </w:rPr>
                                    <w:t>j</w:t>
                                  </w:r>
                                  <w:proofErr w:type="gramEnd"/>
                                </w:p>
                              </w:txbxContent>
                            </v:textbox>
                          </v:shape>
                        </v:group>
                        <v:shape id="Title 1" o:spid="_x0000_s1125" type="#_x0000_t202" style="position:absolute;left:23653;top:16160;width:2986;height:2580;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KYpcIA&#10;AADcAAAADwAAAGRycy9kb3ducmV2LnhtbERPS4vCMBC+L/gfwgh726aKiFSjlAVBFi9bX9exGdu6&#10;zaQ0Wa3+eiMI3ubje85s0ZlaXKh1lWUFgygGQZxbXXGhYLtZfk1AOI+ssbZMCm7kYDHvfcww0fbK&#10;v3TJfCFCCLsEFZTeN4mULi/JoItsQxy4k20N+gDbQuoWryHc1HIYx2NpsOLQUGJD3yXlf9m/UZCu&#10;d9vNOhv8HI7xfjRK9XlXubtSn/0unYLw1Pm3+OVe6TB/OIbnM+ECO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opilwgAAANwAAAAPAAAAAAAAAAAAAAAAAJgCAABkcnMvZG93&#10;bnJldi54bWxQSwUGAAAAAAQABAD1AAAAhwMAAAAA&#10;" filled="f" stroked="f">
                          <v:path arrowok="t"/>
                          <v:textbox inset="7.25pt,1.2788mm,7.25pt,1.2788mm">
                            <w:txbxContent>
                              <w:p w:rsidR="00CA5621" w:rsidRDefault="00CA5621" w:rsidP="00B14941">
                                <w:pPr>
                                  <w:pStyle w:val="NormalWeb"/>
                                  <w:textAlignment w:val="baseline"/>
                                </w:pPr>
                                <w:proofErr w:type="gramStart"/>
                                <w:r>
                                  <w:rPr>
                                    <w:rFonts w:ascii="Arial" w:hAnsi="Arial" w:cs="Arial"/>
                                    <w:b/>
                                    <w:bCs/>
                                    <w:color w:val="EEECE1" w:themeColor="background2"/>
                                    <w:kern w:val="24"/>
                                  </w:rPr>
                                  <w:t>n</w:t>
                                </w:r>
                                <w:proofErr w:type="gramEnd"/>
                              </w:p>
                            </w:txbxContent>
                          </v:textbox>
                        </v:shape>
                      </v:group>
                      <v:shape id="Title 1" o:spid="_x0000_s1126" type="#_x0000_t202" style="position:absolute;left:16363;top:15977;width:2986;height:2580;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49PsIA&#10;AADcAAAADwAAAGRycy9kb3ducmV2LnhtbERPS4vCMBC+C/sfwix401QRlWqUsrAg4sX62OtsM7bd&#10;bSaliVr99UYQvM3H95z5sjWVuFDjSssKBv0IBHFmdcm5gv3uuzcF4TyyxsoyKbiRg+XiozPHWNsr&#10;b+mS+lyEEHYxKii8r2MpXVaQQde3NXHgTrYx6ANscqkbvIZwU8lhFI2lwZJDQ4E1fRWU/adnoyDZ&#10;HPa7TTpY//xGx9Eo0X+H0t2V6n62yQyEp9a/xS/3Sof5wwk8nwkX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7j0+wgAAANwAAAAPAAAAAAAAAAAAAAAAAJgCAABkcnMvZG93&#10;bnJldi54bWxQSwUGAAAAAAQABAD1AAAAhwMAAAAA&#10;" filled="f" stroked="f">
                        <v:path arrowok="t"/>
                        <v:textbox inset="7.25pt,1.2788mm,7.25pt,1.2788mm">
                          <w:txbxContent>
                            <w:p w:rsidR="00CA5621" w:rsidRDefault="00CA5621" w:rsidP="00B14941">
                              <w:pPr>
                                <w:pStyle w:val="NormalWeb"/>
                                <w:textAlignment w:val="baseline"/>
                              </w:pPr>
                              <w:proofErr w:type="gramStart"/>
                              <w:r>
                                <w:rPr>
                                  <w:rFonts w:ascii="Arial" w:hAnsi="Arial" w:cs="Arial"/>
                                  <w:b/>
                                  <w:bCs/>
                                  <w:color w:val="EEECE1" w:themeColor="background2"/>
                                  <w:kern w:val="24"/>
                                </w:rPr>
                                <w:t>m</w:t>
                              </w:r>
                              <w:proofErr w:type="gramEnd"/>
                            </w:p>
                          </w:txbxContent>
                        </v:textbox>
                      </v:shape>
                    </v:group>
                    <v:shape id="Title 1" o:spid="_x0000_s1127" type="#_x0000_t202" style="position:absolute;left:9132;top:16215;width:2986;height:2580;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iVtcQA&#10;AADdAAAADwAAAGRycy9kb3ducmV2LnhtbERPS2vCQBC+F/wPywi91V0lSEndhCAIpXhpfPQ6Zsck&#10;bXY2ZLea+uu7hYK3+fies8pH24kLDb51rGE+UyCIK2darjXsd5unZxA+IBvsHJOGH/KQZ5OHFabG&#10;XfmdLmWoRQxhn6KGJoQ+ldJXDVn0M9cTR+7sBoshwqGWZsBrDLedXCi1lBZbjg0N9rRuqPoqv62G&#10;YnvY77bl/O3jpI5JUpjPQ+tvWj9Ox+IFRKAx3MX/7lcT56tFAn/fxBNk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4lbXEAAAA3QAAAA8AAAAAAAAAAAAAAAAAmAIAAGRycy9k&#10;b3ducmV2LnhtbFBLBQYAAAAABAAEAPUAAACJAwAAAAA=&#10;" filled="f" stroked="f">
                      <v:path arrowok="t"/>
                      <v:textbox inset="7.25pt,1.2788mm,7.25pt,1.2788mm">
                        <w:txbxContent>
                          <w:p w:rsidR="00CA5621" w:rsidRDefault="00CA5621" w:rsidP="00B14941">
                            <w:pPr>
                              <w:pStyle w:val="NormalWeb"/>
                              <w:textAlignment w:val="baseline"/>
                            </w:pPr>
                            <w:proofErr w:type="gramStart"/>
                            <w:r>
                              <w:rPr>
                                <w:rFonts w:ascii="Arial" w:hAnsi="Arial" w:cs="Arial"/>
                                <w:b/>
                                <w:bCs/>
                                <w:color w:val="EEECE1" w:themeColor="background2"/>
                                <w:kern w:val="24"/>
                              </w:rPr>
                              <w:t>l</w:t>
                            </w:r>
                            <w:proofErr w:type="gramEnd"/>
                          </w:p>
                        </w:txbxContent>
                      </v:textbox>
                    </v:shape>
                  </v:group>
                  <v:shape id="Title 1" o:spid="_x0000_s1128" type="#_x0000_t202" style="position:absolute;left:3500;top:16302;width:2986;height:2580;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wLsQA&#10;AADdAAAADwAAAGRycy9kb3ducmV2LnhtbERPTWvCQBC9F/wPywi91V1FpURXCYIgxUujttdpdkzS&#10;ZmdDdtXUX+8Kgrd5vM+ZLztbizO1vnKsYThQIIhzZyouNOx367d3ED4gG6wdk4Z/8rBc9F7mmBh3&#10;4U86Z6EQMYR9ghrKEJpESp+XZNEPXEMcuaNrLYYI20KaFi8x3NZypNRUWqw4NpTY0Kqk/C87WQ3p&#10;9rDfbbPhx/eP+hqPU/N7qPxV69d+l85ABOrCU/xwb0ycr0YTuH8TT5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0MC7EAAAA3QAAAA8AAAAAAAAAAAAAAAAAmAIAAGRycy9k&#10;b3ducmV2LnhtbFBLBQYAAAAABAAEAPUAAACJAwAAAAA=&#10;" filled="f" stroked="f">
                    <v:path arrowok="t"/>
                    <v:textbox inset="7.25pt,1.2788mm,7.25pt,1.2788mm">
                      <w:txbxContent>
                        <w:p w:rsidR="00CA5621" w:rsidRDefault="00CA5621" w:rsidP="00B14941">
                          <w:pPr>
                            <w:pStyle w:val="NormalWeb"/>
                            <w:textAlignment w:val="baseline"/>
                          </w:pPr>
                          <w:proofErr w:type="gramStart"/>
                          <w:r>
                            <w:rPr>
                              <w:rFonts w:ascii="Arial" w:hAnsi="Arial" w:cs="Arial"/>
                              <w:b/>
                              <w:bCs/>
                              <w:color w:val="EEECE1" w:themeColor="background2"/>
                              <w:kern w:val="24"/>
                            </w:rPr>
                            <w:t>k</w:t>
                          </w:r>
                          <w:proofErr w:type="gramEnd"/>
                        </w:p>
                      </w:txbxContent>
                    </v:textbox>
                  </v:shape>
                </v:group>
                <v:group id="Group 107" o:spid="_x0000_s1129" style="position:absolute;left:26438;width:16548;height:31718" coordsize="16553,317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8atd8UAAADdAAAADwAAAGRycy9kb3ducmV2LnhtbERPS2vCQBC+F/wPywi9&#10;1U0irSV1FREtPUjBRCi9DdkxCWZnQ3bN4993C4Xe5uN7zno7mkb01LnasoJ4EYEgLqyuuVRwyY9P&#10;ryCcR9bYWCYFEznYbmYPa0y1HfhMfeZLEULYpaig8r5NpXRFRQbdwrbEgbvazqAPsCul7nAI4aaR&#10;SRS9SIM1h4YKW9pXVNyyu1HwPuCwW8aH/nS77qfv/Pnz6xSTUo/zcfcGwtPo/8V/7g8d5kfJCn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GrXfFAAAA3QAA&#10;AA8AAAAAAAAAAAAAAAAAqgIAAGRycy9kb3ducmV2LnhtbFBLBQYAAAAABAAEAPoAAACcAwAAAAA=&#10;">
                  <v:group id="Group 1028" o:spid="_x0000_s1130" style="position:absolute;top:20;width:16385;height:15804" coordorigin=",20" coordsize="16394,208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2lk5BccAAADd&#10;AAAADwAAAAAAAAAAAAAAAACqAgAAZHJzL2Rvd25yZXYueG1sUEsFBgAAAAAEAAQA+gAAAJ4DAAAA&#10;AA==&#10;">
                    <v:group id="Group 1029" o:spid="_x0000_s1131" style="position:absolute;left:272;top:20;width:16118;height:15911" coordorigin="272,20" coordsize="48167,50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WcnsUAAADdAAAADwAAAGRycy9kb3ducmV2LnhtbERPS2vCQBC+F/wPywi9&#10;1U0iLTZ1FREtPUjBRCi9DdkxCWZnQ3bN4993C4Xe5uN7zno7mkb01LnasoJ4EYEgLqyuuVRwyY9P&#10;KxDOI2tsLJOCiRxsN7OHNabaDnymPvOlCCHsUlRQed+mUrqiIoNuYVviwF1tZ9AH2JVSdziEcNPI&#10;JIpepMGaQ0OFLe0rKm7Z3Sh4H3DYLeNDf7pd99N3/vz5dYpJqcf5uHsD4Wn0/+I/94cO86PkF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UVnJ7FAAAA3QAA&#10;AA8AAAAAAAAAAAAAAAAAqgIAAGRycy9kb3ducmV2LnhtbFBLBQYAAAAABAAEAPoAAACcAwAAAAA=&#10;">
                      <v:group id="Group 1030" o:spid="_x0000_s1132" style="position:absolute;left:272;top:20;width:48167;height:50752" coordorigin="272,20" coordsize="48167,50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9qPexgAAAN0A&#10;AAAPAAAAAAAAAAAAAAAAAKoCAABkcnMvZG93bnJldi54bWxQSwUGAAAAAAQABAD6AAAAnQMAAAAA&#10;">
                        <v:shape id="Picture 1031" o:spid="_x0000_s1133" type="#_x0000_t75" style="position:absolute;left:272;top:20;width:48167;height:507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yGEVfBAAAA3QAAAA8AAABkcnMvZG93bnJldi54bWxET0uLwjAQvgv7H8IseLOpVpe1GmURRPGm&#10;Lux1aKaPtZmUJmr11xtB8DYf33Pmy87U4kKtqywrGEYxCOLM6ooLBb/H9eAbhPPIGmvLpOBGDpaL&#10;j94cU22vvKfLwRcihLBLUUHpfZNK6bKSDLrINsSBy21r0AfYFlK3eA3hppajOP6SBisODSU2tCop&#10;Ox3ORsE438m/zSSfJPf/FWnK8DRNUKn+Z/czA+Gp82/xy73VYX6cDOH5TThBLh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yGEVfBAAAA3QAAAA8AAAAAAAAAAAAAAAAAnwIA&#10;AGRycy9kb3ducmV2LnhtbFBLBQYAAAAABAAEAPcAAACNAwAAAAA=&#10;">
                          <v:imagedata r:id="rId96" o:title="Study2_34IMA_5_9_2014_NK"/>
                        </v:shape>
                        <v:shapetype id="_x0000_t32" coordsize="21600,21600" o:spt="32" o:oned="t" path="m,l21600,21600e" filled="f">
                          <v:path arrowok="t" fillok="f" o:connecttype="none"/>
                          <o:lock v:ext="edit" shapetype="t"/>
                        </v:shapetype>
                        <v:shape id="Straight Arrow Connector 1032" o:spid="_x0000_s1134" type="#_x0000_t32" style="position:absolute;left:29026;top:9261;width:4813;height:30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5HfJsEAAADdAAAADwAAAGRycy9kb3ducmV2LnhtbERPS4vCMBC+L/gfwgje1nSVSukaRYSi&#10;V1+gt9lmbMs2k9KkWv+9EQRv8/E9Z77sTS1u1LrKsoKfcQSCOLe64kLB8ZB9JyCcR9ZYWyYFD3Kw&#10;XAy+5phqe+cd3fa+ECGEXYoKSu+bVEqXl2TQjW1DHLirbQ36ANtC6hbvIdzUchJFM2mw4tBQYkPr&#10;kvL/fWcUTK9//SbxK5lkZ7vuujiOT9lFqdGwX/2C8NT7j/jt3uowP5pO4PVNOEEun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Pkd8mwQAAAN0AAAAPAAAAAAAAAAAAAAAA&#10;AKECAABkcnMvZG93bnJldi54bWxQSwUGAAAAAAQABAD5AAAAjwMAAAAA&#10;" strokecolor="#4579b8 [3044]">
                          <v:stroke endarrow="open"/>
                        </v:shape>
                        <v:shape id="Straight Arrow Connector 1033" o:spid="_x0000_s1135" type="#_x0000_t32" style="position:absolute;left:28940;top:9261;width:7947;height:1368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16vcEAAADdAAAADwAAAGRycy9kb3ducmV2LnhtbERPTYvCMBC9L/gfwgje1lRLl1KNIkLZ&#10;vaor6G1sxrbYTEqTav33ZmHB2zze5yzXg2nEnTpXW1Ywm0YgiAuray4V/B7yzxSE88gaG8uk4EkO&#10;1qvRxxIzbR+8o/velyKEsMtQQeV9m0npiooMuqltiQN3tZ1BH2BXSt3hI4SbRs6j6EsarDk0VNjS&#10;tqLitu+Ngvh6Gb5Tv5FpfrLbvk+S5JiflZqMh80ChKfBv8X/7h8d5kdxDH/fhBPk6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g3Xq9wQAAAN0AAAAPAAAAAAAAAAAAAAAA&#10;AKECAABkcnMvZG93bnJldi54bWxQSwUGAAAAAAQABAD5AAAAjwMAAAAA&#10;" strokecolor="#4579b8 [3044]">
                          <v:stroke endarrow="open"/>
                        </v:shape>
                        <v:shape id="Straight Arrow Connector 1034" o:spid="_x0000_s1136" type="#_x0000_t32" style="position:absolute;left:39173;top:10369;width:3048;height:876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7XdscAAADdAAAADwAAAGRycy9kb3ducmV2LnhtbESPQWvCQBCF70L/wzIFb7ppm0qJriKW&#10;QotgiRbE25idJsHsbNhdTfz3rlDobYb35n1vZoveNOJCzteWFTyNExDEhdU1lwp+dh+jNxA+IGts&#10;LJOCK3lYzB8GM8y07TinyzaUIoawz1BBFUKbSemLigz6sW2Jo/ZrncEQV1dK7bCL4aaRz0kykQZr&#10;joQKW1pVVJy2ZxMh72n+ut6vjynly+/u+HXYBHdQavjYL6cgAvXh3/x3/alj/eQlhfs3cQQ5v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jtd2xwAAAN0AAAAPAAAAAAAA&#10;AAAAAAAAAKECAABkcnMvZG93bnJldi54bWxQSwUGAAAAAAQABAD5AAAAlQMAAAAA&#10;" strokecolor="#4579b8 [3044]">
                          <v:stroke endarrow="open"/>
                        </v:shape>
                        <v:shape id="Straight Arrow Connector 1035" o:spid="_x0000_s1137" type="#_x0000_t32" style="position:absolute;left:36125;top:8459;width:4572;height:382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8Jy7ccAAADdAAAADwAAAGRycy9kb3ducmV2LnhtbESPQWvCQBCF74L/YZlCb7ppq1JSV5GW&#10;giJUYgXxNmanSTA7G3ZXE/+9KxS8zfDevO/NdN6ZWlzI+cqygpdhAoI4t7riQsHu93vwDsIHZI21&#10;ZVJwJQ/zWb83xVTbljO6bEMhYgj7FBWUITSplD4vyaAf2oY4an/WGQxxdYXUDtsYbmr5miQTabDi&#10;SCixoc+S8tP2bCLka5SN1/v1cUTZYtMeV4ef4A5KPT91iw8QgbrwMP9fL3Wsn7yN4f5NHEHOb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fwnLtxwAAAN0AAAAPAAAAAAAA&#10;AAAAAAAAAKECAABkcnMvZG93bnJldi54bWxQSwUGAAAAAAQABAD5AAAAlQMAAAAA&#10;" strokecolor="#4579b8 [3044]">
                          <v:stroke endarrow="open"/>
                        </v:shape>
                      </v:group>
                      <v:shape id="TextBox 2" o:spid="_x0000_s1138" type="#_x0000_t202" style="position:absolute;left:26218;top:6184;width:6077;height:37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CQecIA&#10;AADdAAAADwAAAGRycy9kb3ducmV2LnhtbERPS2vCQBC+C/0PyxR60936oo2uUpRCT4qxCr0N2TEJ&#10;ZmdDdmviv3cFwdt8fM+ZLztbiQs1vnSs4X2gQBBnzpSca/jdf/c/QPiAbLByTBqu5GG5eOnNMTGu&#10;5R1d0pCLGMI+QQ1FCHUipc8KsugHriaO3Mk1FkOETS5Ng20Mt5UcKjWVFkuODQXWtCooO6f/VsNh&#10;c/o7jtU2X9tJ3bpOSbafUuu31+5rBiJQF57ih/vHxPlqNIX7N/EEub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4JB5wgAAAN0AAAAPAAAAAAAAAAAAAAAAAJgCAABkcnMvZG93&#10;bnJldi54bWxQSwUGAAAAAAQABAD1AAAAhwMAAAAA&#10;" filled="f" stroked="f">
                        <v:textbox>
                          <w:txbxContent>
                            <w:p w:rsidR="00CA5621" w:rsidRDefault="00CA5621" w:rsidP="00B14941">
                              <w:pPr>
                                <w:pStyle w:val="NormalWeb"/>
                                <w:textAlignment w:val="baseline"/>
                              </w:pPr>
                              <w:r>
                                <w:rPr>
                                  <w:rFonts w:ascii="Calibri" w:eastAsia="Times New Roman" w:hAnsi="Calibri"/>
                                  <w:b/>
                                  <w:bCs/>
                                  <w:color w:val="EEECE1"/>
                                  <w:kern w:val="24"/>
                                  <w:sz w:val="28"/>
                                  <w:szCs w:val="28"/>
                                </w:rPr>
                                <w:t>Bone</w:t>
                              </w:r>
                            </w:p>
                          </w:txbxContent>
                        </v:textbox>
                      </v:shape>
                      <v:shape id="TextBox 5" o:spid="_x0000_s1139" type="#_x0000_t202" style="position:absolute;left:39933;top:7312;width:7536;height:37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w14sIA&#10;AADdAAAADwAAAGRycy9kb3ducmV2LnhtbERPTWsCMRC9C/6HMII3TaqtbbdGEaXgSdFqobdhM+4u&#10;bibLJrrrvzcFwds83udM560txZVqXzjW8DJUIIhTZwrONBx+vgcfIHxANlg6Jg038jCfdTtTTIxr&#10;eEfXfchEDGGfoIY8hCqR0qc5WfRDVxFH7uRqiyHCOpOmxiaG21KOlJpIiwXHhhwrWuaUnvcXq+G4&#10;Of39vqpttrJvVeNaJdl+Sq37vXbxBSJQG57ih3tt4nw1fof/b+IJcn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rDXiwgAAAN0AAAAPAAAAAAAAAAAAAAAAAJgCAABkcnMvZG93&#10;bnJldi54bWxQSwUGAAAAAAQABAD1AAAAhwMAAAAA&#10;" filled="f" stroked="f">
                        <v:textbox>
                          <w:txbxContent>
                            <w:p w:rsidR="00CA5621" w:rsidRDefault="00CA5621" w:rsidP="00B14941">
                              <w:pPr>
                                <w:pStyle w:val="NormalWeb"/>
                                <w:textAlignment w:val="baseline"/>
                              </w:pPr>
                              <w:r>
                                <w:rPr>
                                  <w:rFonts w:ascii="Calibri" w:eastAsia="Times New Roman" w:hAnsi="Calibri"/>
                                  <w:b/>
                                  <w:bCs/>
                                  <w:color w:val="EEECE1"/>
                                  <w:kern w:val="24"/>
                                  <w:sz w:val="28"/>
                                  <w:szCs w:val="28"/>
                                </w:rPr>
                                <w:t>Nerves</w:t>
                              </w:r>
                            </w:p>
                          </w:txbxContent>
                        </v:textbox>
                      </v:shape>
                    </v:group>
                    <v:shape id="Picture 1038" o:spid="_x0000_s1140" type="#_x0000_t75" style="position:absolute;top:14307;width:16394;height:66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pu+w/GAAAA3QAAAA8AAABkcnMvZG93bnJldi54bWxEj0FrwkAQhe8F/8Mygre6UaEt0VVEtAg9&#10;tI3+gCE7JtHsbMxuY/TXdw6F3mZ4b977ZrHqXa06akPl2cBknIAizr2tuDBwPOye30CFiGyx9kwG&#10;7hRgtRw8LTC1/sbf1GWxUBLCIUUDZYxNqnXIS3IYxr4hFu3kW4dR1rbQtsWbhLtaT5PkRTusWBpK&#10;bGhTUn7JfpyBx/nd6vu533+8XrPH9vKJk+4LjRkN+/UcVKQ+/pv/rvdW8JOZ4Mo3MoJe/g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m77D8YAAADdAAAADwAAAAAAAAAAAAAA&#10;AACfAgAAZHJzL2Rvd25yZXYueG1sUEsFBgAAAAAEAAQA9wAAAJIDAAAAAA==&#10;">
                      <v:imagedata r:id="rId97" o:title=""/>
                      <v:path arrowok="t"/>
                    </v:shape>
                  </v:group>
                  <v:group id="Group 1039" o:spid="_x0000_s1141" style="position:absolute;left:91;width:16462;height:31723" coordorigin="91" coordsize="16462,317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MwKQ8MAAADdAAAADwAAAGRycy9kb3ducmV2LnhtbERPS4vCMBC+L/gfwgje&#10;1rSKi1ajiLjiQQQfIN6GZmyLzaQ02bb++82CsLf5+J6zWHWmFA3VrrCsIB5GIIhTqwvOFFwv359T&#10;EM4jaywtk4IXOVgtex8LTLRt+UTN2WcihLBLUEHufZVI6dKcDLqhrYgD97C1QR9gnUldYxvCTSlH&#10;UfQlDRYcGnKsaJNT+jz/GAW7Ftv1ON42h+dj87pfJsfbISalBv1uPQfhqfP/4rd7r8P8aDyD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zApDwwAAAN0AAAAP&#10;AAAAAAAAAAAAAAAAAKoCAABkcnMvZG93bnJldi54bWxQSwUGAAAAAAQABAD6AAAAmgMAAAAA&#10;">
                    <v:group id="Group 1040" o:spid="_x0000_s1142" style="position:absolute;left:91;top:16180;width:16385;height:15543" coordorigin="91,16180" coordsize="45136,455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DQo8cAAADdAAAADwAAAGRycy9kb3ducmV2LnhtbESPQWvCQBCF70L/wzKF&#10;3nSTVkuJriLSlh5EMBaKtyE7JsHsbMhuk/jvnUOhtxnem/e+WW1G16ieulB7NpDOElDEhbc1lwa+&#10;Tx/TN1AhIltsPJOBGwXYrB8mK8ysH/hIfR5LJSEcMjRQxdhmWoeiIodh5lti0S6+cxhl7UptOxwk&#10;3DX6OUletcOapaHClnYVFdf81xn4HHDYvqTv/f562d3Op8XhZ5+SMU+P43YJKtIY/81/119W8JO5&#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DQo8cAAADd&#10;AAAADwAAAAAAAAAAAAAAAACqAgAAZHJzL2Rvd25yZXYueG1sUEsFBgAAAAAEAAQA+gAAAJ4DAAAA&#10;AA==&#10;">
                      <v:shape id="Picture 1041" o:spid="_x0000_s1143" type="#_x0000_t75" style="position:absolute;left:104;top:16180;width:45123;height:163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9oa3DAAAA3QAAAA8AAABkcnMvZG93bnJldi54bWxET0uLwjAQvgv7H8IIexFNXUS0GmURCh72&#10;4GM97G1oxrbaTEoSbfffG0HwNh/fc5brztTiTs5XlhWMRwkI4tzqigsFv8dsOAPhA7LG2jIp+CcP&#10;69VHb4mpti3v6X4IhYgh7FNUUIbQpFL6vCSDfmQb4sidrTMYInSF1A7bGG5q+ZUkU2mw4thQYkOb&#10;kvLr4WYUVJfTjNpsnu1cM/i7nU/yh7VU6rPffS9ABOrCW/xyb3Wcn0zG8Pwmni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b2hrcMAAADdAAAADwAAAAAAAAAAAAAAAACf&#10;AgAAZHJzL2Rvd25yZXYueG1sUEsFBgAAAAAEAAQA9wAAAI8DAAAAAA==&#10;">
                        <v:imagedata r:id="rId98" o:title=""/>
                        <v:path arrowok="t"/>
                      </v:shape>
                      <v:group id="Group 1042" o:spid="_x0000_s1144" style="position:absolute;left:91;top:32481;width:45124;height:29275" coordorigin="91,32481" coordsize="45123,292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m7rT8UAAADdAAAADwAAAGRycy9kb3ducmV2LnhtbERPS2vCQBC+F/wPywi9&#10;1U1iKyV1FREtPUjBRCi9DdkxCWZnQ3bN4993C4Xe5uN7zno7mkb01LnasoJ4EYEgLqyuuVRwyY9P&#10;ryCcR9bYWCYFEznYbmYPa0y1HfhMfeZLEULYpaig8r5NpXRFRQbdwrbEgbvazqAPsCul7nAI4aaR&#10;SRStpMGaQ0OFLe0rKm7Z3Sh4H3DYLeNDf7pd99N3/vL5dYpJqcf5uHsD4Wn0/+I/94cO86Pn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Zu60/FAAAA3QAA&#10;AA8AAAAAAAAAAAAAAAAAqgIAAGRycy9kb3ducmV2LnhtbFBLBQYAAAAABAAEAPoAAACcAwAAAAA=&#10;">
                        <v:shape id="Picture 1043" o:spid="_x0000_s1145" type="#_x0000_t75" style="position:absolute;left:91;top:32481;width:45124;height:292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qJp3EAAAA3QAAAA8AAABkcnMvZG93bnJldi54bWxET0trAjEQvgv+hzCCt5r10SKrUUp9IBQs&#10;VQ96GzZjdnEzWTZR139vCgVv8/E9ZzpvbCluVPvCsYJ+LwFBnDldsFFw2K/exiB8QNZYOiYFD/Iw&#10;n7VbU0y1u/Mv3XbBiBjCPkUFeQhVKqXPcrLoe64ijtzZ1RZDhLWRusZ7DLelHCTJh7RYcGzIsaKv&#10;nLLL7moV7E21/dngtxnL43Ixup7W/e37QKlup/mcgAjUhJf4373RcX4yGsLfN/EEOXs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EqJp3EAAAA3QAAAA8AAAAAAAAAAAAAAAAA&#10;nwIAAGRycy9kb3ducmV2LnhtbFBLBQYAAAAABAAEAPcAAACQAwAAAAA=&#10;">
                          <v:imagedata r:id="rId99" o:title=""/>
                          <v:path arrowok="t"/>
                        </v:shape>
                        <v:shape id="Picture 1044" o:spid="_x0000_s1146" type="#_x0000_t75" style="position:absolute;left:33387;top:32481;width:7653;height:166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79NhHEAAAA3QAAAA8AAABkcnMvZG93bnJldi54bWxET01rAjEQvQv+hzCCt5rdaktdjSKtYsFT&#10;bXvwNm7GzeJmst1EXf+9EQre5vE+ZzpvbSXO1PjSsYJ0kIAgzp0uuVDw8716egPhA7LGyjEpuJKH&#10;+azbmWKm3YW/6LwNhYgh7DNUYEKoMyl9bsiiH7iaOHIH11gMETaF1A1eYrit5HOSvEqLJccGgzW9&#10;G8qP25NVMNTpern52Jnly99hvNmfMP2tUal+r11MQARqw0P87/7UcX4yGsH9m3iCnN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79NhHEAAAA3QAAAA8AAAAAAAAAAAAAAAAA&#10;nwIAAGRycy9kb3ducmV2LnhtbFBLBQYAAAAABAAEAPcAAACQAwAAAAA=&#10;">
                          <v:imagedata r:id="rId100" o:title=""/>
                          <v:path arrowok="t"/>
                        </v:shape>
                        <v:shape id="Picture 1045" o:spid="_x0000_s1147" type="#_x0000_t75" style="position:absolute;left:2774;top:32481;width:10834;height:155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BzILBAAAA3QAAAA8AAABkcnMvZG93bnJldi54bWxET99rwjAQfh/4P4QTfJvJdBXpjCKK4Otc&#10;UR+P5taUNZfSRFv/ezMY7O0+vp+32gyuEXfqQu1Zw9tUgSAuvam50lB8HV6XIEJENth4Jg0PCrBZ&#10;j15WmBvf8yfdT7ESKYRDjhpsjG0uZSgtOQxT3xIn7tt3DmOCXSVNh30Kd42cKbWQDmtODRZb2lkq&#10;f043p0E1l36vinl1O2fXha2zoyoOV60n42H7ASLSEP/Ff+6jSfPVewa/36QT5PoJ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EBzILBAAAA3QAAAA8AAAAAAAAAAAAAAAAAnwIA&#10;AGRycy9kb3ducmV2LnhtbFBLBQYAAAAABAAEAPcAAACNAwAAAAA=&#10;">
                          <v:imagedata r:id="rId101" o:title=""/>
                          <v:path arrowok="t"/>
                        </v:shape>
                      </v:group>
                    </v:group>
                    <v:shape id="Picture 1046" o:spid="_x0000_s1148" type="#_x0000_t75" style="position:absolute;left:7768;top:136;width:8442;height:110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jDbnCAAAA3QAAAA8AAABkcnMvZG93bnJldi54bWxET01rAjEQvRf8D2GE3mqitFZXo0hBWo/V&#10;Ch6Hzbi7uJmsm6lu++sboeBtHu9z5svO1+pCbawCWxgODCjiPLiKCwtfu/XTBFQUZId1YLLwQxGW&#10;i97DHDMXrvxJl60UKoVwzNBCKdJkWse8JI9xEBrixB1D61ESbAvtWrymcF/rkTFj7bHi1FBiQ28l&#10;5aftt7cgp9H6vT7nB3w97F9+jZ52GxZrH/vdagZKqJO7+N/94dJ88zyG2zfpBL34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bYw25wgAAAN0AAAAPAAAAAAAAAAAAAAAAAJ8C&#10;AABkcnMvZG93bnJldi54bWxQSwUGAAAAAAQABAD3AAAAjgMAAAAA&#10;">
                      <v:imagedata r:id="rId102" o:title="Study2_34IMA_5_9_2014_NK"/>
                      <v:path arrowok="t"/>
                    </v:shape>
                    <v:shape id="Title 1" o:spid="_x0000_s1149" type="#_x0000_t202" style="position:absolute;left:4998;top:192;width:2986;height:2580;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XuYsQA&#10;AADdAAAADwAAAGRycy9kb3ducmV2LnhtbERPTWvCQBC9F/wPywi91V0laImuEgShFC+Npr2O2WmS&#10;mp0N2a2m/vpuQehtHu9zVpvBtuJCvW8ca5hOFAji0pmGKw3Hw+7pGYQPyAZbx6Thhzxs1qOHFabG&#10;XfmNLnmoRAxhn6KGOoQuldKXNVn0E9cRR+7T9RZDhH0lTY/XGG5bOVNqLi02HBtq7GhbU3nOv62G&#10;bF8cD/t8+vpxUu9JkpmvovE3rR/HQ7YEEWgI/+K7+8XE+SpZwN838QS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17mLEAAAA3QAAAA8AAAAAAAAAAAAAAAAAmAIAAGRycy9k&#10;b3ducmV2LnhtbFBLBQYAAAAABAAEAPUAAACJAwAAAAA=&#10;" filled="f" stroked="f">
                      <v:path arrowok="t"/>
                      <v:textbox inset="7.25pt,1.2788mm,7.25pt,1.2788mm">
                        <w:txbxContent>
                          <w:p w:rsidR="00CA5621" w:rsidRDefault="00CA5621" w:rsidP="00B14941">
                            <w:pPr>
                              <w:pStyle w:val="NormalWeb"/>
                              <w:textAlignment w:val="baseline"/>
                            </w:pPr>
                            <w:proofErr w:type="gramStart"/>
                            <w:r>
                              <w:rPr>
                                <w:rFonts w:ascii="Arial" w:hAnsi="Arial" w:cs="Arial"/>
                                <w:b/>
                                <w:bCs/>
                                <w:color w:val="EEECE1" w:themeColor="background2"/>
                                <w:kern w:val="24"/>
                              </w:rPr>
                              <w:t>o</w:t>
                            </w:r>
                            <w:proofErr w:type="gramEnd"/>
                          </w:p>
                        </w:txbxContent>
                      </v:textbox>
                    </v:shape>
                    <v:shape id="Title 1" o:spid="_x0000_s1150" type="#_x0000_t202" style="position:absolute;left:12517;top:11143;width:2986;height:2581;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p6EMcA&#10;AADdAAAADwAAAGRycy9kb3ducmV2LnhtbESPQWvCQBCF74X+h2UK3uquEkqJrhIKhSJeGrW9jtkx&#10;ic3OhuyqaX9951DobYb35r1vluvRd+pKQ2wDW5hNDSjiKriWawv73evjM6iYkB12gcnCN0VYr+7v&#10;lpi7cON3upapVhLCMUcLTUp9rnWsGvIYp6EnFu0UBo9J1qHWbsCbhPtOz4150h5bloYGe3ppqPoq&#10;L95CsT3sd9tytvk8mo8sK9z50MYfaycPY7EAlWhM/+a/6zcn+CYTXPlGRt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AqehDHAAAA3QAAAA8AAAAAAAAAAAAAAAAAmAIAAGRy&#10;cy9kb3ducmV2LnhtbFBLBQYAAAAABAAEAPUAAACMAwAAAAA=&#10;" filled="f" stroked="f">
                      <v:path arrowok="t"/>
                      <v:textbox inset="7.25pt,1.2788mm,7.25pt,1.2788mm">
                        <w:txbxContent>
                          <w:p w:rsidR="00CA5621" w:rsidRDefault="00CA5621" w:rsidP="00B14941">
                            <w:pPr>
                              <w:pStyle w:val="NormalWeb"/>
                              <w:textAlignment w:val="baseline"/>
                            </w:pPr>
                            <w:proofErr w:type="gramStart"/>
                            <w:r>
                              <w:rPr>
                                <w:rFonts w:ascii="Arial" w:hAnsi="Arial" w:cs="Arial"/>
                                <w:b/>
                                <w:bCs/>
                                <w:color w:val="EEECE1" w:themeColor="background2"/>
                                <w:kern w:val="24"/>
                              </w:rPr>
                              <w:t>r</w:t>
                            </w:r>
                            <w:proofErr w:type="gramEnd"/>
                          </w:p>
                        </w:txbxContent>
                      </v:textbox>
                    </v:shape>
                    <v:shape id="Title 1" o:spid="_x0000_s1151" type="#_x0000_t202" style="position:absolute;left:4960;top:5760;width:2985;height:2580;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bfi8QA&#10;AADdAAAADwAAAGRycy9kb3ducmV2LnhtbERPTWvCQBC9F/wPywi91V0liI2uEgShFC+Npr2O2WmS&#10;mp0N2a2m/vpuQehtHu9zVpvBtuJCvW8ca5hOFAji0pmGKw3Hw+5pAcIHZIOtY9LwQx4269HDClPj&#10;rvxGlzxUIoawT1FDHUKXSunLmiz6ieuII/fpeoshwr6SpsdrDLetnCk1lxYbjg01drStqTzn31ZD&#10;ti+Oh30+ff04qfckycxX0fib1o/jIVuCCDSEf/Hd/WLifJU8w9838QS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9m34vEAAAA3QAAAA8AAAAAAAAAAAAAAAAAmAIAAGRycy9k&#10;b3ducmV2LnhtbFBLBQYAAAAABAAEAPUAAACJAwAAAAA=&#10;" filled="f" stroked="f">
                      <v:path arrowok="t"/>
                      <v:textbox inset="7.25pt,1.2788mm,7.25pt,1.2788mm">
                        <w:txbxContent>
                          <w:p w:rsidR="00CA5621" w:rsidRDefault="00CA5621" w:rsidP="00B14941">
                            <w:pPr>
                              <w:pStyle w:val="NormalWeb"/>
                              <w:textAlignment w:val="baseline"/>
                            </w:pPr>
                            <w:proofErr w:type="gramStart"/>
                            <w:r>
                              <w:rPr>
                                <w:rFonts w:ascii="Arial" w:hAnsi="Arial" w:cs="Arial"/>
                                <w:b/>
                                <w:bCs/>
                                <w:color w:val="EEECE1" w:themeColor="background2"/>
                                <w:kern w:val="24"/>
                              </w:rPr>
                              <w:t>p</w:t>
                            </w:r>
                            <w:proofErr w:type="gramEnd"/>
                          </w:p>
                        </w:txbxContent>
                      </v:textbox>
                    </v:shape>
                    <v:shape id="Title 1" o:spid="_x0000_s1152" type="#_x0000_t202" style="position:absolute;left:13567;width:2986;height:2580;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Xgy8cA&#10;AADdAAAADwAAAGRycy9kb3ducmV2LnhtbESPQUvDQBCF74L/YRnBm92tRJHYbQmCINKLaaPXMTsm&#10;0exsyK5N7K/vHITeZnhv3vtmtZl9rw40xi6wheXCgCKug+u4sbDfPd88gIoJ2WEfmCz8UYTN+vJi&#10;hbkLE7/RoUyNkhCOOVpoUxpyrWPdkse4CAOxaF9h9JhkHRvtRpwk3Pf61ph77bFjaWhxoKeW6p/y&#10;11sottV+ty2Xrx+f5j3LCvdddfFo7fXVXDyCSjSns/n/+sUJvrkTfvlGRtDrE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uF4MvHAAAA3QAAAA8AAAAAAAAAAAAAAAAAmAIAAGRy&#10;cy9kb3ducmV2LnhtbFBLBQYAAAAABAAEAPUAAACMAwAAAAA=&#10;" filled="f" stroked="f">
                      <v:path arrowok="t"/>
                      <v:textbox inset="7.25pt,1.2788mm,7.25pt,1.2788mm">
                        <w:txbxContent>
                          <w:p w:rsidR="00CA5621" w:rsidRDefault="00CA5621" w:rsidP="00B14941">
                            <w:pPr>
                              <w:pStyle w:val="NormalWeb"/>
                              <w:textAlignment w:val="baseline"/>
                            </w:pPr>
                            <w:proofErr w:type="gramStart"/>
                            <w:r>
                              <w:rPr>
                                <w:rFonts w:ascii="Arial" w:hAnsi="Arial" w:cs="Arial"/>
                                <w:b/>
                                <w:bCs/>
                                <w:color w:val="EEECE1" w:themeColor="background2"/>
                                <w:kern w:val="24"/>
                              </w:rPr>
                              <w:t>q</w:t>
                            </w:r>
                            <w:proofErr w:type="gramEnd"/>
                          </w:p>
                        </w:txbxContent>
                      </v:textbox>
                    </v:shape>
                    <v:shape id="Title 1" o:spid="_x0000_s1153" type="#_x0000_t202" style="position:absolute;left:13486;top:16213;width:2986;height:2581;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lFUMQA&#10;AADdAAAADwAAAGRycy9kb3ducmV2LnhtbERPTWvCQBC9F/wPywi91d2ISomuEgShFC+Npr2O2WmS&#10;mp0N2a2m/vpuQehtHu9zVpvBtuJCvW8ca0gmCgRx6UzDlYbjYff0DMIHZIOtY9LwQx4269HDClPj&#10;rvxGlzxUIoawT1FDHUKXSunLmiz6ieuII/fpeoshwr6SpsdrDLetnCq1kBYbjg01drStqTzn31ZD&#10;ti+Oh32evH6c1PtslpmvovE3rR/HQ7YEEWgI/+K7+8XE+WqewN838QS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JRVDEAAAA3QAAAA8AAAAAAAAAAAAAAAAAmAIAAGRycy9k&#10;b3ducmV2LnhtbFBLBQYAAAAABAAEAPUAAACJAwAAAAA=&#10;" filled="f" stroked="f">
                      <v:path arrowok="t"/>
                      <v:textbox inset="7.25pt,1.2788mm,7.25pt,1.2788mm">
                        <w:txbxContent>
                          <w:p w:rsidR="00CA5621" w:rsidRDefault="00CA5621" w:rsidP="00B14941">
                            <w:pPr>
                              <w:pStyle w:val="NormalWeb"/>
                              <w:textAlignment w:val="baseline"/>
                            </w:pPr>
                            <w:proofErr w:type="gramStart"/>
                            <w:r>
                              <w:rPr>
                                <w:rFonts w:ascii="Arial" w:hAnsi="Arial" w:cs="Arial"/>
                                <w:b/>
                                <w:bCs/>
                                <w:color w:val="EEECE1" w:themeColor="background2"/>
                                <w:kern w:val="24"/>
                              </w:rPr>
                              <w:t>s</w:t>
                            </w:r>
                            <w:proofErr w:type="gramEnd"/>
                          </w:p>
                        </w:txbxContent>
                      </v:textbox>
                    </v:shape>
                  </v:group>
                </v:group>
                <w10:wrap type="square"/>
              </v:group>
            </w:pict>
          </mc:Fallback>
        </mc:AlternateContent>
      </w:r>
      <w:r w:rsidRPr="00DD58DD">
        <w:rPr>
          <w:rFonts w:ascii="Arial" w:hAnsi="Arial" w:cs="Arial"/>
          <w:bCs/>
          <w:noProof/>
          <w:color w:val="000000"/>
          <w:sz w:val="18"/>
          <w:szCs w:val="18"/>
          <w:shd w:val="clear" w:color="auto" w:fill="FFFFFF"/>
        </w:rPr>
        <mc:AlternateContent>
          <mc:Choice Requires="wps">
            <w:drawing>
              <wp:anchor distT="0" distB="0" distL="114300" distR="114300" simplePos="0" relativeHeight="251670528" behindDoc="0" locked="0" layoutInCell="1" allowOverlap="1" wp14:anchorId="2E1EDA84" wp14:editId="70B1B67E">
                <wp:simplePos x="0" y="0"/>
                <wp:positionH relativeFrom="column">
                  <wp:posOffset>2564130</wp:posOffset>
                </wp:positionH>
                <wp:positionV relativeFrom="paragraph">
                  <wp:posOffset>474345</wp:posOffset>
                </wp:positionV>
                <wp:extent cx="2267585" cy="1252220"/>
                <wp:effectExtent l="0" t="0" r="18415" b="24130"/>
                <wp:wrapSquare wrapText="bothSides"/>
                <wp:docPr id="1054" name="Rectangle 108"/>
                <wp:cNvGraphicFramePr/>
                <a:graphic xmlns:a="http://schemas.openxmlformats.org/drawingml/2006/main">
                  <a:graphicData uri="http://schemas.microsoft.com/office/word/2010/wordprocessingShape">
                    <wps:wsp>
                      <wps:cNvSpPr/>
                      <wps:spPr>
                        <a:xfrm>
                          <a:off x="0" y="0"/>
                          <a:ext cx="2267585" cy="1252220"/>
                        </a:xfrm>
                        <a:prstGeom prst="rect">
                          <a:avLst/>
                        </a:prstGeom>
                        <a:ln>
                          <a:solidFill>
                            <a:srgbClr val="000000"/>
                          </a:solidFill>
                        </a:ln>
                      </wps:spPr>
                      <wps:txbx>
                        <w:txbxContent>
                          <w:p w:rsidR="00CA5621" w:rsidRPr="001F53E3" w:rsidRDefault="00CA5621" w:rsidP="00B14941">
                            <w:pPr>
                              <w:pStyle w:val="NormalWeb"/>
                              <w:jc w:val="both"/>
                              <w:textAlignment w:val="baseline"/>
                              <w:rPr>
                                <w:sz w:val="18"/>
                                <w:szCs w:val="18"/>
                              </w:rPr>
                            </w:pPr>
                            <w:r>
                              <w:rPr>
                                <w:rFonts w:ascii="Arial" w:hAnsi="Arial" w:cstheme="minorBidi"/>
                                <w:bCs/>
                                <w:kern w:val="24"/>
                                <w:sz w:val="18"/>
                                <w:szCs w:val="18"/>
                              </w:rPr>
                              <w:t xml:space="preserve">In-vivo arm Imaging:  Figure 2 [a]: </w:t>
                            </w:r>
                            <w:r w:rsidRPr="000B7FDF">
                              <w:rPr>
                                <w:rFonts w:ascii="Arial" w:hAnsi="Arial" w:cs="Arial"/>
                                <w:color w:val="000000"/>
                                <w:sz w:val="18"/>
                                <w:szCs w:val="18"/>
                                <w:shd w:val="clear" w:color="auto" w:fill="FFFFFF"/>
                              </w:rPr>
                              <w:t>B</w:t>
                            </w:r>
                            <w:r w:rsidRPr="000B7FDF">
                              <w:rPr>
                                <w:rFonts w:ascii="Arial" w:hAnsi="Arial" w:cs="Arial"/>
                                <w:color w:val="000000"/>
                                <w:sz w:val="18"/>
                                <w:szCs w:val="18"/>
                                <w:shd w:val="clear" w:color="auto" w:fill="FFFFFF"/>
                                <w:vertAlign w:val="subscript"/>
                              </w:rPr>
                              <w:t>1</w:t>
                            </w:r>
                            <w:r w:rsidRPr="000B7FDF">
                              <w:rPr>
                                <w:rFonts w:ascii="Arial" w:hAnsi="Arial" w:cs="Arial"/>
                                <w:color w:val="000000"/>
                                <w:sz w:val="18"/>
                                <w:szCs w:val="18"/>
                                <w:shd w:val="clear" w:color="auto" w:fill="FFFFFF"/>
                                <w:vertAlign w:val="superscript"/>
                              </w:rPr>
                              <w:t>+</w:t>
                            </w:r>
                            <w:r>
                              <w:rPr>
                                <w:rFonts w:ascii="Arial" w:hAnsi="Arial" w:cstheme="minorBidi"/>
                                <w:bCs/>
                                <w:kern w:val="24"/>
                                <w:sz w:val="18"/>
                                <w:szCs w:val="18"/>
                              </w:rPr>
                              <w:t xml:space="preserve"> field,[b]: SAR,[c]:</w:t>
                            </w:r>
                            <w:r w:rsidRPr="001A572F">
                              <w:rPr>
                                <w:rFonts w:ascii="Arial" w:hAnsi="Arial" w:cs="Arial"/>
                                <w:color w:val="000000"/>
                                <w:sz w:val="18"/>
                                <w:szCs w:val="18"/>
                                <w:shd w:val="clear" w:color="auto" w:fill="FFFFFF"/>
                              </w:rPr>
                              <w:t xml:space="preserve"> </w:t>
                            </w:r>
                            <w:r w:rsidRPr="000B7FDF">
                              <w:rPr>
                                <w:rFonts w:ascii="Arial" w:hAnsi="Arial" w:cs="Arial"/>
                                <w:color w:val="000000"/>
                                <w:sz w:val="18"/>
                                <w:szCs w:val="18"/>
                                <w:shd w:val="clear" w:color="auto" w:fill="FFFFFF"/>
                              </w:rPr>
                              <w:t>B</w:t>
                            </w:r>
                            <w:r w:rsidRPr="000B7FDF">
                              <w:rPr>
                                <w:rFonts w:ascii="Arial" w:hAnsi="Arial" w:cs="Arial"/>
                                <w:color w:val="000000"/>
                                <w:sz w:val="18"/>
                                <w:szCs w:val="18"/>
                                <w:shd w:val="clear" w:color="auto" w:fill="FFFFFF"/>
                                <w:vertAlign w:val="subscript"/>
                              </w:rPr>
                              <w:t>1</w:t>
                            </w:r>
                            <w:r w:rsidRPr="000B7FDF">
                              <w:rPr>
                                <w:rFonts w:ascii="Arial" w:hAnsi="Arial" w:cs="Arial"/>
                                <w:color w:val="000000"/>
                                <w:sz w:val="18"/>
                                <w:szCs w:val="18"/>
                                <w:shd w:val="clear" w:color="auto" w:fill="FFFFFF"/>
                                <w:vertAlign w:val="superscript"/>
                              </w:rPr>
                              <w:t>+</w:t>
                            </w:r>
                            <w:r>
                              <w:rPr>
                                <w:rFonts w:ascii="Arial" w:hAnsi="Arial" w:cs="Arial"/>
                                <w:color w:val="000000"/>
                                <w:sz w:val="18"/>
                                <w:szCs w:val="18"/>
                                <w:shd w:val="clear" w:color="auto" w:fill="FFFFFF"/>
                                <w:vertAlign w:val="superscript"/>
                              </w:rPr>
                              <w:t xml:space="preserve"> </w:t>
                            </w:r>
                            <w:r>
                              <w:rPr>
                                <w:rFonts w:ascii="Arial" w:hAnsi="Arial" w:cstheme="minorBidi"/>
                                <w:bCs/>
                                <w:kern w:val="24"/>
                                <w:sz w:val="18"/>
                                <w:szCs w:val="18"/>
                              </w:rPr>
                              <w:t xml:space="preserve">in phantom , [d]: </w:t>
                            </w:r>
                            <w:r w:rsidRPr="000B7FDF">
                              <w:rPr>
                                <w:rFonts w:ascii="Arial" w:hAnsi="Arial" w:cs="Arial"/>
                                <w:color w:val="000000"/>
                                <w:sz w:val="18"/>
                                <w:szCs w:val="18"/>
                                <w:shd w:val="clear" w:color="auto" w:fill="FFFFFF"/>
                              </w:rPr>
                              <w:t>B</w:t>
                            </w:r>
                            <w:r w:rsidRPr="000B7FDF">
                              <w:rPr>
                                <w:rFonts w:ascii="Arial" w:hAnsi="Arial" w:cs="Arial"/>
                                <w:color w:val="000000"/>
                                <w:sz w:val="18"/>
                                <w:szCs w:val="18"/>
                                <w:shd w:val="clear" w:color="auto" w:fill="FFFFFF"/>
                                <w:vertAlign w:val="subscript"/>
                              </w:rPr>
                              <w:t>1</w:t>
                            </w:r>
                            <w:r w:rsidRPr="000B7FDF">
                              <w:rPr>
                                <w:rFonts w:ascii="Arial" w:hAnsi="Arial" w:cs="Arial"/>
                                <w:color w:val="000000"/>
                                <w:sz w:val="18"/>
                                <w:szCs w:val="18"/>
                                <w:shd w:val="clear" w:color="auto" w:fill="FFFFFF"/>
                                <w:vertAlign w:val="superscript"/>
                              </w:rPr>
                              <w:t>+</w:t>
                            </w:r>
                            <w:r>
                              <w:rPr>
                                <w:rFonts w:ascii="Arial" w:hAnsi="Arial" w:cs="Arial"/>
                                <w:color w:val="000000"/>
                                <w:sz w:val="18"/>
                                <w:szCs w:val="18"/>
                                <w:shd w:val="clear" w:color="auto" w:fill="FFFFFF"/>
                                <w:vertAlign w:val="superscript"/>
                              </w:rPr>
                              <w:t xml:space="preserve"> </w:t>
                            </w:r>
                            <w:r>
                              <w:rPr>
                                <w:rFonts w:ascii="Arial" w:hAnsi="Arial" w:cstheme="minorBidi"/>
                                <w:bCs/>
                                <w:kern w:val="24"/>
                                <w:sz w:val="18"/>
                                <w:szCs w:val="18"/>
                              </w:rPr>
                              <w:t>in human subject, [</w:t>
                            </w:r>
                            <w:r w:rsidRPr="001F53E3">
                              <w:rPr>
                                <w:rFonts w:ascii="Arial" w:hAnsi="Arial" w:cstheme="minorBidi"/>
                                <w:bCs/>
                                <w:kern w:val="24"/>
                                <w:sz w:val="18"/>
                                <w:szCs w:val="18"/>
                              </w:rPr>
                              <w:t>e,</w:t>
                            </w:r>
                            <w:r>
                              <w:rPr>
                                <w:rFonts w:ascii="Arial" w:hAnsi="Arial" w:cstheme="minorBidi"/>
                                <w:bCs/>
                                <w:kern w:val="24"/>
                                <w:sz w:val="18"/>
                                <w:szCs w:val="18"/>
                              </w:rPr>
                              <w:t xml:space="preserve"> </w:t>
                            </w:r>
                            <w:r w:rsidRPr="001F53E3">
                              <w:rPr>
                                <w:rFonts w:ascii="Arial" w:hAnsi="Arial" w:cstheme="minorBidi"/>
                                <w:bCs/>
                                <w:kern w:val="24"/>
                                <w:sz w:val="18"/>
                                <w:szCs w:val="18"/>
                              </w:rPr>
                              <w:t>f,</w:t>
                            </w:r>
                            <w:r>
                              <w:rPr>
                                <w:rFonts w:ascii="Arial" w:hAnsi="Arial" w:cstheme="minorBidi"/>
                                <w:bCs/>
                                <w:kern w:val="24"/>
                                <w:sz w:val="18"/>
                                <w:szCs w:val="18"/>
                              </w:rPr>
                              <w:t xml:space="preserve"> </w:t>
                            </w:r>
                            <w:r w:rsidRPr="001F53E3">
                              <w:rPr>
                                <w:rFonts w:ascii="Arial" w:hAnsi="Arial" w:cstheme="minorBidi"/>
                                <w:bCs/>
                                <w:kern w:val="24"/>
                                <w:sz w:val="18"/>
                                <w:szCs w:val="18"/>
                              </w:rPr>
                              <w:t>g,</w:t>
                            </w:r>
                            <w:r>
                              <w:rPr>
                                <w:rFonts w:ascii="Arial" w:hAnsi="Arial" w:cstheme="minorBidi"/>
                                <w:bCs/>
                                <w:kern w:val="24"/>
                                <w:sz w:val="18"/>
                                <w:szCs w:val="18"/>
                              </w:rPr>
                              <w:t xml:space="preserve"> </w:t>
                            </w:r>
                            <w:r w:rsidRPr="001F53E3">
                              <w:rPr>
                                <w:rFonts w:ascii="Arial" w:hAnsi="Arial" w:cstheme="minorBidi"/>
                                <w:bCs/>
                                <w:kern w:val="24"/>
                                <w:sz w:val="18"/>
                                <w:szCs w:val="18"/>
                              </w:rPr>
                              <w:t>h</w:t>
                            </w:r>
                            <w:r>
                              <w:rPr>
                                <w:rFonts w:ascii="Arial" w:hAnsi="Arial" w:cstheme="minorBidi"/>
                                <w:bCs/>
                                <w:kern w:val="24"/>
                                <w:sz w:val="18"/>
                                <w:szCs w:val="18"/>
                              </w:rPr>
                              <w:t>]</w:t>
                            </w:r>
                            <w:r w:rsidRPr="001F53E3">
                              <w:rPr>
                                <w:rFonts w:ascii="Arial" w:hAnsi="Arial" w:cstheme="minorBidi"/>
                                <w:bCs/>
                                <w:kern w:val="24"/>
                                <w:sz w:val="18"/>
                                <w:szCs w:val="18"/>
                              </w:rPr>
                              <w:t xml:space="preserve"> : T1 VIBE, </w:t>
                            </w:r>
                            <w:r>
                              <w:rPr>
                                <w:rFonts w:ascii="Arial" w:hAnsi="Arial" w:cstheme="minorBidi"/>
                                <w:bCs/>
                                <w:kern w:val="24"/>
                                <w:sz w:val="18"/>
                                <w:szCs w:val="18"/>
                              </w:rPr>
                              <w:t>[</w:t>
                            </w:r>
                            <w:proofErr w:type="spellStart"/>
                            <w:r w:rsidRPr="001F53E3">
                              <w:rPr>
                                <w:rFonts w:ascii="Arial" w:hAnsi="Arial" w:cstheme="minorBidi"/>
                                <w:bCs/>
                                <w:kern w:val="24"/>
                                <w:sz w:val="18"/>
                                <w:szCs w:val="18"/>
                              </w:rPr>
                              <w:t>i</w:t>
                            </w:r>
                            <w:proofErr w:type="spellEnd"/>
                            <w:r w:rsidRPr="001F53E3">
                              <w:rPr>
                                <w:rFonts w:ascii="Arial" w:hAnsi="Arial" w:cstheme="minorBidi"/>
                                <w:bCs/>
                                <w:kern w:val="24"/>
                                <w:sz w:val="18"/>
                                <w:szCs w:val="18"/>
                              </w:rPr>
                              <w:t>,</w:t>
                            </w:r>
                            <w:r>
                              <w:rPr>
                                <w:rFonts w:ascii="Arial" w:hAnsi="Arial" w:cstheme="minorBidi"/>
                                <w:bCs/>
                                <w:kern w:val="24"/>
                                <w:sz w:val="18"/>
                                <w:szCs w:val="18"/>
                              </w:rPr>
                              <w:t xml:space="preserve"> </w:t>
                            </w:r>
                            <w:r w:rsidRPr="001F53E3">
                              <w:rPr>
                                <w:rFonts w:ascii="Arial" w:hAnsi="Arial" w:cstheme="minorBidi"/>
                                <w:bCs/>
                                <w:kern w:val="24"/>
                                <w:sz w:val="18"/>
                                <w:szCs w:val="18"/>
                              </w:rPr>
                              <w:t>j</w:t>
                            </w:r>
                            <w:r>
                              <w:rPr>
                                <w:rFonts w:ascii="Arial" w:hAnsi="Arial" w:cstheme="minorBidi"/>
                                <w:bCs/>
                                <w:kern w:val="24"/>
                                <w:sz w:val="18"/>
                                <w:szCs w:val="18"/>
                              </w:rPr>
                              <w:t>]</w:t>
                            </w:r>
                            <w:r w:rsidRPr="001F53E3">
                              <w:rPr>
                                <w:rFonts w:ascii="Arial" w:hAnsi="Arial" w:cstheme="minorBidi"/>
                                <w:bCs/>
                                <w:kern w:val="24"/>
                                <w:sz w:val="18"/>
                                <w:szCs w:val="18"/>
                              </w:rPr>
                              <w:t xml:space="preserve"> : T2W DESS</w:t>
                            </w:r>
                            <w:r>
                              <w:rPr>
                                <w:rFonts w:ascii="Arial" w:hAnsi="Arial" w:cstheme="minorBidi"/>
                                <w:bCs/>
                                <w:kern w:val="24"/>
                                <w:sz w:val="18"/>
                                <w:szCs w:val="18"/>
                              </w:rPr>
                              <w:t>, [</w:t>
                            </w:r>
                            <w:r w:rsidRPr="001F53E3">
                              <w:rPr>
                                <w:rFonts w:ascii="Arial" w:hAnsi="Arial" w:cstheme="minorBidi"/>
                                <w:bCs/>
                                <w:kern w:val="24"/>
                                <w:sz w:val="18"/>
                                <w:szCs w:val="18"/>
                              </w:rPr>
                              <w:t>k, l</w:t>
                            </w:r>
                            <w:r>
                              <w:rPr>
                                <w:rFonts w:ascii="Arial" w:hAnsi="Arial" w:cstheme="minorBidi"/>
                                <w:bCs/>
                                <w:kern w:val="24"/>
                                <w:sz w:val="18"/>
                                <w:szCs w:val="18"/>
                              </w:rPr>
                              <w:t>]</w:t>
                            </w:r>
                            <w:r w:rsidRPr="001F53E3">
                              <w:rPr>
                                <w:rFonts w:ascii="Arial" w:hAnsi="Arial" w:cstheme="minorBidi"/>
                                <w:bCs/>
                                <w:kern w:val="24"/>
                                <w:sz w:val="18"/>
                                <w:szCs w:val="18"/>
                              </w:rPr>
                              <w:t xml:space="preserve">:  SWI, </w:t>
                            </w:r>
                            <w:r>
                              <w:rPr>
                                <w:rFonts w:ascii="Arial" w:hAnsi="Arial" w:cstheme="minorBidi"/>
                                <w:bCs/>
                                <w:kern w:val="24"/>
                                <w:sz w:val="18"/>
                                <w:szCs w:val="18"/>
                              </w:rPr>
                              <w:t>[</w:t>
                            </w:r>
                            <w:r w:rsidRPr="001F53E3">
                              <w:rPr>
                                <w:rFonts w:ascii="Arial" w:hAnsi="Arial" w:cstheme="minorBidi"/>
                                <w:bCs/>
                                <w:kern w:val="24"/>
                                <w:sz w:val="18"/>
                                <w:szCs w:val="18"/>
                              </w:rPr>
                              <w:t>m, n</w:t>
                            </w:r>
                            <w:r>
                              <w:rPr>
                                <w:rFonts w:ascii="Arial" w:hAnsi="Arial" w:cstheme="minorBidi"/>
                                <w:bCs/>
                                <w:kern w:val="24"/>
                                <w:sz w:val="18"/>
                                <w:szCs w:val="18"/>
                              </w:rPr>
                              <w:t>]</w:t>
                            </w:r>
                            <w:r w:rsidRPr="001F53E3">
                              <w:rPr>
                                <w:rFonts w:ascii="Arial" w:hAnsi="Arial" w:cstheme="minorBidi"/>
                                <w:bCs/>
                                <w:kern w:val="24"/>
                                <w:sz w:val="18"/>
                                <w:szCs w:val="18"/>
                              </w:rPr>
                              <w:t xml:space="preserve">: TOF , </w:t>
                            </w:r>
                            <w:r>
                              <w:rPr>
                                <w:rFonts w:ascii="Arial" w:hAnsi="Arial" w:cstheme="minorBidi"/>
                                <w:bCs/>
                                <w:kern w:val="24"/>
                                <w:sz w:val="18"/>
                                <w:szCs w:val="18"/>
                              </w:rPr>
                              <w:t>[</w:t>
                            </w:r>
                            <w:r w:rsidRPr="001F53E3">
                              <w:rPr>
                                <w:rFonts w:ascii="Arial" w:hAnsi="Arial" w:cstheme="minorBidi"/>
                                <w:bCs/>
                                <w:kern w:val="24"/>
                                <w:sz w:val="18"/>
                                <w:szCs w:val="18"/>
                              </w:rPr>
                              <w:t>o, p</w:t>
                            </w:r>
                            <w:r>
                              <w:rPr>
                                <w:rFonts w:ascii="Arial" w:hAnsi="Arial" w:cstheme="minorBidi"/>
                                <w:bCs/>
                                <w:kern w:val="24"/>
                                <w:sz w:val="18"/>
                                <w:szCs w:val="18"/>
                              </w:rPr>
                              <w:t>]</w:t>
                            </w:r>
                            <w:r w:rsidRPr="001F53E3">
                              <w:rPr>
                                <w:rFonts w:ascii="Arial" w:hAnsi="Arial" w:cstheme="minorBidi"/>
                                <w:bCs/>
                                <w:kern w:val="24"/>
                                <w:sz w:val="18"/>
                                <w:szCs w:val="18"/>
                              </w:rPr>
                              <w:t xml:space="preserve">: Fiber anisotropy of DTI data, </w:t>
                            </w:r>
                            <w:r>
                              <w:rPr>
                                <w:rFonts w:ascii="Arial" w:hAnsi="Arial" w:cstheme="minorBidi"/>
                                <w:bCs/>
                                <w:kern w:val="24"/>
                                <w:sz w:val="18"/>
                                <w:szCs w:val="18"/>
                              </w:rPr>
                              <w:t>[</w:t>
                            </w:r>
                            <w:r w:rsidRPr="001F53E3">
                              <w:rPr>
                                <w:rFonts w:ascii="Arial" w:hAnsi="Arial" w:cstheme="minorBidi"/>
                                <w:bCs/>
                                <w:kern w:val="24"/>
                                <w:sz w:val="18"/>
                                <w:szCs w:val="18"/>
                              </w:rPr>
                              <w:t>q</w:t>
                            </w:r>
                            <w:r>
                              <w:rPr>
                                <w:rFonts w:ascii="Arial" w:hAnsi="Arial" w:cstheme="minorBidi"/>
                                <w:bCs/>
                                <w:kern w:val="24"/>
                                <w:sz w:val="18"/>
                                <w:szCs w:val="18"/>
                              </w:rPr>
                              <w:t>]</w:t>
                            </w:r>
                            <w:r w:rsidRPr="001F53E3">
                              <w:rPr>
                                <w:rFonts w:ascii="Arial" w:hAnsi="Arial" w:cstheme="minorBidi"/>
                                <w:bCs/>
                                <w:kern w:val="24"/>
                                <w:sz w:val="18"/>
                                <w:szCs w:val="18"/>
                              </w:rPr>
                              <w:t xml:space="preserve">: 3D view FA reconstruction of ulnar and median nerve), </w:t>
                            </w:r>
                            <w:r>
                              <w:rPr>
                                <w:rFonts w:ascii="Arial" w:hAnsi="Arial" w:cstheme="minorBidi"/>
                                <w:bCs/>
                                <w:kern w:val="24"/>
                                <w:sz w:val="18"/>
                                <w:szCs w:val="18"/>
                              </w:rPr>
                              <w:t>[</w:t>
                            </w:r>
                            <w:r w:rsidRPr="001F53E3">
                              <w:rPr>
                                <w:rFonts w:ascii="Arial" w:hAnsi="Arial" w:cstheme="minorBidi"/>
                                <w:bCs/>
                                <w:kern w:val="24"/>
                                <w:sz w:val="18"/>
                                <w:szCs w:val="18"/>
                              </w:rPr>
                              <w:t>r</w:t>
                            </w:r>
                            <w:r>
                              <w:rPr>
                                <w:rFonts w:ascii="Arial" w:hAnsi="Arial" w:cstheme="minorBidi"/>
                                <w:bCs/>
                                <w:kern w:val="24"/>
                                <w:sz w:val="18"/>
                                <w:szCs w:val="18"/>
                              </w:rPr>
                              <w:t>]</w:t>
                            </w:r>
                            <w:r w:rsidRPr="001F53E3">
                              <w:rPr>
                                <w:rFonts w:ascii="Arial" w:hAnsi="Arial" w:cstheme="minorBidi"/>
                                <w:bCs/>
                                <w:kern w:val="24"/>
                                <w:sz w:val="18"/>
                                <w:szCs w:val="18"/>
                              </w:rPr>
                              <w:t xml:space="preserve">: fiber </w:t>
                            </w:r>
                            <w:proofErr w:type="spellStart"/>
                            <w:r w:rsidRPr="001F53E3">
                              <w:rPr>
                                <w:rFonts w:ascii="Arial" w:hAnsi="Arial" w:cstheme="minorBidi"/>
                                <w:bCs/>
                                <w:kern w:val="24"/>
                                <w:sz w:val="18"/>
                                <w:szCs w:val="18"/>
                              </w:rPr>
                              <w:t>tractrography</w:t>
                            </w:r>
                            <w:proofErr w:type="spellEnd"/>
                            <w:r w:rsidRPr="001F53E3">
                              <w:rPr>
                                <w:rFonts w:ascii="Arial" w:hAnsi="Arial" w:cstheme="minorBidi"/>
                                <w:bCs/>
                                <w:kern w:val="24"/>
                                <w:sz w:val="18"/>
                                <w:szCs w:val="18"/>
                              </w:rPr>
                              <w:t xml:space="preserve"> of Ulnar and median nerve of DSI data , and </w:t>
                            </w:r>
                            <w:r>
                              <w:rPr>
                                <w:rFonts w:ascii="Arial" w:hAnsi="Arial" w:cstheme="minorBidi"/>
                                <w:bCs/>
                                <w:kern w:val="24"/>
                                <w:sz w:val="18"/>
                                <w:szCs w:val="18"/>
                              </w:rPr>
                              <w:t>[</w:t>
                            </w:r>
                            <w:r w:rsidRPr="001F53E3">
                              <w:rPr>
                                <w:rFonts w:ascii="Arial" w:hAnsi="Arial" w:cstheme="minorBidi"/>
                                <w:bCs/>
                                <w:kern w:val="24"/>
                                <w:sz w:val="18"/>
                                <w:szCs w:val="18"/>
                              </w:rPr>
                              <w:t>s</w:t>
                            </w:r>
                            <w:r>
                              <w:rPr>
                                <w:rFonts w:ascii="Arial" w:hAnsi="Arial" w:cstheme="minorBidi"/>
                                <w:bCs/>
                                <w:kern w:val="24"/>
                                <w:sz w:val="18"/>
                                <w:szCs w:val="18"/>
                              </w:rPr>
                              <w:t>]</w:t>
                            </w:r>
                            <w:r w:rsidRPr="001F53E3">
                              <w:rPr>
                                <w:rFonts w:ascii="Arial" w:hAnsi="Arial" w:cstheme="minorBidi"/>
                                <w:bCs/>
                                <w:kern w:val="24"/>
                                <w:sz w:val="18"/>
                                <w:szCs w:val="18"/>
                              </w:rPr>
                              <w:t xml:space="preserve"> : Vessel  segmentation  (brachial branches and venous vasculature).</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id="Rectangle 108" o:spid="_x0000_s1154" style="position:absolute;left:0;text-align:left;margin-left:201.9pt;margin-top:37.35pt;width:178.55pt;height:98.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" filled="f">
                <v:textbox>
                  <w:txbxContent>
                    <w:p w:rsidR="00CA5621" w:rsidRPr="001F53E3" w:rsidRDefault="00CA5621" w:rsidP="00B14941">
                      <w:pPr>
                        <w:pStyle w:val="NormalWeb"/>
                        <w:jc w:val="both"/>
                        <w:textAlignment w:val="baseline"/>
                        <w:rPr>
                          <w:sz w:val="18"/>
                          <w:szCs w:val="18"/>
                        </w:rPr>
                      </w:pPr>
                      <w:r>
                        <w:rPr>
                          <w:rFonts w:ascii="Arial" w:hAnsi="Arial" w:cstheme="minorBidi"/>
                          <w:bCs/>
                          <w:kern w:val="24"/>
                          <w:sz w:val="18"/>
                          <w:szCs w:val="18"/>
                        </w:rPr>
                        <w:t xml:space="preserve">In-vivo arm Imaging:  Figure 2 [a]: </w:t>
                      </w:r>
                      <w:r w:rsidRPr="000B7FDF">
                        <w:rPr>
                          <w:rFonts w:ascii="Arial" w:hAnsi="Arial" w:cs="Arial"/>
                          <w:color w:val="000000"/>
                          <w:sz w:val="18"/>
                          <w:szCs w:val="18"/>
                          <w:shd w:val="clear" w:color="auto" w:fill="FFFFFF"/>
                        </w:rPr>
                        <w:t>B</w:t>
                      </w:r>
                      <w:r w:rsidRPr="000B7FDF">
                        <w:rPr>
                          <w:rFonts w:ascii="Arial" w:hAnsi="Arial" w:cs="Arial"/>
                          <w:color w:val="000000"/>
                          <w:sz w:val="18"/>
                          <w:szCs w:val="18"/>
                          <w:shd w:val="clear" w:color="auto" w:fill="FFFFFF"/>
                          <w:vertAlign w:val="subscript"/>
                        </w:rPr>
                        <w:t>1</w:t>
                      </w:r>
                      <w:r w:rsidRPr="000B7FDF">
                        <w:rPr>
                          <w:rFonts w:ascii="Arial" w:hAnsi="Arial" w:cs="Arial"/>
                          <w:color w:val="000000"/>
                          <w:sz w:val="18"/>
                          <w:szCs w:val="18"/>
                          <w:shd w:val="clear" w:color="auto" w:fill="FFFFFF"/>
                          <w:vertAlign w:val="superscript"/>
                        </w:rPr>
                        <w:t>+</w:t>
                      </w:r>
                      <w:r>
                        <w:rPr>
                          <w:rFonts w:ascii="Arial" w:hAnsi="Arial" w:cstheme="minorBidi"/>
                          <w:bCs/>
                          <w:kern w:val="24"/>
                          <w:sz w:val="18"/>
                          <w:szCs w:val="18"/>
                        </w:rPr>
                        <w:t xml:space="preserve"> field,[b]: SAR,[c]:</w:t>
                      </w:r>
                      <w:r w:rsidRPr="001A572F">
                        <w:rPr>
                          <w:rFonts w:ascii="Arial" w:hAnsi="Arial" w:cs="Arial"/>
                          <w:color w:val="000000"/>
                          <w:sz w:val="18"/>
                          <w:szCs w:val="18"/>
                          <w:shd w:val="clear" w:color="auto" w:fill="FFFFFF"/>
                        </w:rPr>
                        <w:t xml:space="preserve"> </w:t>
                      </w:r>
                      <w:r w:rsidRPr="000B7FDF">
                        <w:rPr>
                          <w:rFonts w:ascii="Arial" w:hAnsi="Arial" w:cs="Arial"/>
                          <w:color w:val="000000"/>
                          <w:sz w:val="18"/>
                          <w:szCs w:val="18"/>
                          <w:shd w:val="clear" w:color="auto" w:fill="FFFFFF"/>
                        </w:rPr>
                        <w:t>B</w:t>
                      </w:r>
                      <w:r w:rsidRPr="000B7FDF">
                        <w:rPr>
                          <w:rFonts w:ascii="Arial" w:hAnsi="Arial" w:cs="Arial"/>
                          <w:color w:val="000000"/>
                          <w:sz w:val="18"/>
                          <w:szCs w:val="18"/>
                          <w:shd w:val="clear" w:color="auto" w:fill="FFFFFF"/>
                          <w:vertAlign w:val="subscript"/>
                        </w:rPr>
                        <w:t>1</w:t>
                      </w:r>
                      <w:r w:rsidRPr="000B7FDF">
                        <w:rPr>
                          <w:rFonts w:ascii="Arial" w:hAnsi="Arial" w:cs="Arial"/>
                          <w:color w:val="000000"/>
                          <w:sz w:val="18"/>
                          <w:szCs w:val="18"/>
                          <w:shd w:val="clear" w:color="auto" w:fill="FFFFFF"/>
                          <w:vertAlign w:val="superscript"/>
                        </w:rPr>
                        <w:t>+</w:t>
                      </w:r>
                      <w:r>
                        <w:rPr>
                          <w:rFonts w:ascii="Arial" w:hAnsi="Arial" w:cs="Arial"/>
                          <w:color w:val="000000"/>
                          <w:sz w:val="18"/>
                          <w:szCs w:val="18"/>
                          <w:shd w:val="clear" w:color="auto" w:fill="FFFFFF"/>
                          <w:vertAlign w:val="superscript"/>
                        </w:rPr>
                        <w:t xml:space="preserve"> </w:t>
                      </w:r>
                      <w:r>
                        <w:rPr>
                          <w:rFonts w:ascii="Arial" w:hAnsi="Arial" w:cstheme="minorBidi"/>
                          <w:bCs/>
                          <w:kern w:val="24"/>
                          <w:sz w:val="18"/>
                          <w:szCs w:val="18"/>
                        </w:rPr>
                        <w:t xml:space="preserve">in phantom , [d]: </w:t>
                      </w:r>
                      <w:r w:rsidRPr="000B7FDF">
                        <w:rPr>
                          <w:rFonts w:ascii="Arial" w:hAnsi="Arial" w:cs="Arial"/>
                          <w:color w:val="000000"/>
                          <w:sz w:val="18"/>
                          <w:szCs w:val="18"/>
                          <w:shd w:val="clear" w:color="auto" w:fill="FFFFFF"/>
                        </w:rPr>
                        <w:t>B</w:t>
                      </w:r>
                      <w:r w:rsidRPr="000B7FDF">
                        <w:rPr>
                          <w:rFonts w:ascii="Arial" w:hAnsi="Arial" w:cs="Arial"/>
                          <w:color w:val="000000"/>
                          <w:sz w:val="18"/>
                          <w:szCs w:val="18"/>
                          <w:shd w:val="clear" w:color="auto" w:fill="FFFFFF"/>
                          <w:vertAlign w:val="subscript"/>
                        </w:rPr>
                        <w:t>1</w:t>
                      </w:r>
                      <w:r w:rsidRPr="000B7FDF">
                        <w:rPr>
                          <w:rFonts w:ascii="Arial" w:hAnsi="Arial" w:cs="Arial"/>
                          <w:color w:val="000000"/>
                          <w:sz w:val="18"/>
                          <w:szCs w:val="18"/>
                          <w:shd w:val="clear" w:color="auto" w:fill="FFFFFF"/>
                          <w:vertAlign w:val="superscript"/>
                        </w:rPr>
                        <w:t>+</w:t>
                      </w:r>
                      <w:r>
                        <w:rPr>
                          <w:rFonts w:ascii="Arial" w:hAnsi="Arial" w:cs="Arial"/>
                          <w:color w:val="000000"/>
                          <w:sz w:val="18"/>
                          <w:szCs w:val="18"/>
                          <w:shd w:val="clear" w:color="auto" w:fill="FFFFFF"/>
                          <w:vertAlign w:val="superscript"/>
                        </w:rPr>
                        <w:t xml:space="preserve"> </w:t>
                      </w:r>
                      <w:r>
                        <w:rPr>
                          <w:rFonts w:ascii="Arial" w:hAnsi="Arial" w:cstheme="minorBidi"/>
                          <w:bCs/>
                          <w:kern w:val="24"/>
                          <w:sz w:val="18"/>
                          <w:szCs w:val="18"/>
                        </w:rPr>
                        <w:t>in human subject, [</w:t>
                      </w:r>
                      <w:r w:rsidRPr="001F53E3">
                        <w:rPr>
                          <w:rFonts w:ascii="Arial" w:hAnsi="Arial" w:cstheme="minorBidi"/>
                          <w:bCs/>
                          <w:kern w:val="24"/>
                          <w:sz w:val="18"/>
                          <w:szCs w:val="18"/>
                        </w:rPr>
                        <w:t>e,</w:t>
                      </w:r>
                      <w:r>
                        <w:rPr>
                          <w:rFonts w:ascii="Arial" w:hAnsi="Arial" w:cstheme="minorBidi"/>
                          <w:bCs/>
                          <w:kern w:val="24"/>
                          <w:sz w:val="18"/>
                          <w:szCs w:val="18"/>
                        </w:rPr>
                        <w:t xml:space="preserve"> </w:t>
                      </w:r>
                      <w:r w:rsidRPr="001F53E3">
                        <w:rPr>
                          <w:rFonts w:ascii="Arial" w:hAnsi="Arial" w:cstheme="minorBidi"/>
                          <w:bCs/>
                          <w:kern w:val="24"/>
                          <w:sz w:val="18"/>
                          <w:szCs w:val="18"/>
                        </w:rPr>
                        <w:t>f,</w:t>
                      </w:r>
                      <w:r>
                        <w:rPr>
                          <w:rFonts w:ascii="Arial" w:hAnsi="Arial" w:cstheme="minorBidi"/>
                          <w:bCs/>
                          <w:kern w:val="24"/>
                          <w:sz w:val="18"/>
                          <w:szCs w:val="18"/>
                        </w:rPr>
                        <w:t xml:space="preserve"> </w:t>
                      </w:r>
                      <w:r w:rsidRPr="001F53E3">
                        <w:rPr>
                          <w:rFonts w:ascii="Arial" w:hAnsi="Arial" w:cstheme="minorBidi"/>
                          <w:bCs/>
                          <w:kern w:val="24"/>
                          <w:sz w:val="18"/>
                          <w:szCs w:val="18"/>
                        </w:rPr>
                        <w:t>g,</w:t>
                      </w:r>
                      <w:r>
                        <w:rPr>
                          <w:rFonts w:ascii="Arial" w:hAnsi="Arial" w:cstheme="minorBidi"/>
                          <w:bCs/>
                          <w:kern w:val="24"/>
                          <w:sz w:val="18"/>
                          <w:szCs w:val="18"/>
                        </w:rPr>
                        <w:t xml:space="preserve"> </w:t>
                      </w:r>
                      <w:r w:rsidRPr="001F53E3">
                        <w:rPr>
                          <w:rFonts w:ascii="Arial" w:hAnsi="Arial" w:cstheme="minorBidi"/>
                          <w:bCs/>
                          <w:kern w:val="24"/>
                          <w:sz w:val="18"/>
                          <w:szCs w:val="18"/>
                        </w:rPr>
                        <w:t>h</w:t>
                      </w:r>
                      <w:r>
                        <w:rPr>
                          <w:rFonts w:ascii="Arial" w:hAnsi="Arial" w:cstheme="minorBidi"/>
                          <w:bCs/>
                          <w:kern w:val="24"/>
                          <w:sz w:val="18"/>
                          <w:szCs w:val="18"/>
                        </w:rPr>
                        <w:t>]</w:t>
                      </w:r>
                      <w:r w:rsidRPr="001F53E3">
                        <w:rPr>
                          <w:rFonts w:ascii="Arial" w:hAnsi="Arial" w:cstheme="minorBidi"/>
                          <w:bCs/>
                          <w:kern w:val="24"/>
                          <w:sz w:val="18"/>
                          <w:szCs w:val="18"/>
                        </w:rPr>
                        <w:t xml:space="preserve"> : T1 VIBE, </w:t>
                      </w:r>
                      <w:r>
                        <w:rPr>
                          <w:rFonts w:ascii="Arial" w:hAnsi="Arial" w:cstheme="minorBidi"/>
                          <w:bCs/>
                          <w:kern w:val="24"/>
                          <w:sz w:val="18"/>
                          <w:szCs w:val="18"/>
                        </w:rPr>
                        <w:t>[</w:t>
                      </w:r>
                      <w:proofErr w:type="spellStart"/>
                      <w:r w:rsidRPr="001F53E3">
                        <w:rPr>
                          <w:rFonts w:ascii="Arial" w:hAnsi="Arial" w:cstheme="minorBidi"/>
                          <w:bCs/>
                          <w:kern w:val="24"/>
                          <w:sz w:val="18"/>
                          <w:szCs w:val="18"/>
                        </w:rPr>
                        <w:t>i</w:t>
                      </w:r>
                      <w:proofErr w:type="spellEnd"/>
                      <w:r w:rsidRPr="001F53E3">
                        <w:rPr>
                          <w:rFonts w:ascii="Arial" w:hAnsi="Arial" w:cstheme="minorBidi"/>
                          <w:bCs/>
                          <w:kern w:val="24"/>
                          <w:sz w:val="18"/>
                          <w:szCs w:val="18"/>
                        </w:rPr>
                        <w:t>,</w:t>
                      </w:r>
                      <w:r>
                        <w:rPr>
                          <w:rFonts w:ascii="Arial" w:hAnsi="Arial" w:cstheme="minorBidi"/>
                          <w:bCs/>
                          <w:kern w:val="24"/>
                          <w:sz w:val="18"/>
                          <w:szCs w:val="18"/>
                        </w:rPr>
                        <w:t xml:space="preserve"> </w:t>
                      </w:r>
                      <w:r w:rsidRPr="001F53E3">
                        <w:rPr>
                          <w:rFonts w:ascii="Arial" w:hAnsi="Arial" w:cstheme="minorBidi"/>
                          <w:bCs/>
                          <w:kern w:val="24"/>
                          <w:sz w:val="18"/>
                          <w:szCs w:val="18"/>
                        </w:rPr>
                        <w:t>j</w:t>
                      </w:r>
                      <w:r>
                        <w:rPr>
                          <w:rFonts w:ascii="Arial" w:hAnsi="Arial" w:cstheme="minorBidi"/>
                          <w:bCs/>
                          <w:kern w:val="24"/>
                          <w:sz w:val="18"/>
                          <w:szCs w:val="18"/>
                        </w:rPr>
                        <w:t>]</w:t>
                      </w:r>
                      <w:r w:rsidRPr="001F53E3">
                        <w:rPr>
                          <w:rFonts w:ascii="Arial" w:hAnsi="Arial" w:cstheme="minorBidi"/>
                          <w:bCs/>
                          <w:kern w:val="24"/>
                          <w:sz w:val="18"/>
                          <w:szCs w:val="18"/>
                        </w:rPr>
                        <w:t xml:space="preserve"> : T2W DESS</w:t>
                      </w:r>
                      <w:r>
                        <w:rPr>
                          <w:rFonts w:ascii="Arial" w:hAnsi="Arial" w:cstheme="minorBidi"/>
                          <w:bCs/>
                          <w:kern w:val="24"/>
                          <w:sz w:val="18"/>
                          <w:szCs w:val="18"/>
                        </w:rPr>
                        <w:t>, [</w:t>
                      </w:r>
                      <w:r w:rsidRPr="001F53E3">
                        <w:rPr>
                          <w:rFonts w:ascii="Arial" w:hAnsi="Arial" w:cstheme="minorBidi"/>
                          <w:bCs/>
                          <w:kern w:val="24"/>
                          <w:sz w:val="18"/>
                          <w:szCs w:val="18"/>
                        </w:rPr>
                        <w:t>k, l</w:t>
                      </w:r>
                      <w:r>
                        <w:rPr>
                          <w:rFonts w:ascii="Arial" w:hAnsi="Arial" w:cstheme="minorBidi"/>
                          <w:bCs/>
                          <w:kern w:val="24"/>
                          <w:sz w:val="18"/>
                          <w:szCs w:val="18"/>
                        </w:rPr>
                        <w:t>]</w:t>
                      </w:r>
                      <w:r w:rsidRPr="001F53E3">
                        <w:rPr>
                          <w:rFonts w:ascii="Arial" w:hAnsi="Arial" w:cstheme="minorBidi"/>
                          <w:bCs/>
                          <w:kern w:val="24"/>
                          <w:sz w:val="18"/>
                          <w:szCs w:val="18"/>
                        </w:rPr>
                        <w:t xml:space="preserve">:  SWI, </w:t>
                      </w:r>
                      <w:r>
                        <w:rPr>
                          <w:rFonts w:ascii="Arial" w:hAnsi="Arial" w:cstheme="minorBidi"/>
                          <w:bCs/>
                          <w:kern w:val="24"/>
                          <w:sz w:val="18"/>
                          <w:szCs w:val="18"/>
                        </w:rPr>
                        <w:t>[</w:t>
                      </w:r>
                      <w:r w:rsidRPr="001F53E3">
                        <w:rPr>
                          <w:rFonts w:ascii="Arial" w:hAnsi="Arial" w:cstheme="minorBidi"/>
                          <w:bCs/>
                          <w:kern w:val="24"/>
                          <w:sz w:val="18"/>
                          <w:szCs w:val="18"/>
                        </w:rPr>
                        <w:t>m, n</w:t>
                      </w:r>
                      <w:r>
                        <w:rPr>
                          <w:rFonts w:ascii="Arial" w:hAnsi="Arial" w:cstheme="minorBidi"/>
                          <w:bCs/>
                          <w:kern w:val="24"/>
                          <w:sz w:val="18"/>
                          <w:szCs w:val="18"/>
                        </w:rPr>
                        <w:t>]</w:t>
                      </w:r>
                      <w:r w:rsidRPr="001F53E3">
                        <w:rPr>
                          <w:rFonts w:ascii="Arial" w:hAnsi="Arial" w:cstheme="minorBidi"/>
                          <w:bCs/>
                          <w:kern w:val="24"/>
                          <w:sz w:val="18"/>
                          <w:szCs w:val="18"/>
                        </w:rPr>
                        <w:t xml:space="preserve">: TOF , </w:t>
                      </w:r>
                      <w:r>
                        <w:rPr>
                          <w:rFonts w:ascii="Arial" w:hAnsi="Arial" w:cstheme="minorBidi"/>
                          <w:bCs/>
                          <w:kern w:val="24"/>
                          <w:sz w:val="18"/>
                          <w:szCs w:val="18"/>
                        </w:rPr>
                        <w:t>[</w:t>
                      </w:r>
                      <w:r w:rsidRPr="001F53E3">
                        <w:rPr>
                          <w:rFonts w:ascii="Arial" w:hAnsi="Arial" w:cstheme="minorBidi"/>
                          <w:bCs/>
                          <w:kern w:val="24"/>
                          <w:sz w:val="18"/>
                          <w:szCs w:val="18"/>
                        </w:rPr>
                        <w:t>o, p</w:t>
                      </w:r>
                      <w:r>
                        <w:rPr>
                          <w:rFonts w:ascii="Arial" w:hAnsi="Arial" w:cstheme="minorBidi"/>
                          <w:bCs/>
                          <w:kern w:val="24"/>
                          <w:sz w:val="18"/>
                          <w:szCs w:val="18"/>
                        </w:rPr>
                        <w:t>]</w:t>
                      </w:r>
                      <w:r w:rsidRPr="001F53E3">
                        <w:rPr>
                          <w:rFonts w:ascii="Arial" w:hAnsi="Arial" w:cstheme="minorBidi"/>
                          <w:bCs/>
                          <w:kern w:val="24"/>
                          <w:sz w:val="18"/>
                          <w:szCs w:val="18"/>
                        </w:rPr>
                        <w:t xml:space="preserve">: Fiber anisotropy of DTI data, </w:t>
                      </w:r>
                      <w:r>
                        <w:rPr>
                          <w:rFonts w:ascii="Arial" w:hAnsi="Arial" w:cstheme="minorBidi"/>
                          <w:bCs/>
                          <w:kern w:val="24"/>
                          <w:sz w:val="18"/>
                          <w:szCs w:val="18"/>
                        </w:rPr>
                        <w:t>[</w:t>
                      </w:r>
                      <w:r w:rsidRPr="001F53E3">
                        <w:rPr>
                          <w:rFonts w:ascii="Arial" w:hAnsi="Arial" w:cstheme="minorBidi"/>
                          <w:bCs/>
                          <w:kern w:val="24"/>
                          <w:sz w:val="18"/>
                          <w:szCs w:val="18"/>
                        </w:rPr>
                        <w:t>q</w:t>
                      </w:r>
                      <w:r>
                        <w:rPr>
                          <w:rFonts w:ascii="Arial" w:hAnsi="Arial" w:cstheme="minorBidi"/>
                          <w:bCs/>
                          <w:kern w:val="24"/>
                          <w:sz w:val="18"/>
                          <w:szCs w:val="18"/>
                        </w:rPr>
                        <w:t>]</w:t>
                      </w:r>
                      <w:r w:rsidRPr="001F53E3">
                        <w:rPr>
                          <w:rFonts w:ascii="Arial" w:hAnsi="Arial" w:cstheme="minorBidi"/>
                          <w:bCs/>
                          <w:kern w:val="24"/>
                          <w:sz w:val="18"/>
                          <w:szCs w:val="18"/>
                        </w:rPr>
                        <w:t xml:space="preserve">: 3D view FA reconstruction of ulnar and median nerve), </w:t>
                      </w:r>
                      <w:r>
                        <w:rPr>
                          <w:rFonts w:ascii="Arial" w:hAnsi="Arial" w:cstheme="minorBidi"/>
                          <w:bCs/>
                          <w:kern w:val="24"/>
                          <w:sz w:val="18"/>
                          <w:szCs w:val="18"/>
                        </w:rPr>
                        <w:t>[</w:t>
                      </w:r>
                      <w:r w:rsidRPr="001F53E3">
                        <w:rPr>
                          <w:rFonts w:ascii="Arial" w:hAnsi="Arial" w:cstheme="minorBidi"/>
                          <w:bCs/>
                          <w:kern w:val="24"/>
                          <w:sz w:val="18"/>
                          <w:szCs w:val="18"/>
                        </w:rPr>
                        <w:t>r</w:t>
                      </w:r>
                      <w:r>
                        <w:rPr>
                          <w:rFonts w:ascii="Arial" w:hAnsi="Arial" w:cstheme="minorBidi"/>
                          <w:bCs/>
                          <w:kern w:val="24"/>
                          <w:sz w:val="18"/>
                          <w:szCs w:val="18"/>
                        </w:rPr>
                        <w:t>]</w:t>
                      </w:r>
                      <w:r w:rsidRPr="001F53E3">
                        <w:rPr>
                          <w:rFonts w:ascii="Arial" w:hAnsi="Arial" w:cstheme="minorBidi"/>
                          <w:bCs/>
                          <w:kern w:val="24"/>
                          <w:sz w:val="18"/>
                          <w:szCs w:val="18"/>
                        </w:rPr>
                        <w:t xml:space="preserve">: fiber </w:t>
                      </w:r>
                      <w:proofErr w:type="spellStart"/>
                      <w:r w:rsidRPr="001F53E3">
                        <w:rPr>
                          <w:rFonts w:ascii="Arial" w:hAnsi="Arial" w:cstheme="minorBidi"/>
                          <w:bCs/>
                          <w:kern w:val="24"/>
                          <w:sz w:val="18"/>
                          <w:szCs w:val="18"/>
                        </w:rPr>
                        <w:t>tractrography</w:t>
                      </w:r>
                      <w:proofErr w:type="spellEnd"/>
                      <w:r w:rsidRPr="001F53E3">
                        <w:rPr>
                          <w:rFonts w:ascii="Arial" w:hAnsi="Arial" w:cstheme="minorBidi"/>
                          <w:bCs/>
                          <w:kern w:val="24"/>
                          <w:sz w:val="18"/>
                          <w:szCs w:val="18"/>
                        </w:rPr>
                        <w:t xml:space="preserve"> of Ulnar and median nerve of DSI data , and </w:t>
                      </w:r>
                      <w:r>
                        <w:rPr>
                          <w:rFonts w:ascii="Arial" w:hAnsi="Arial" w:cstheme="minorBidi"/>
                          <w:bCs/>
                          <w:kern w:val="24"/>
                          <w:sz w:val="18"/>
                          <w:szCs w:val="18"/>
                        </w:rPr>
                        <w:t>[</w:t>
                      </w:r>
                      <w:r w:rsidRPr="001F53E3">
                        <w:rPr>
                          <w:rFonts w:ascii="Arial" w:hAnsi="Arial" w:cstheme="minorBidi"/>
                          <w:bCs/>
                          <w:kern w:val="24"/>
                          <w:sz w:val="18"/>
                          <w:szCs w:val="18"/>
                        </w:rPr>
                        <w:t>s</w:t>
                      </w:r>
                      <w:r>
                        <w:rPr>
                          <w:rFonts w:ascii="Arial" w:hAnsi="Arial" w:cstheme="minorBidi"/>
                          <w:bCs/>
                          <w:kern w:val="24"/>
                          <w:sz w:val="18"/>
                          <w:szCs w:val="18"/>
                        </w:rPr>
                        <w:t>]</w:t>
                      </w:r>
                      <w:r w:rsidRPr="001F53E3">
                        <w:rPr>
                          <w:rFonts w:ascii="Arial" w:hAnsi="Arial" w:cstheme="minorBidi"/>
                          <w:bCs/>
                          <w:kern w:val="24"/>
                          <w:sz w:val="18"/>
                          <w:szCs w:val="18"/>
                        </w:rPr>
                        <w:t xml:space="preserve"> : Vessel  segmentation  (brachial branches and venous vasculature).</w:t>
                      </w:r>
                    </w:p>
                  </w:txbxContent>
                </v:textbox>
                <w10:wrap type="square"/>
              </v:rect>
            </w:pict>
          </mc:Fallback>
        </mc:AlternateContent>
      </w:r>
      <w:r w:rsidRPr="00882136">
        <w:rPr>
          <w:rFonts w:ascii="Arial" w:hAnsi="Arial" w:cs="Arial"/>
          <w:b/>
          <w:bCs/>
          <w:color w:val="000000"/>
          <w:sz w:val="18"/>
          <w:szCs w:val="18"/>
        </w:rPr>
        <w:t>Results</w:t>
      </w:r>
      <w:r w:rsidRPr="00882136">
        <w:rPr>
          <w:rFonts w:ascii="Arial" w:hAnsi="Arial" w:cs="Arial"/>
          <w:bCs/>
          <w:color w:val="000000"/>
          <w:sz w:val="18"/>
          <w:szCs w:val="18"/>
        </w:rPr>
        <w:t xml:space="preserve">: </w:t>
      </w:r>
      <w:r w:rsidRPr="000B7FDF">
        <w:rPr>
          <w:rFonts w:ascii="Arial" w:hAnsi="Arial" w:cs="Arial"/>
          <w:color w:val="000000"/>
          <w:sz w:val="18"/>
          <w:szCs w:val="18"/>
          <w:shd w:val="clear" w:color="auto" w:fill="FFFFFF"/>
        </w:rPr>
        <w:t xml:space="preserve">For TEM coil, the measured </w:t>
      </w:r>
      <w:r>
        <w:rPr>
          <w:rFonts w:ascii="Arial" w:hAnsi="Arial" w:cs="Arial"/>
          <w:color w:val="000000"/>
          <w:sz w:val="18"/>
          <w:szCs w:val="18"/>
          <w:shd w:val="clear" w:color="auto" w:fill="FFFFFF"/>
        </w:rPr>
        <w:t>S11</w:t>
      </w:r>
      <w:r w:rsidRPr="000B7FDF">
        <w:rPr>
          <w:rFonts w:ascii="Arial" w:hAnsi="Arial" w:cs="Arial"/>
          <w:color w:val="000000"/>
          <w:sz w:val="18"/>
          <w:szCs w:val="18"/>
          <w:shd w:val="clear" w:color="auto" w:fill="FFFFFF"/>
        </w:rPr>
        <w:t xml:space="preserve"> was -21dB under loaded </w:t>
      </w:r>
      <w:r>
        <w:rPr>
          <w:rFonts w:ascii="Arial" w:hAnsi="Arial" w:cs="Arial"/>
          <w:color w:val="000000"/>
          <w:sz w:val="18"/>
          <w:szCs w:val="18"/>
          <w:shd w:val="clear" w:color="auto" w:fill="FFFFFF"/>
        </w:rPr>
        <w:t xml:space="preserve">(forearm) condition </w:t>
      </w:r>
      <w:r w:rsidRPr="000B7FDF">
        <w:rPr>
          <w:rFonts w:ascii="Arial" w:hAnsi="Arial" w:cs="Arial"/>
          <w:color w:val="000000"/>
          <w:sz w:val="18"/>
          <w:szCs w:val="18"/>
          <w:shd w:val="clear" w:color="auto" w:fill="FFFFFF"/>
        </w:rPr>
        <w:t xml:space="preserve">and </w:t>
      </w:r>
      <w:r>
        <w:rPr>
          <w:rFonts w:ascii="Arial" w:hAnsi="Arial" w:cs="Arial"/>
          <w:color w:val="000000"/>
          <w:sz w:val="18"/>
          <w:szCs w:val="18"/>
          <w:shd w:val="clear" w:color="auto" w:fill="FFFFFF"/>
        </w:rPr>
        <w:t>S12</w:t>
      </w:r>
      <w:r w:rsidRPr="000B7FDF">
        <w:rPr>
          <w:rFonts w:ascii="Arial" w:hAnsi="Arial" w:cs="Arial"/>
          <w:color w:val="000000"/>
          <w:sz w:val="18"/>
          <w:szCs w:val="18"/>
          <w:shd w:val="clear" w:color="auto" w:fill="FFFFFF"/>
        </w:rPr>
        <w:t xml:space="preserve"> was -16 dB (&lt;3%). </w:t>
      </w:r>
      <w:r w:rsidRPr="000B7FDF">
        <w:rPr>
          <w:rFonts w:ascii="Arial" w:hAnsi="Arial" w:cs="Arial"/>
          <w:bCs/>
          <w:color w:val="000000"/>
          <w:sz w:val="18"/>
          <w:szCs w:val="18"/>
          <w:shd w:val="clear" w:color="auto" w:fill="FFFFFF"/>
        </w:rPr>
        <w:t>All eight receive channels have</w:t>
      </w:r>
      <w:r>
        <w:rPr>
          <w:rFonts w:ascii="Arial" w:hAnsi="Arial" w:cs="Arial"/>
          <w:bCs/>
          <w:color w:val="000000"/>
          <w:sz w:val="18"/>
          <w:szCs w:val="18"/>
          <w:shd w:val="clear" w:color="auto" w:fill="FFFFFF"/>
        </w:rPr>
        <w:t xml:space="preserve"> S11 of </w:t>
      </w:r>
      <w:r w:rsidRPr="000B7FDF">
        <w:rPr>
          <w:rFonts w:ascii="Arial" w:hAnsi="Arial" w:cs="Arial"/>
          <w:bCs/>
          <w:color w:val="000000"/>
          <w:sz w:val="18"/>
          <w:szCs w:val="18"/>
          <w:shd w:val="clear" w:color="auto" w:fill="FFFFFF"/>
        </w:rPr>
        <w:t xml:space="preserve">-15dB or more and </w:t>
      </w:r>
      <w:r>
        <w:rPr>
          <w:rFonts w:ascii="Arial" w:hAnsi="Arial" w:cs="Arial"/>
          <w:bCs/>
          <w:color w:val="000000"/>
          <w:sz w:val="18"/>
          <w:szCs w:val="18"/>
          <w:shd w:val="clear" w:color="auto" w:fill="FFFFFF"/>
        </w:rPr>
        <w:t>S12</w:t>
      </w:r>
      <w:r w:rsidRPr="000B7FDF">
        <w:rPr>
          <w:rFonts w:ascii="Arial" w:hAnsi="Arial" w:cs="Arial"/>
          <w:bCs/>
          <w:color w:val="000000"/>
          <w:sz w:val="18"/>
          <w:szCs w:val="18"/>
          <w:shd w:val="clear" w:color="auto" w:fill="FFFFFF"/>
        </w:rPr>
        <w:t xml:space="preserve"> of -14 dB (&lt;3%) or more</w:t>
      </w:r>
      <w:r w:rsidRPr="000B7FDF">
        <w:rPr>
          <w:rFonts w:ascii="Arial" w:hAnsi="Arial" w:cs="Arial"/>
          <w:color w:val="000000"/>
          <w:sz w:val="18"/>
          <w:szCs w:val="18"/>
          <w:shd w:val="clear" w:color="auto" w:fill="FFFFFF"/>
        </w:rPr>
        <w:t>.</w:t>
      </w:r>
      <w:r w:rsidRPr="000B7FDF">
        <w:rPr>
          <w:rFonts w:ascii="Arial" w:hAnsi="Arial" w:cs="Arial"/>
          <w:bCs/>
          <w:color w:val="000000"/>
          <w:sz w:val="18"/>
          <w:szCs w:val="18"/>
          <w:shd w:val="clear" w:color="auto" w:fill="FFFFFF"/>
        </w:rPr>
        <w:t xml:space="preserve"> Active detuning was measured to be -30dB minimum using decoupled flux</w:t>
      </w:r>
      <w:r>
        <w:rPr>
          <w:rFonts w:ascii="Arial" w:hAnsi="Arial" w:cs="Arial"/>
          <w:bCs/>
          <w:color w:val="000000"/>
          <w:sz w:val="18"/>
          <w:szCs w:val="18"/>
          <w:shd w:val="clear" w:color="auto" w:fill="FFFFFF"/>
        </w:rPr>
        <w:t xml:space="preserve"> probe. </w:t>
      </w:r>
      <w:r w:rsidRPr="000B7FDF">
        <w:rPr>
          <w:rFonts w:ascii="Arial" w:hAnsi="Arial" w:cs="Arial"/>
          <w:bCs/>
          <w:color w:val="000000"/>
          <w:sz w:val="18"/>
          <w:szCs w:val="18"/>
          <w:shd w:val="clear" w:color="auto" w:fill="FFFFFF"/>
        </w:rPr>
        <w:t>The TEM</w:t>
      </w:r>
      <w:r>
        <w:rPr>
          <w:rFonts w:ascii="Arial" w:hAnsi="Arial" w:cs="Arial"/>
          <w:bCs/>
          <w:color w:val="000000"/>
          <w:sz w:val="18"/>
          <w:szCs w:val="18"/>
          <w:shd w:val="clear" w:color="auto" w:fill="FFFFFF"/>
        </w:rPr>
        <w:t>’s</w:t>
      </w:r>
      <w:r w:rsidRPr="000B7FDF">
        <w:rPr>
          <w:rFonts w:ascii="Arial" w:hAnsi="Arial" w:cs="Arial"/>
          <w:bCs/>
          <w:color w:val="000000"/>
          <w:sz w:val="18"/>
          <w:szCs w:val="18"/>
          <w:shd w:val="clear" w:color="auto" w:fill="FFFFFF"/>
        </w:rPr>
        <w:t xml:space="preserve"> Q factor </w:t>
      </w:r>
      <w:r>
        <w:rPr>
          <w:rFonts w:ascii="Arial" w:hAnsi="Arial" w:cs="Arial"/>
          <w:bCs/>
          <w:color w:val="000000"/>
          <w:sz w:val="18"/>
          <w:szCs w:val="18"/>
          <w:shd w:val="clear" w:color="auto" w:fill="FFFFFF"/>
        </w:rPr>
        <w:t>(</w:t>
      </w:r>
      <w:r w:rsidRPr="000B7FDF">
        <w:rPr>
          <w:rFonts w:ascii="Arial" w:hAnsi="Arial" w:cs="Arial"/>
          <w:bCs/>
          <w:color w:val="000000"/>
          <w:sz w:val="18"/>
          <w:szCs w:val="18"/>
          <w:shd w:val="clear" w:color="auto" w:fill="FFFFFF"/>
        </w:rPr>
        <w:t xml:space="preserve">unloaded to </w:t>
      </w:r>
      <w:proofErr w:type="gramStart"/>
      <w:r w:rsidRPr="000B7FDF">
        <w:rPr>
          <w:rFonts w:ascii="Arial" w:hAnsi="Arial" w:cs="Arial"/>
          <w:bCs/>
          <w:color w:val="000000"/>
          <w:sz w:val="18"/>
          <w:szCs w:val="18"/>
          <w:shd w:val="clear" w:color="auto" w:fill="FFFFFF"/>
        </w:rPr>
        <w:t>loaded</w:t>
      </w:r>
      <w:proofErr w:type="gramEnd"/>
      <w:r>
        <w:rPr>
          <w:rFonts w:ascii="Arial" w:hAnsi="Arial" w:cs="Arial"/>
          <w:bCs/>
          <w:color w:val="000000"/>
          <w:sz w:val="18"/>
          <w:szCs w:val="18"/>
          <w:shd w:val="clear" w:color="auto" w:fill="FFFFFF"/>
        </w:rPr>
        <w:t>)</w:t>
      </w:r>
      <w:r w:rsidRPr="000B7FDF">
        <w:rPr>
          <w:rFonts w:ascii="Arial" w:hAnsi="Arial" w:cs="Arial"/>
          <w:bCs/>
          <w:color w:val="000000"/>
          <w:sz w:val="18"/>
          <w:szCs w:val="18"/>
          <w:shd w:val="clear" w:color="auto" w:fill="FFFFFF"/>
        </w:rPr>
        <w:t xml:space="preserve"> ratio of 240/90 and for receive only loops 280/65</w:t>
      </w:r>
      <w:r>
        <w:rPr>
          <w:rFonts w:ascii="Arial" w:hAnsi="Arial" w:cs="Arial"/>
          <w:bCs/>
          <w:color w:val="000000"/>
          <w:sz w:val="18"/>
          <w:szCs w:val="18"/>
          <w:shd w:val="clear" w:color="auto" w:fill="FFFFFF"/>
        </w:rPr>
        <w:t>.</w:t>
      </w:r>
      <w:r w:rsidRPr="000B7FDF">
        <w:rPr>
          <w:rFonts w:ascii="Arial" w:hAnsi="Arial" w:cs="Arial"/>
          <w:bCs/>
          <w:color w:val="000000"/>
          <w:sz w:val="18"/>
          <w:szCs w:val="18"/>
          <w:shd w:val="clear" w:color="auto" w:fill="FFFFFF"/>
        </w:rPr>
        <w:t xml:space="preserve"> The </w:t>
      </w:r>
      <m:oMath>
        <m:sSup>
          <m:sSupPr>
            <m:ctrlPr>
              <w:rPr>
                <w:rFonts w:ascii="Cambria Math" w:hAnsi="Cambria Math" w:cs="Arial"/>
                <w:bCs/>
                <w:i/>
                <w:color w:val="000000"/>
                <w:sz w:val="18"/>
                <w:szCs w:val="18"/>
                <w:shd w:val="clear" w:color="auto" w:fill="FFFFFF"/>
              </w:rPr>
            </m:ctrlPr>
          </m:sSupPr>
          <m:e>
            <m:sSub>
              <m:sSubPr>
                <m:ctrlPr>
                  <w:rPr>
                    <w:rFonts w:ascii="Cambria Math" w:hAnsi="Cambria Math" w:cs="Arial"/>
                    <w:bCs/>
                    <w:i/>
                    <w:color w:val="000000"/>
                    <w:sz w:val="18"/>
                    <w:szCs w:val="18"/>
                    <w:shd w:val="clear" w:color="auto" w:fill="FFFFFF"/>
                  </w:rPr>
                </m:ctrlPr>
              </m:sSubPr>
              <m:e>
                <m:r>
                  <w:rPr>
                    <w:rFonts w:ascii="Cambria Math" w:hAnsi="Cambria Math" w:cs="Arial"/>
                    <w:color w:val="000000"/>
                    <w:sz w:val="18"/>
                    <w:szCs w:val="18"/>
                    <w:shd w:val="clear" w:color="auto" w:fill="FFFFFF"/>
                  </w:rPr>
                  <m:t>B</m:t>
                </m:r>
              </m:e>
              <m:sub>
                <m:r>
                  <w:rPr>
                    <w:rFonts w:ascii="Cambria Math" w:hAnsi="Cambria Math" w:cs="Arial"/>
                    <w:color w:val="000000"/>
                    <w:sz w:val="18"/>
                    <w:szCs w:val="18"/>
                    <w:shd w:val="clear" w:color="auto" w:fill="FFFFFF"/>
                  </w:rPr>
                  <m:t>1</m:t>
                </m:r>
              </m:sub>
            </m:sSub>
          </m:e>
          <m:sup>
            <m:r>
              <w:rPr>
                <w:rFonts w:ascii="Cambria Math" w:hAnsi="Cambria Math" w:cs="Arial"/>
                <w:color w:val="000000"/>
                <w:sz w:val="18"/>
                <w:szCs w:val="18"/>
                <w:shd w:val="clear" w:color="auto" w:fill="FFFFFF"/>
              </w:rPr>
              <m:t>+</m:t>
            </m:r>
          </m:sup>
        </m:sSup>
      </m:oMath>
      <w:r w:rsidRPr="000B7FDF">
        <w:rPr>
          <w:rFonts w:ascii="Arial" w:hAnsi="Arial" w:cs="Arial"/>
          <w:bCs/>
          <w:color w:val="000000"/>
          <w:sz w:val="18"/>
          <w:szCs w:val="18"/>
          <w:shd w:val="clear" w:color="auto" w:fill="FFFFFF"/>
        </w:rPr>
        <w:t xml:space="preserve"> </w:t>
      </w:r>
      <w:r w:rsidRPr="000B7FDF">
        <w:rPr>
          <w:rFonts w:ascii="Arial" w:hAnsi="Arial" w:cs="Arial"/>
          <w:color w:val="000000"/>
          <w:sz w:val="18"/>
          <w:szCs w:val="18"/>
          <w:shd w:val="clear" w:color="auto" w:fill="FFFFFF"/>
        </w:rPr>
        <w:t>statistical coverage area of 120 sq. cm has</w:t>
      </w:r>
      <w:r w:rsidRPr="000B7FDF">
        <w:rPr>
          <w:rFonts w:ascii="Arial" w:hAnsi="Arial" w:cs="Arial"/>
          <w:bCs/>
          <w:color w:val="000000"/>
          <w:sz w:val="18"/>
          <w:szCs w:val="18"/>
          <w:shd w:val="clear" w:color="auto" w:fill="FFFFFF"/>
        </w:rPr>
        <w:t xml:space="preserve"> mean/SD: 743/126. </w:t>
      </w:r>
      <w:r w:rsidRPr="000B7FDF">
        <w:rPr>
          <w:rFonts w:ascii="Arial" w:hAnsi="Arial" w:cs="Arial"/>
          <w:color w:val="000000"/>
          <w:sz w:val="18"/>
          <w:szCs w:val="18"/>
          <w:shd w:val="clear" w:color="auto" w:fill="FFFFFF"/>
        </w:rPr>
        <w:t xml:space="preserve">The </w:t>
      </w:r>
      <w:r>
        <w:rPr>
          <w:rFonts w:ascii="Arial" w:hAnsi="Arial" w:cs="Arial"/>
          <w:color w:val="000000"/>
          <w:sz w:val="18"/>
          <w:szCs w:val="18"/>
          <w:shd w:val="clear" w:color="auto" w:fill="FFFFFF"/>
        </w:rPr>
        <w:t>SNR</w:t>
      </w:r>
      <w:r w:rsidRPr="000B7FDF">
        <w:rPr>
          <w:rFonts w:ascii="Arial" w:hAnsi="Arial" w:cs="Arial"/>
          <w:color w:val="000000"/>
          <w:sz w:val="18"/>
          <w:szCs w:val="18"/>
          <w:shd w:val="clear" w:color="auto" w:fill="FFFFFF"/>
        </w:rPr>
        <w:t xml:space="preserve"> was measured 44, and </w:t>
      </w:r>
      <w:r>
        <w:rPr>
          <w:rFonts w:ascii="Arial" w:hAnsi="Arial" w:cs="Arial"/>
          <w:color w:val="000000"/>
          <w:sz w:val="18"/>
          <w:szCs w:val="18"/>
          <w:shd w:val="clear" w:color="auto" w:fill="FFFFFF"/>
        </w:rPr>
        <w:t>CNR</w:t>
      </w:r>
      <w:r w:rsidRPr="000B7FDF">
        <w:rPr>
          <w:rFonts w:ascii="Arial" w:hAnsi="Arial" w:cs="Arial"/>
          <w:color w:val="000000"/>
          <w:sz w:val="18"/>
          <w:szCs w:val="18"/>
          <w:shd w:val="clear" w:color="auto" w:fill="FFFFFF"/>
        </w:rPr>
        <w:t xml:space="preserve"> </w:t>
      </w:r>
      <w:r>
        <w:rPr>
          <w:rFonts w:ascii="Arial" w:hAnsi="Arial" w:cs="Arial"/>
          <w:color w:val="000000"/>
          <w:sz w:val="18"/>
          <w:szCs w:val="18"/>
          <w:shd w:val="clear" w:color="auto" w:fill="FFFFFF"/>
        </w:rPr>
        <w:t>of</w:t>
      </w:r>
      <w:r w:rsidRPr="000B7FDF">
        <w:rPr>
          <w:rFonts w:ascii="Arial" w:hAnsi="Arial" w:cs="Arial"/>
          <w:color w:val="000000"/>
          <w:sz w:val="18"/>
          <w:szCs w:val="18"/>
          <w:shd w:val="clear" w:color="auto" w:fill="FFFFFF"/>
        </w:rPr>
        <w:t xml:space="preserve"> 33 for in-vivo coronal images.</w:t>
      </w:r>
      <w:r w:rsidRPr="000B7FDF">
        <w:rPr>
          <w:rFonts w:ascii="Arial" w:hAnsi="Arial" w:cs="Arial"/>
          <w:color w:val="000000"/>
          <w:sz w:val="18"/>
          <w:szCs w:val="18"/>
          <w:shd w:val="clear" w:color="auto" w:fill="FFFFFF"/>
          <w:lang w:bidi="x-none"/>
        </w:rPr>
        <w:t xml:space="preserve"> </w:t>
      </w:r>
      <w:r w:rsidRPr="001F53E3">
        <w:rPr>
          <w:rFonts w:ascii="Arial" w:hAnsi="Arial" w:cs="Arial"/>
          <w:color w:val="000000"/>
          <w:sz w:val="18"/>
          <w:szCs w:val="18"/>
          <w:shd w:val="clear" w:color="auto" w:fill="FFFFFF"/>
          <w:lang w:bidi="x-none"/>
        </w:rPr>
        <w:t>The average SAR per 10g of tissue is 2.64 W, and peak SAR per 10g of tissue is 11.73 W</w:t>
      </w:r>
      <w:r>
        <w:rPr>
          <w:rFonts w:ascii="Arial" w:hAnsi="Arial" w:cs="Arial"/>
          <w:color w:val="000000"/>
          <w:sz w:val="18"/>
          <w:szCs w:val="18"/>
          <w:shd w:val="clear" w:color="auto" w:fill="FFFFFF"/>
          <w:lang w:bidi="x-none"/>
        </w:rPr>
        <w:t>.</w:t>
      </w:r>
      <w:r w:rsidRPr="006B5929">
        <w:rPr>
          <w:rFonts w:ascii="Arial" w:hAnsi="Arial" w:cs="Arial"/>
          <w:color w:val="000000"/>
          <w:sz w:val="18"/>
          <w:szCs w:val="18"/>
          <w:shd w:val="clear" w:color="auto" w:fill="FFFFFF"/>
        </w:rPr>
        <w:t xml:space="preserve"> </w:t>
      </w:r>
      <w:r w:rsidRPr="000B7FDF">
        <w:rPr>
          <w:rFonts w:ascii="Arial" w:hAnsi="Arial" w:cs="Arial"/>
          <w:color w:val="000000"/>
          <w:sz w:val="18"/>
          <w:szCs w:val="18"/>
          <w:shd w:val="clear" w:color="auto" w:fill="FFFFFF"/>
        </w:rPr>
        <w:t>At 7 Tesla, experimental B</w:t>
      </w:r>
      <w:r w:rsidRPr="000B7FDF">
        <w:rPr>
          <w:rFonts w:ascii="Arial" w:hAnsi="Arial" w:cs="Arial"/>
          <w:color w:val="000000"/>
          <w:sz w:val="18"/>
          <w:szCs w:val="18"/>
          <w:shd w:val="clear" w:color="auto" w:fill="FFFFFF"/>
          <w:vertAlign w:val="subscript"/>
        </w:rPr>
        <w:t>1</w:t>
      </w:r>
      <w:r w:rsidRPr="000B7FDF">
        <w:rPr>
          <w:rFonts w:ascii="Arial" w:hAnsi="Arial" w:cs="Arial"/>
          <w:color w:val="000000"/>
          <w:sz w:val="18"/>
          <w:szCs w:val="18"/>
          <w:shd w:val="clear" w:color="auto" w:fill="FFFFFF"/>
          <w:vertAlign w:val="superscript"/>
        </w:rPr>
        <w:t>+</w:t>
      </w:r>
      <w:r w:rsidRPr="000B7FDF">
        <w:rPr>
          <w:rFonts w:ascii="Arial" w:hAnsi="Arial" w:cs="Arial"/>
          <w:color w:val="000000"/>
          <w:sz w:val="18"/>
          <w:szCs w:val="18"/>
          <w:shd w:val="clear" w:color="auto" w:fill="FFFFFF"/>
        </w:rPr>
        <w:t xml:space="preserve"> maps shows a good agreement with the simulated B</w:t>
      </w:r>
      <w:r w:rsidRPr="000B7FDF">
        <w:rPr>
          <w:rFonts w:ascii="Arial" w:hAnsi="Arial" w:cs="Arial"/>
          <w:color w:val="000000"/>
          <w:sz w:val="18"/>
          <w:szCs w:val="18"/>
          <w:shd w:val="clear" w:color="auto" w:fill="FFFFFF"/>
          <w:vertAlign w:val="subscript"/>
        </w:rPr>
        <w:t>1</w:t>
      </w:r>
      <w:r w:rsidRPr="000B7FDF">
        <w:rPr>
          <w:rFonts w:ascii="Arial" w:hAnsi="Arial" w:cs="Arial"/>
          <w:color w:val="000000"/>
          <w:sz w:val="18"/>
          <w:szCs w:val="18"/>
          <w:shd w:val="clear" w:color="auto" w:fill="FFFFFF"/>
          <w:vertAlign w:val="superscript"/>
        </w:rPr>
        <w:t>+</w:t>
      </w:r>
      <w:r w:rsidRPr="000B7FDF">
        <w:rPr>
          <w:rFonts w:ascii="Arial" w:hAnsi="Arial" w:cs="Arial"/>
          <w:iCs/>
          <w:color w:val="000000"/>
          <w:sz w:val="18"/>
          <w:szCs w:val="18"/>
          <w:shd w:val="clear" w:color="auto" w:fill="FFFFFF"/>
        </w:rPr>
        <w:t xml:space="preserve"> </w:t>
      </w:r>
      <w:r w:rsidRPr="000B7FDF">
        <w:rPr>
          <w:rFonts w:ascii="Arial" w:hAnsi="Arial" w:cs="Arial"/>
          <w:color w:val="000000"/>
          <w:sz w:val="18"/>
          <w:szCs w:val="18"/>
          <w:shd w:val="clear" w:color="auto" w:fill="FFFFFF"/>
        </w:rPr>
        <w:t xml:space="preserve">field distribution </w:t>
      </w:r>
      <w:r>
        <w:rPr>
          <w:rFonts w:ascii="Arial" w:hAnsi="Arial" w:cs="Arial"/>
          <w:color w:val="000000"/>
          <w:sz w:val="18"/>
          <w:szCs w:val="18"/>
          <w:shd w:val="clear" w:color="auto" w:fill="FFFFFF"/>
        </w:rPr>
        <w:t>(</w:t>
      </w:r>
      <w:r w:rsidRPr="000B7FDF">
        <w:rPr>
          <w:rFonts w:ascii="Arial" w:hAnsi="Arial" w:cs="Arial"/>
          <w:color w:val="000000"/>
          <w:sz w:val="18"/>
          <w:szCs w:val="18"/>
          <w:shd w:val="clear" w:color="auto" w:fill="FFFFFF"/>
        </w:rPr>
        <w:t>figure 2 a</w:t>
      </w:r>
      <w:r>
        <w:rPr>
          <w:rFonts w:ascii="Arial" w:hAnsi="Arial" w:cs="Arial"/>
          <w:color w:val="000000"/>
          <w:sz w:val="18"/>
          <w:szCs w:val="18"/>
          <w:shd w:val="clear" w:color="auto" w:fill="FFFFFF"/>
        </w:rPr>
        <w:t xml:space="preserve">: </w:t>
      </w:r>
      <w:r w:rsidRPr="000B7FDF">
        <w:rPr>
          <w:rFonts w:ascii="Arial" w:hAnsi="Arial" w:cs="Arial"/>
          <w:color w:val="000000"/>
          <w:sz w:val="18"/>
          <w:szCs w:val="18"/>
          <w:shd w:val="clear" w:color="auto" w:fill="FFFFFF"/>
        </w:rPr>
        <w:t>simulated B</w:t>
      </w:r>
      <w:r w:rsidRPr="000B7FDF">
        <w:rPr>
          <w:rFonts w:ascii="Arial" w:hAnsi="Arial" w:cs="Arial"/>
          <w:color w:val="000000"/>
          <w:sz w:val="18"/>
          <w:szCs w:val="18"/>
          <w:shd w:val="clear" w:color="auto" w:fill="FFFFFF"/>
          <w:vertAlign w:val="subscript"/>
        </w:rPr>
        <w:t>1</w:t>
      </w:r>
      <w:r w:rsidRPr="000B7FDF">
        <w:rPr>
          <w:rFonts w:ascii="Arial" w:hAnsi="Arial" w:cs="Arial"/>
          <w:color w:val="000000"/>
          <w:sz w:val="18"/>
          <w:szCs w:val="18"/>
          <w:shd w:val="clear" w:color="auto" w:fill="FFFFFF"/>
          <w:vertAlign w:val="superscript"/>
        </w:rPr>
        <w:t>+</w:t>
      </w:r>
      <w:r w:rsidRPr="000B7FDF">
        <w:rPr>
          <w:rFonts w:ascii="Arial" w:hAnsi="Arial" w:cs="Arial"/>
          <w:color w:val="000000"/>
          <w:sz w:val="18"/>
          <w:szCs w:val="18"/>
          <w:shd w:val="clear" w:color="auto" w:fill="FFFFFF"/>
        </w:rPr>
        <w:t xml:space="preserve"> to c</w:t>
      </w:r>
      <w:proofErr w:type="gramStart"/>
      <w:r>
        <w:rPr>
          <w:rFonts w:ascii="Arial" w:hAnsi="Arial" w:cs="Arial"/>
          <w:color w:val="000000"/>
          <w:sz w:val="18"/>
          <w:szCs w:val="18"/>
          <w:shd w:val="clear" w:color="auto" w:fill="FFFFFF"/>
        </w:rPr>
        <w:t>:</w:t>
      </w:r>
      <w:r w:rsidRPr="000B7FDF">
        <w:rPr>
          <w:rFonts w:ascii="Arial" w:hAnsi="Arial" w:cs="Arial"/>
          <w:color w:val="000000"/>
          <w:sz w:val="18"/>
          <w:szCs w:val="18"/>
          <w:shd w:val="clear" w:color="auto" w:fill="FFFFFF"/>
        </w:rPr>
        <w:t>muscle</w:t>
      </w:r>
      <w:proofErr w:type="gramEnd"/>
      <w:r w:rsidRPr="000B7FDF">
        <w:rPr>
          <w:rFonts w:ascii="Arial" w:hAnsi="Arial" w:cs="Arial"/>
          <w:color w:val="000000"/>
          <w:sz w:val="18"/>
          <w:szCs w:val="18"/>
          <w:shd w:val="clear" w:color="auto" w:fill="FFFFFF"/>
        </w:rPr>
        <w:t xml:space="preserve"> phantom</w:t>
      </w:r>
      <w:r>
        <w:rPr>
          <w:rFonts w:ascii="Arial" w:hAnsi="Arial" w:cs="Arial"/>
          <w:color w:val="000000"/>
          <w:sz w:val="18"/>
          <w:szCs w:val="18"/>
          <w:shd w:val="clear" w:color="auto" w:fill="FFFFFF"/>
        </w:rPr>
        <w:t xml:space="preserve"> and d:</w:t>
      </w:r>
      <w:r w:rsidRPr="000B7FDF">
        <w:rPr>
          <w:rFonts w:ascii="Arial" w:hAnsi="Arial" w:cs="Arial"/>
          <w:color w:val="000000"/>
          <w:sz w:val="18"/>
          <w:szCs w:val="18"/>
          <w:shd w:val="clear" w:color="auto" w:fill="FFFFFF"/>
        </w:rPr>
        <w:t>human subject). The in-vivo arm images show excellent anatomical detail in T1W VIBE</w:t>
      </w:r>
      <w:r>
        <w:rPr>
          <w:rFonts w:ascii="Arial" w:hAnsi="Arial" w:cs="Arial"/>
          <w:color w:val="000000"/>
          <w:sz w:val="18"/>
          <w:szCs w:val="18"/>
          <w:shd w:val="clear" w:color="auto" w:fill="FFFFFF"/>
        </w:rPr>
        <w:t xml:space="preserve"> </w:t>
      </w:r>
      <w:r w:rsidRPr="000B7FDF">
        <w:rPr>
          <w:rFonts w:ascii="Arial" w:hAnsi="Arial" w:cs="Arial"/>
          <w:color w:val="000000"/>
          <w:sz w:val="18"/>
          <w:szCs w:val="18"/>
          <w:shd w:val="clear" w:color="auto" w:fill="FFFFFF"/>
        </w:rPr>
        <w:t>(Figure 2e,</w:t>
      </w:r>
      <w:r>
        <w:rPr>
          <w:rFonts w:ascii="Arial" w:hAnsi="Arial" w:cs="Arial"/>
          <w:color w:val="000000"/>
          <w:sz w:val="18"/>
          <w:szCs w:val="18"/>
          <w:shd w:val="clear" w:color="auto" w:fill="FFFFFF"/>
        </w:rPr>
        <w:t xml:space="preserve"> </w:t>
      </w:r>
      <w:r w:rsidRPr="000B7FDF">
        <w:rPr>
          <w:rFonts w:ascii="Arial" w:hAnsi="Arial" w:cs="Arial"/>
          <w:color w:val="000000"/>
          <w:sz w:val="18"/>
          <w:szCs w:val="18"/>
          <w:shd w:val="clear" w:color="auto" w:fill="FFFFFF"/>
        </w:rPr>
        <w:t>f,</w:t>
      </w:r>
      <w:r>
        <w:rPr>
          <w:rFonts w:ascii="Arial" w:hAnsi="Arial" w:cs="Arial"/>
          <w:color w:val="000000"/>
          <w:sz w:val="18"/>
          <w:szCs w:val="18"/>
          <w:shd w:val="clear" w:color="auto" w:fill="FFFFFF"/>
        </w:rPr>
        <w:t xml:space="preserve"> </w:t>
      </w:r>
      <w:r w:rsidRPr="000B7FDF">
        <w:rPr>
          <w:rFonts w:ascii="Arial" w:hAnsi="Arial" w:cs="Arial"/>
          <w:color w:val="000000"/>
          <w:sz w:val="18"/>
          <w:szCs w:val="18"/>
          <w:shd w:val="clear" w:color="auto" w:fill="FFFFFF"/>
        </w:rPr>
        <w:t>g,</w:t>
      </w:r>
      <w:r>
        <w:rPr>
          <w:rFonts w:ascii="Arial" w:hAnsi="Arial" w:cs="Arial"/>
          <w:color w:val="000000"/>
          <w:sz w:val="18"/>
          <w:szCs w:val="18"/>
          <w:shd w:val="clear" w:color="auto" w:fill="FFFFFF"/>
        </w:rPr>
        <w:t xml:space="preserve"> </w:t>
      </w:r>
      <w:r w:rsidRPr="000B7FDF">
        <w:rPr>
          <w:rFonts w:ascii="Arial" w:hAnsi="Arial" w:cs="Arial"/>
          <w:color w:val="000000"/>
          <w:sz w:val="18"/>
          <w:szCs w:val="18"/>
          <w:shd w:val="clear" w:color="auto" w:fill="FFFFFF"/>
        </w:rPr>
        <w:t>h), T2W DESS(figure 2i,</w:t>
      </w:r>
      <w:r>
        <w:rPr>
          <w:rFonts w:ascii="Arial" w:hAnsi="Arial" w:cs="Arial"/>
          <w:color w:val="000000"/>
          <w:sz w:val="18"/>
          <w:szCs w:val="18"/>
          <w:shd w:val="clear" w:color="auto" w:fill="FFFFFF"/>
        </w:rPr>
        <w:t xml:space="preserve"> </w:t>
      </w:r>
      <w:r w:rsidRPr="000B7FDF">
        <w:rPr>
          <w:rFonts w:ascii="Arial" w:hAnsi="Arial" w:cs="Arial"/>
          <w:color w:val="000000"/>
          <w:sz w:val="18"/>
          <w:szCs w:val="18"/>
          <w:shd w:val="clear" w:color="auto" w:fill="FFFFFF"/>
        </w:rPr>
        <w:t>j), SWI(</w:t>
      </w:r>
      <w:r>
        <w:rPr>
          <w:rFonts w:ascii="Arial" w:hAnsi="Arial" w:cs="Arial"/>
          <w:color w:val="000000"/>
          <w:sz w:val="18"/>
          <w:szCs w:val="18"/>
          <w:shd w:val="clear" w:color="auto" w:fill="FFFFFF"/>
        </w:rPr>
        <w:t>Figure 2</w:t>
      </w:r>
      <w:r w:rsidRPr="000B7FDF">
        <w:rPr>
          <w:rFonts w:ascii="Arial" w:hAnsi="Arial" w:cs="Arial"/>
          <w:color w:val="000000"/>
          <w:sz w:val="18"/>
          <w:szCs w:val="18"/>
          <w:shd w:val="clear" w:color="auto" w:fill="FFFFFF"/>
        </w:rPr>
        <w:t xml:space="preserve">k, l), </w:t>
      </w:r>
      <w:proofErr w:type="spellStart"/>
      <w:r w:rsidRPr="000B7FDF">
        <w:rPr>
          <w:rFonts w:ascii="Arial" w:hAnsi="Arial" w:cs="Arial"/>
          <w:color w:val="000000"/>
          <w:sz w:val="18"/>
          <w:szCs w:val="18"/>
          <w:shd w:val="clear" w:color="auto" w:fill="FFFFFF"/>
        </w:rPr>
        <w:t>ToF</w:t>
      </w:r>
      <w:proofErr w:type="spellEnd"/>
      <w:r w:rsidRPr="000B7FDF">
        <w:rPr>
          <w:rFonts w:ascii="Arial" w:hAnsi="Arial" w:cs="Arial"/>
          <w:color w:val="000000"/>
          <w:sz w:val="18"/>
          <w:szCs w:val="18"/>
          <w:shd w:val="clear" w:color="auto" w:fill="FFFFFF"/>
        </w:rPr>
        <w:t xml:space="preserve"> (</w:t>
      </w:r>
      <w:r>
        <w:rPr>
          <w:rFonts w:ascii="Arial" w:hAnsi="Arial" w:cs="Arial"/>
          <w:color w:val="000000"/>
          <w:sz w:val="18"/>
          <w:szCs w:val="18"/>
          <w:shd w:val="clear" w:color="auto" w:fill="FFFFFF"/>
        </w:rPr>
        <w:t>figure 2</w:t>
      </w:r>
      <w:r w:rsidRPr="000B7FDF">
        <w:rPr>
          <w:rFonts w:ascii="Arial" w:hAnsi="Arial" w:cs="Arial"/>
          <w:color w:val="000000"/>
          <w:sz w:val="18"/>
          <w:szCs w:val="18"/>
          <w:shd w:val="clear" w:color="auto" w:fill="FFFFFF"/>
        </w:rPr>
        <w:t>m, n), Diffusion Tensor Imaging (figure 2 o, p: Fiber anisotropy</w:t>
      </w:r>
      <w:r>
        <w:rPr>
          <w:rFonts w:ascii="Arial" w:hAnsi="Arial" w:cs="Arial"/>
          <w:color w:val="000000"/>
          <w:sz w:val="18"/>
          <w:szCs w:val="18"/>
          <w:shd w:val="clear" w:color="auto" w:fill="FFFFFF"/>
        </w:rPr>
        <w:t>, q</w:t>
      </w:r>
      <w:r w:rsidRPr="000B7FDF">
        <w:rPr>
          <w:rFonts w:ascii="Arial" w:hAnsi="Arial" w:cs="Arial"/>
          <w:color w:val="000000"/>
          <w:sz w:val="18"/>
          <w:szCs w:val="18"/>
          <w:shd w:val="clear" w:color="auto" w:fill="FFFFFF"/>
        </w:rPr>
        <w:t xml:space="preserve">: 3D view FA reconstruction of ulnar and median nerve), Diffusion spectrum imaging (figure 2 </w:t>
      </w:r>
      <w:r>
        <w:rPr>
          <w:rFonts w:ascii="Arial" w:hAnsi="Arial" w:cs="Arial"/>
          <w:color w:val="000000"/>
          <w:sz w:val="18"/>
          <w:szCs w:val="18"/>
          <w:shd w:val="clear" w:color="auto" w:fill="FFFFFF"/>
        </w:rPr>
        <w:t>r</w:t>
      </w:r>
      <w:r w:rsidRPr="000B7FDF">
        <w:rPr>
          <w:rFonts w:ascii="Arial" w:hAnsi="Arial" w:cs="Arial"/>
          <w:color w:val="000000"/>
          <w:sz w:val="18"/>
          <w:szCs w:val="18"/>
          <w:shd w:val="clear" w:color="auto" w:fill="FFFFFF"/>
        </w:rPr>
        <w:t xml:space="preserve">: fiber </w:t>
      </w:r>
      <w:proofErr w:type="spellStart"/>
      <w:r w:rsidRPr="000B7FDF">
        <w:rPr>
          <w:rFonts w:ascii="Arial" w:hAnsi="Arial" w:cs="Arial"/>
          <w:color w:val="000000"/>
          <w:sz w:val="18"/>
          <w:szCs w:val="18"/>
          <w:shd w:val="clear" w:color="auto" w:fill="FFFFFF"/>
        </w:rPr>
        <w:t>tractrography</w:t>
      </w:r>
      <w:proofErr w:type="spellEnd"/>
      <w:r w:rsidRPr="000B7FDF">
        <w:rPr>
          <w:rFonts w:ascii="Arial" w:hAnsi="Arial" w:cs="Arial"/>
          <w:color w:val="000000"/>
          <w:sz w:val="18"/>
          <w:szCs w:val="18"/>
          <w:shd w:val="clear" w:color="auto" w:fill="FFFFFF"/>
        </w:rPr>
        <w:t xml:space="preserve"> of Ulnar and median nerve), and vessel segmentation(figure 2 </w:t>
      </w:r>
      <w:r>
        <w:rPr>
          <w:rFonts w:ascii="Arial" w:hAnsi="Arial" w:cs="Arial"/>
          <w:color w:val="000000"/>
          <w:sz w:val="18"/>
          <w:szCs w:val="18"/>
          <w:shd w:val="clear" w:color="auto" w:fill="FFFFFF"/>
        </w:rPr>
        <w:t>s</w:t>
      </w:r>
      <w:r w:rsidRPr="000B7FDF">
        <w:rPr>
          <w:rFonts w:ascii="Arial" w:hAnsi="Arial" w:cs="Arial"/>
          <w:color w:val="000000"/>
          <w:sz w:val="18"/>
          <w:szCs w:val="18"/>
          <w:shd w:val="clear" w:color="auto" w:fill="FFFFFF"/>
        </w:rPr>
        <w:t xml:space="preserve">: brachial branches and </w:t>
      </w:r>
      <w:r>
        <w:rPr>
          <w:rFonts w:ascii="Arial" w:hAnsi="Arial" w:cs="Arial"/>
          <w:color w:val="000000"/>
          <w:sz w:val="18"/>
          <w:szCs w:val="18"/>
          <w:shd w:val="clear" w:color="auto" w:fill="FFFFFF"/>
        </w:rPr>
        <w:t>v</w:t>
      </w:r>
      <w:r w:rsidRPr="000B7FDF">
        <w:rPr>
          <w:rFonts w:ascii="Arial" w:hAnsi="Arial" w:cs="Arial"/>
          <w:color w:val="000000"/>
          <w:sz w:val="18"/>
          <w:szCs w:val="18"/>
          <w:shd w:val="clear" w:color="auto" w:fill="FFFFFF"/>
        </w:rPr>
        <w:t>enous vasculature).</w:t>
      </w:r>
    </w:p>
    <w:p w:rsidR="00B14941" w:rsidRPr="006B5929" w:rsidRDefault="00B14941" w:rsidP="00B14941">
      <w:pPr>
        <w:autoSpaceDE w:val="0"/>
        <w:autoSpaceDN w:val="0"/>
        <w:adjustRightInd w:val="0"/>
        <w:jc w:val="both"/>
        <w:rPr>
          <w:rFonts w:ascii="Arial" w:hAnsi="Arial" w:cs="Arial"/>
          <w:color w:val="000000"/>
          <w:sz w:val="18"/>
          <w:szCs w:val="18"/>
          <w:shd w:val="clear" w:color="auto" w:fill="FFFFFF"/>
        </w:rPr>
      </w:pPr>
      <w:r w:rsidRPr="001D1C63">
        <w:rPr>
          <w:rFonts w:ascii="Arial" w:hAnsi="Arial" w:cs="Arial"/>
          <w:b/>
          <w:bCs/>
          <w:color w:val="000000"/>
          <w:sz w:val="18"/>
          <w:szCs w:val="18"/>
          <w:shd w:val="clear" w:color="auto" w:fill="FFFFFF"/>
        </w:rPr>
        <w:t>Conclusion</w:t>
      </w:r>
      <w:r>
        <w:rPr>
          <w:rFonts w:ascii="Arial" w:hAnsi="Arial" w:cs="Arial"/>
          <w:bCs/>
          <w:color w:val="000000"/>
          <w:sz w:val="18"/>
          <w:szCs w:val="18"/>
          <w:shd w:val="clear" w:color="auto" w:fill="FFFFFF"/>
        </w:rPr>
        <w:t xml:space="preserve">: </w:t>
      </w:r>
      <w:r w:rsidRPr="000B7FDF">
        <w:rPr>
          <w:rFonts w:ascii="Arial" w:hAnsi="Arial" w:cs="Arial"/>
          <w:bCs/>
          <w:color w:val="000000"/>
          <w:sz w:val="18"/>
          <w:szCs w:val="18"/>
          <w:shd w:val="clear" w:color="auto" w:fill="FFFFFF"/>
        </w:rPr>
        <w:t>The actively detuned TEM coil now makes independent transmit-receive coil operation possible at 7T and beyond for head and body applications. Our ongoing work not only involves optimizing the coil design but few applications specific pulse sequences for musculoskeletal imaging.</w:t>
      </w:r>
      <w:r w:rsidRPr="001D1C63">
        <w:rPr>
          <w:b/>
          <w:bCs/>
          <w:color w:val="000000"/>
          <w:shd w:val="clear" w:color="auto" w:fill="FFFFFF"/>
        </w:rPr>
        <w:t xml:space="preserve"> </w:t>
      </w:r>
    </w:p>
    <w:p w:rsidR="00D33BF7" w:rsidRDefault="00B14941" w:rsidP="00B14941">
      <w:pPr>
        <w:autoSpaceDE w:val="0"/>
        <w:autoSpaceDN w:val="0"/>
        <w:adjustRightInd w:val="0"/>
        <w:rPr>
          <w:rFonts w:ascii="Arial" w:hAnsi="Arial" w:cs="Arial"/>
          <w:color w:val="000000"/>
          <w:sz w:val="16"/>
          <w:szCs w:val="16"/>
          <w:shd w:val="clear" w:color="auto" w:fill="FFFFFF"/>
        </w:rPr>
      </w:pPr>
      <w:r w:rsidRPr="00560AE4">
        <w:rPr>
          <w:rFonts w:ascii="Arial" w:hAnsi="Arial" w:cs="Arial"/>
          <w:b/>
          <w:bCs/>
          <w:color w:val="000000"/>
          <w:sz w:val="18"/>
          <w:szCs w:val="18"/>
          <w:shd w:val="clear" w:color="auto" w:fill="FFFFFF"/>
        </w:rPr>
        <w:t>References:</w:t>
      </w:r>
      <w:r w:rsidRPr="001D1C63">
        <w:rPr>
          <w:rFonts w:ascii="Arial" w:hAnsi="Arial" w:cs="Arial"/>
          <w:b/>
          <w:bCs/>
          <w:color w:val="000000"/>
          <w:sz w:val="16"/>
          <w:szCs w:val="16"/>
          <w:shd w:val="clear" w:color="auto" w:fill="FFFFFF"/>
        </w:rPr>
        <w:t xml:space="preserve"> </w:t>
      </w:r>
      <w:r w:rsidRPr="001D1C63">
        <w:rPr>
          <w:rFonts w:ascii="Arial" w:hAnsi="Arial" w:cs="Arial"/>
          <w:color w:val="000000"/>
          <w:sz w:val="16"/>
          <w:szCs w:val="16"/>
          <w:shd w:val="clear" w:color="auto" w:fill="FFFFFF"/>
        </w:rPr>
        <w:t>[1]</w:t>
      </w:r>
      <w:r w:rsidRPr="001D1C63">
        <w:rPr>
          <w:rFonts w:ascii="Arial" w:hAnsi="Arial" w:cs="Arial"/>
          <w:bCs/>
          <w:color w:val="000000"/>
          <w:sz w:val="16"/>
          <w:szCs w:val="16"/>
          <w:shd w:val="clear" w:color="auto" w:fill="FFFFFF"/>
        </w:rPr>
        <w:t xml:space="preserve"> Diagnostic imaging of tumors of the hand and wrist. </w:t>
      </w:r>
      <w:r w:rsidRPr="001D1C63">
        <w:rPr>
          <w:rFonts w:ascii="Arial" w:hAnsi="Arial" w:cs="Arial"/>
          <w:color w:val="000000"/>
          <w:sz w:val="16"/>
          <w:szCs w:val="16"/>
          <w:shd w:val="clear" w:color="auto" w:fill="FFFFFF"/>
        </w:rPr>
        <w:t>Garcia J, Bianchi S. [</w:t>
      </w:r>
      <w:r>
        <w:rPr>
          <w:rFonts w:ascii="Arial" w:hAnsi="Arial" w:cs="Arial"/>
          <w:color w:val="000000"/>
          <w:sz w:val="16"/>
          <w:szCs w:val="16"/>
          <w:shd w:val="clear" w:color="auto" w:fill="FFFFFF"/>
        </w:rPr>
        <w:t xml:space="preserve">2] </w:t>
      </w:r>
      <w:r w:rsidRPr="006C594E">
        <w:rPr>
          <w:rFonts w:ascii="Arial" w:hAnsi="Arial" w:cs="Arial"/>
          <w:color w:val="000000"/>
          <w:sz w:val="16"/>
          <w:szCs w:val="16"/>
          <w:shd w:val="clear" w:color="auto" w:fill="FFFFFF"/>
        </w:rPr>
        <w:t>7T vs. 4T: RF power, homogeneity, and signal-to-noise comparison in head images.</w:t>
      </w:r>
      <w:r>
        <w:rPr>
          <w:rFonts w:ascii="Arial" w:hAnsi="Arial" w:cs="Arial"/>
          <w:color w:val="000000"/>
          <w:sz w:val="16"/>
          <w:szCs w:val="16"/>
          <w:shd w:val="clear" w:color="auto" w:fill="FFFFFF"/>
        </w:rPr>
        <w:t xml:space="preserve"> Vaughan JT et al, </w:t>
      </w:r>
      <w:proofErr w:type="spellStart"/>
      <w:r w:rsidRPr="006C594E">
        <w:rPr>
          <w:rFonts w:ascii="Arial" w:hAnsi="Arial" w:cs="Arial"/>
          <w:color w:val="000000"/>
          <w:sz w:val="16"/>
          <w:szCs w:val="16"/>
          <w:shd w:val="clear" w:color="auto" w:fill="FFFFFF"/>
        </w:rPr>
        <w:t>Magn</w:t>
      </w:r>
      <w:proofErr w:type="spellEnd"/>
      <w:r w:rsidRPr="006C594E">
        <w:rPr>
          <w:rFonts w:ascii="Arial" w:hAnsi="Arial" w:cs="Arial"/>
          <w:color w:val="000000"/>
          <w:sz w:val="16"/>
          <w:szCs w:val="16"/>
          <w:shd w:val="clear" w:color="auto" w:fill="FFFFFF"/>
        </w:rPr>
        <w:t xml:space="preserve"> Res Med. 2001</w:t>
      </w:r>
      <w:proofErr w:type="gramStart"/>
      <w:r w:rsidRPr="006C594E">
        <w:rPr>
          <w:rFonts w:ascii="Arial" w:hAnsi="Arial" w:cs="Arial"/>
          <w:color w:val="000000"/>
          <w:sz w:val="16"/>
          <w:szCs w:val="16"/>
          <w:shd w:val="clear" w:color="auto" w:fill="FFFFFF"/>
        </w:rPr>
        <w:t>;46:24</w:t>
      </w:r>
      <w:proofErr w:type="gramEnd"/>
      <w:r w:rsidRPr="006C594E">
        <w:rPr>
          <w:rFonts w:ascii="Arial" w:hAnsi="Arial" w:cs="Arial"/>
          <w:color w:val="000000"/>
          <w:sz w:val="16"/>
          <w:szCs w:val="16"/>
          <w:shd w:val="clear" w:color="auto" w:fill="FFFFFF"/>
        </w:rPr>
        <w:t>–30</w:t>
      </w:r>
      <w:r w:rsidRPr="001D1C63">
        <w:rPr>
          <w:rFonts w:ascii="Arial" w:hAnsi="Arial" w:cs="Arial"/>
          <w:color w:val="000000"/>
          <w:sz w:val="16"/>
          <w:szCs w:val="16"/>
          <w:shd w:val="clear" w:color="auto" w:fill="FFFFFF"/>
        </w:rPr>
        <w:t>. [3] The NMR phased array, Roemer P.B., MRM Nov 2005, 192-225.</w:t>
      </w:r>
      <w:r w:rsidRPr="001D1C63">
        <w:rPr>
          <w:sz w:val="16"/>
          <w:szCs w:val="16"/>
        </w:rPr>
        <w:t xml:space="preserve"> [4]</w:t>
      </w:r>
      <w:r w:rsidRPr="001D1C63">
        <w:rPr>
          <w:rFonts w:ascii="Arial" w:hAnsi="Arial" w:cs="Arial"/>
          <w:color w:val="000000"/>
          <w:sz w:val="16"/>
          <w:szCs w:val="16"/>
          <w:shd w:val="clear" w:color="auto" w:fill="FFFFFF"/>
        </w:rPr>
        <w:t xml:space="preserve">Ibrahim, T.S., et al., </w:t>
      </w:r>
      <w:r w:rsidRPr="001D1C63">
        <w:rPr>
          <w:rFonts w:ascii="Arial" w:hAnsi="Arial" w:cs="Arial"/>
          <w:i/>
          <w:color w:val="000000"/>
          <w:sz w:val="16"/>
          <w:szCs w:val="16"/>
          <w:shd w:val="clear" w:color="auto" w:fill="FFFFFF"/>
        </w:rPr>
        <w:t xml:space="preserve">Effect of RF coil excitation on field inhomogeneity at </w:t>
      </w:r>
      <w:proofErr w:type="spellStart"/>
      <w:r w:rsidRPr="001D1C63">
        <w:rPr>
          <w:rFonts w:ascii="Arial" w:hAnsi="Arial" w:cs="Arial"/>
          <w:i/>
          <w:color w:val="000000"/>
          <w:sz w:val="16"/>
          <w:szCs w:val="16"/>
          <w:shd w:val="clear" w:color="auto" w:fill="FFFFFF"/>
        </w:rPr>
        <w:t>ultra high</w:t>
      </w:r>
      <w:proofErr w:type="spellEnd"/>
      <w:r w:rsidRPr="001D1C63">
        <w:rPr>
          <w:rFonts w:ascii="Arial" w:hAnsi="Arial" w:cs="Arial"/>
          <w:i/>
          <w:color w:val="000000"/>
          <w:sz w:val="16"/>
          <w:szCs w:val="16"/>
          <w:shd w:val="clear" w:color="auto" w:fill="FFFFFF"/>
        </w:rPr>
        <w:t xml:space="preserve"> fields: a field optimized TEM resonator.</w:t>
      </w:r>
      <w:r w:rsidRPr="001D1C63">
        <w:rPr>
          <w:rFonts w:ascii="Arial" w:hAnsi="Arial" w:cs="Arial"/>
          <w:color w:val="000000"/>
          <w:sz w:val="16"/>
          <w:szCs w:val="16"/>
          <w:shd w:val="clear" w:color="auto" w:fill="FFFFFF"/>
        </w:rPr>
        <w:t xml:space="preserve"> </w:t>
      </w:r>
      <w:proofErr w:type="spellStart"/>
      <w:r w:rsidRPr="001D1C63">
        <w:rPr>
          <w:rFonts w:ascii="Arial" w:hAnsi="Arial" w:cs="Arial"/>
          <w:color w:val="000000"/>
          <w:sz w:val="16"/>
          <w:szCs w:val="16"/>
          <w:shd w:val="clear" w:color="auto" w:fill="FFFFFF"/>
        </w:rPr>
        <w:t>Magn</w:t>
      </w:r>
      <w:proofErr w:type="spellEnd"/>
      <w:r w:rsidRPr="001D1C63">
        <w:rPr>
          <w:rFonts w:ascii="Arial" w:hAnsi="Arial" w:cs="Arial"/>
          <w:color w:val="000000"/>
          <w:sz w:val="16"/>
          <w:szCs w:val="16"/>
          <w:shd w:val="clear" w:color="auto" w:fill="FFFFFF"/>
        </w:rPr>
        <w:t xml:space="preserve"> </w:t>
      </w:r>
      <w:proofErr w:type="spellStart"/>
      <w:r w:rsidRPr="001D1C63">
        <w:rPr>
          <w:rFonts w:ascii="Arial" w:hAnsi="Arial" w:cs="Arial"/>
          <w:color w:val="000000"/>
          <w:sz w:val="16"/>
          <w:szCs w:val="16"/>
          <w:shd w:val="clear" w:color="auto" w:fill="FFFFFF"/>
        </w:rPr>
        <w:t>Reson</w:t>
      </w:r>
      <w:proofErr w:type="spellEnd"/>
      <w:r w:rsidRPr="001D1C63">
        <w:rPr>
          <w:rFonts w:ascii="Arial" w:hAnsi="Arial" w:cs="Arial"/>
          <w:color w:val="000000"/>
          <w:sz w:val="16"/>
          <w:szCs w:val="16"/>
          <w:shd w:val="clear" w:color="auto" w:fill="FFFFFF"/>
        </w:rPr>
        <w:t xml:space="preserve"> Imaging, 2001. </w:t>
      </w:r>
      <w:r w:rsidRPr="001D1C63">
        <w:rPr>
          <w:rFonts w:ascii="Arial" w:hAnsi="Arial" w:cs="Arial"/>
          <w:b/>
          <w:color w:val="000000"/>
          <w:sz w:val="16"/>
          <w:szCs w:val="16"/>
          <w:shd w:val="clear" w:color="auto" w:fill="FFFFFF"/>
        </w:rPr>
        <w:t>19</w:t>
      </w:r>
      <w:r w:rsidRPr="001D1C63">
        <w:rPr>
          <w:rFonts w:ascii="Arial" w:hAnsi="Arial" w:cs="Arial"/>
          <w:color w:val="000000"/>
          <w:sz w:val="16"/>
          <w:szCs w:val="16"/>
          <w:shd w:val="clear" w:color="auto" w:fill="FFFFFF"/>
        </w:rPr>
        <w:t>(10): p. 1339-47.</w:t>
      </w:r>
    </w:p>
    <w:p w:rsidR="00D33BF7" w:rsidRPr="00393178" w:rsidRDefault="00D33BF7" w:rsidP="00D33BF7">
      <w:pPr>
        <w:pStyle w:val="Title"/>
        <w:rPr>
          <w:rFonts w:ascii="Arial" w:hAnsi="Arial" w:cs="Arial"/>
          <w:sz w:val="22"/>
          <w:szCs w:val="22"/>
        </w:rPr>
      </w:pPr>
      <w:r w:rsidRPr="00393178">
        <w:rPr>
          <w:rFonts w:ascii="Arial" w:hAnsi="Arial" w:cs="Arial"/>
          <w:sz w:val="22"/>
          <w:szCs w:val="22"/>
        </w:rPr>
        <w:lastRenderedPageBreak/>
        <w:t xml:space="preserve">In vivo brain Rosette Spectroscopic Imaging (RSI) with LASER excitation, constant gradient strength readout and automated </w:t>
      </w:r>
      <w:proofErr w:type="spellStart"/>
      <w:r w:rsidRPr="00393178">
        <w:rPr>
          <w:rFonts w:ascii="Arial" w:hAnsi="Arial" w:cs="Arial"/>
          <w:sz w:val="22"/>
          <w:szCs w:val="22"/>
        </w:rPr>
        <w:t>LCModel</w:t>
      </w:r>
      <w:proofErr w:type="spellEnd"/>
      <w:r w:rsidRPr="00393178">
        <w:rPr>
          <w:rFonts w:ascii="Arial" w:hAnsi="Arial" w:cs="Arial"/>
          <w:sz w:val="22"/>
          <w:szCs w:val="22"/>
        </w:rPr>
        <w:t xml:space="preserve"> quantification for all voxels </w:t>
      </w:r>
    </w:p>
    <w:p w:rsidR="00D33BF7" w:rsidRDefault="00D33BF7" w:rsidP="00D33BF7">
      <w:pPr>
        <w:jc w:val="center"/>
        <w:rPr>
          <w:rFonts w:ascii="Arial" w:hAnsi="Arial" w:cs="Arial"/>
          <w:i/>
          <w:vertAlign w:val="superscript"/>
          <w:lang w:val="it-IT"/>
        </w:rPr>
      </w:pPr>
      <w:r w:rsidRPr="00393178">
        <w:rPr>
          <w:rFonts w:ascii="Arial" w:hAnsi="Arial" w:cs="Arial"/>
          <w:i/>
          <w:lang w:val="it-IT"/>
        </w:rPr>
        <w:t>Claudiu V. Schirda</w:t>
      </w:r>
      <w:r w:rsidRPr="00393178">
        <w:rPr>
          <w:rFonts w:ascii="Arial" w:hAnsi="Arial" w:cs="Arial"/>
          <w:i/>
          <w:vertAlign w:val="superscript"/>
          <w:lang w:val="it-IT"/>
        </w:rPr>
        <w:t>1</w:t>
      </w:r>
      <w:r w:rsidRPr="00393178">
        <w:rPr>
          <w:rFonts w:ascii="Arial" w:hAnsi="Arial" w:cs="Arial"/>
          <w:i/>
          <w:lang w:val="it-IT"/>
        </w:rPr>
        <w:t>, Tiejun Zhao</w:t>
      </w:r>
      <w:r w:rsidRPr="00393178">
        <w:rPr>
          <w:rFonts w:ascii="Arial" w:hAnsi="Arial" w:cs="Arial"/>
          <w:i/>
          <w:vertAlign w:val="superscript"/>
          <w:lang w:val="it-IT"/>
        </w:rPr>
        <w:t>2</w:t>
      </w:r>
      <w:r w:rsidRPr="00393178">
        <w:rPr>
          <w:rFonts w:ascii="Arial" w:hAnsi="Arial" w:cs="Arial"/>
          <w:i/>
          <w:lang w:val="it-IT"/>
        </w:rPr>
        <w:t>, Ovidiu Andronesi</w:t>
      </w:r>
      <w:r w:rsidRPr="00393178">
        <w:rPr>
          <w:rFonts w:ascii="Arial" w:hAnsi="Arial" w:cs="Arial"/>
          <w:i/>
          <w:vertAlign w:val="superscript"/>
          <w:lang w:val="it-IT"/>
        </w:rPr>
        <w:t>3</w:t>
      </w:r>
      <w:r w:rsidRPr="00393178">
        <w:rPr>
          <w:rFonts w:ascii="Arial" w:hAnsi="Arial" w:cs="Arial"/>
          <w:i/>
          <w:lang w:val="it-IT"/>
        </w:rPr>
        <w:t>,</w:t>
      </w:r>
      <w:r>
        <w:rPr>
          <w:rFonts w:ascii="Arial" w:hAnsi="Arial" w:cs="Arial"/>
          <w:i/>
          <w:lang w:val="it-IT"/>
        </w:rPr>
        <w:t xml:space="preserve"> Yoojin Lee</w:t>
      </w:r>
      <w:r w:rsidRPr="00393178">
        <w:rPr>
          <w:rFonts w:ascii="Arial" w:hAnsi="Arial" w:cs="Arial"/>
          <w:i/>
          <w:vertAlign w:val="superscript"/>
          <w:lang w:val="it-IT"/>
        </w:rPr>
        <w:t>1</w:t>
      </w:r>
      <w:r w:rsidRPr="00393178">
        <w:rPr>
          <w:rFonts w:ascii="Arial" w:hAnsi="Arial" w:cs="Arial"/>
          <w:i/>
          <w:lang w:val="it-IT"/>
        </w:rPr>
        <w:t>,</w:t>
      </w:r>
      <w:r>
        <w:rPr>
          <w:rFonts w:ascii="Arial" w:hAnsi="Arial" w:cs="Arial"/>
          <w:i/>
          <w:lang w:val="it-IT"/>
        </w:rPr>
        <w:t xml:space="preserve"> Julie Pan</w:t>
      </w:r>
      <w:r w:rsidRPr="00393178">
        <w:rPr>
          <w:rFonts w:ascii="Arial" w:hAnsi="Arial" w:cs="Arial"/>
          <w:i/>
          <w:vertAlign w:val="superscript"/>
          <w:lang w:val="it-IT"/>
        </w:rPr>
        <w:t>1</w:t>
      </w:r>
      <w:r>
        <w:rPr>
          <w:rFonts w:ascii="Arial" w:hAnsi="Arial" w:cs="Arial"/>
          <w:i/>
          <w:lang w:val="it-IT"/>
        </w:rPr>
        <w:t>,</w:t>
      </w:r>
      <w:r w:rsidRPr="00393178">
        <w:rPr>
          <w:rFonts w:ascii="Arial" w:hAnsi="Arial" w:cs="Arial"/>
          <w:i/>
          <w:lang w:val="it-IT"/>
        </w:rPr>
        <w:t xml:space="preserve"> Fernando E. Boada</w:t>
      </w:r>
      <w:r w:rsidRPr="00393178">
        <w:rPr>
          <w:rFonts w:ascii="Arial" w:hAnsi="Arial" w:cs="Arial"/>
          <w:i/>
          <w:vertAlign w:val="superscript"/>
          <w:lang w:val="it-IT"/>
        </w:rPr>
        <w:t>1</w:t>
      </w:r>
      <w:r>
        <w:rPr>
          <w:rFonts w:ascii="Arial" w:hAnsi="Arial" w:cs="Arial"/>
          <w:i/>
          <w:lang w:val="it-IT"/>
        </w:rPr>
        <w:t xml:space="preserve">, </w:t>
      </w:r>
      <w:r w:rsidRPr="00393178">
        <w:rPr>
          <w:rFonts w:ascii="Arial" w:hAnsi="Arial" w:cs="Arial"/>
          <w:i/>
          <w:lang w:val="it-IT"/>
        </w:rPr>
        <w:t>Hoby Hetherington</w:t>
      </w:r>
      <w:r w:rsidRPr="00393178">
        <w:rPr>
          <w:rFonts w:ascii="Arial" w:hAnsi="Arial" w:cs="Arial"/>
          <w:i/>
          <w:vertAlign w:val="superscript"/>
          <w:lang w:val="it-IT"/>
        </w:rPr>
        <w:t>1</w:t>
      </w:r>
    </w:p>
    <w:p w:rsidR="00D33BF7" w:rsidRPr="00393178" w:rsidRDefault="00D33BF7" w:rsidP="00D33BF7">
      <w:pPr>
        <w:jc w:val="center"/>
        <w:rPr>
          <w:rFonts w:ascii="Arial" w:hAnsi="Arial" w:cs="Arial"/>
          <w:i/>
          <w:lang w:val="it-IT"/>
        </w:rPr>
      </w:pPr>
    </w:p>
    <w:p w:rsidR="00D33BF7" w:rsidRPr="00393178" w:rsidRDefault="00D33BF7" w:rsidP="00D33BF7">
      <w:pPr>
        <w:numPr>
          <w:ilvl w:val="0"/>
          <w:numId w:val="1"/>
        </w:numPr>
        <w:spacing w:line="360" w:lineRule="auto"/>
        <w:jc w:val="center"/>
        <w:rPr>
          <w:rFonts w:ascii="Arial" w:hAnsi="Arial" w:cs="Arial"/>
          <w:i/>
        </w:rPr>
      </w:pPr>
      <w:r w:rsidRPr="00393178">
        <w:rPr>
          <w:rFonts w:ascii="Arial" w:hAnsi="Arial" w:cs="Arial"/>
          <w:i/>
        </w:rPr>
        <w:t>MR Research Center, University of Pittsburgh, Department of Radiology</w:t>
      </w:r>
    </w:p>
    <w:p w:rsidR="00D33BF7" w:rsidRPr="00393178" w:rsidRDefault="00D33BF7" w:rsidP="00D33BF7">
      <w:pPr>
        <w:numPr>
          <w:ilvl w:val="0"/>
          <w:numId w:val="1"/>
        </w:numPr>
        <w:spacing w:line="360" w:lineRule="auto"/>
        <w:jc w:val="center"/>
        <w:rPr>
          <w:rFonts w:ascii="Arial" w:hAnsi="Arial" w:cs="Arial"/>
          <w:i/>
        </w:rPr>
      </w:pPr>
      <w:r w:rsidRPr="00393178">
        <w:rPr>
          <w:rFonts w:ascii="Arial" w:hAnsi="Arial" w:cs="Arial"/>
          <w:i/>
        </w:rPr>
        <w:t xml:space="preserve">MR R&amp;D Siemens Collaborations, Siemens Healthcare USA </w:t>
      </w:r>
    </w:p>
    <w:p w:rsidR="00D33BF7" w:rsidRPr="00393178" w:rsidRDefault="00D33BF7" w:rsidP="00D33BF7">
      <w:pPr>
        <w:numPr>
          <w:ilvl w:val="0"/>
          <w:numId w:val="1"/>
        </w:numPr>
        <w:spacing w:line="360" w:lineRule="auto"/>
        <w:jc w:val="both"/>
        <w:rPr>
          <w:rFonts w:ascii="Arial" w:hAnsi="Arial" w:cs="Arial"/>
          <w:i/>
        </w:rPr>
      </w:pPr>
      <w:r w:rsidRPr="00393178">
        <w:rPr>
          <w:rFonts w:ascii="Arial" w:hAnsi="Arial" w:cs="Arial"/>
          <w:i/>
        </w:rPr>
        <w:t xml:space="preserve"> </w:t>
      </w:r>
      <w:proofErr w:type="spellStart"/>
      <w:r w:rsidRPr="00393178">
        <w:rPr>
          <w:rFonts w:ascii="Arial" w:hAnsi="Arial" w:cs="Arial"/>
          <w:i/>
        </w:rPr>
        <w:t>Martinos</w:t>
      </w:r>
      <w:proofErr w:type="spellEnd"/>
      <w:r w:rsidRPr="00393178">
        <w:rPr>
          <w:rFonts w:ascii="Arial" w:hAnsi="Arial" w:cs="Arial"/>
          <w:i/>
        </w:rPr>
        <w:t xml:space="preserve"> Center, </w:t>
      </w:r>
      <w:proofErr w:type="spellStart"/>
      <w:r w:rsidRPr="00393178">
        <w:rPr>
          <w:rFonts w:ascii="Arial" w:hAnsi="Arial" w:cs="Arial"/>
          <w:i/>
        </w:rPr>
        <w:t>Dept</w:t>
      </w:r>
      <w:proofErr w:type="spellEnd"/>
      <w:r w:rsidRPr="00393178">
        <w:rPr>
          <w:rFonts w:ascii="Arial" w:hAnsi="Arial" w:cs="Arial"/>
          <w:i/>
        </w:rPr>
        <w:t xml:space="preserve"> of Radiology, Massachusetts General Hospital</w:t>
      </w:r>
    </w:p>
    <w:p w:rsidR="00D33BF7" w:rsidRDefault="00D33BF7" w:rsidP="00D33BF7"/>
    <w:p w:rsidR="00D33BF7" w:rsidRPr="00393178" w:rsidRDefault="00D33BF7" w:rsidP="00D33BF7">
      <w:pPr>
        <w:rPr>
          <w:rFonts w:ascii="Arial" w:hAnsi="Arial" w:cs="Arial"/>
          <w:b/>
        </w:rPr>
      </w:pPr>
      <w:r w:rsidRPr="00393178">
        <w:rPr>
          <w:rFonts w:ascii="Arial" w:hAnsi="Arial" w:cs="Arial"/>
          <w:b/>
        </w:rPr>
        <w:t xml:space="preserve">Background: </w:t>
      </w:r>
      <w:r w:rsidRPr="00393178">
        <w:rPr>
          <w:rFonts w:ascii="Arial" w:hAnsi="Arial" w:cs="Arial"/>
        </w:rPr>
        <w:t>Requirements for achieving simultaneously proper K-t space sampling, highest SNR sensitivity, and fastest acquisition for the rosette trajectories in a spectroscopic imaging experiment, resulting in a complete parameterization of the trajectory and number of excitations needed, have been previously described.</w:t>
      </w:r>
    </w:p>
    <w:p w:rsidR="00D33BF7" w:rsidRDefault="00D33BF7" w:rsidP="00D33BF7">
      <w:pPr>
        <w:rPr>
          <w:rFonts w:ascii="Arial" w:hAnsi="Arial" w:cs="Arial"/>
          <w:b/>
        </w:rPr>
      </w:pPr>
    </w:p>
    <w:p w:rsidR="00D33BF7" w:rsidRDefault="00D33BF7" w:rsidP="00D33BF7">
      <w:pPr>
        <w:rPr>
          <w:rFonts w:ascii="Arial" w:hAnsi="Arial" w:cs="Arial"/>
        </w:rPr>
      </w:pPr>
      <w:r>
        <w:rPr>
          <w:rFonts w:ascii="Arial" w:hAnsi="Arial" w:cs="Arial"/>
          <w:b/>
        </w:rPr>
        <w:t xml:space="preserve">Significance: </w:t>
      </w:r>
      <w:r>
        <w:rPr>
          <w:rFonts w:ascii="Arial" w:hAnsi="Arial" w:cs="Arial"/>
        </w:rPr>
        <w:t>High-sensitivity, fast spectroscopic imaging and automated processing and quantification of the data is important to researchers and clinicians alike.</w:t>
      </w:r>
    </w:p>
    <w:p w:rsidR="00D33BF7" w:rsidRPr="00393178" w:rsidRDefault="00D33BF7" w:rsidP="00D33BF7">
      <w:pPr>
        <w:rPr>
          <w:rFonts w:ascii="Arial" w:hAnsi="Arial" w:cs="Arial"/>
        </w:rPr>
      </w:pPr>
    </w:p>
    <w:p w:rsidR="00D33BF7" w:rsidRPr="00393178" w:rsidRDefault="00D33BF7" w:rsidP="00D33BF7">
      <w:pPr>
        <w:tabs>
          <w:tab w:val="left" w:pos="7110"/>
        </w:tabs>
        <w:rPr>
          <w:rFonts w:ascii="Arial" w:hAnsi="Arial" w:cs="Arial"/>
        </w:rPr>
      </w:pPr>
      <w:r w:rsidRPr="00393178">
        <w:rPr>
          <w:rFonts w:ascii="Arial" w:hAnsi="Arial" w:cs="Arial"/>
          <w:b/>
        </w:rPr>
        <w:t xml:space="preserve">Methods: </w:t>
      </w:r>
      <w:r>
        <w:rPr>
          <w:rFonts w:ascii="Arial" w:hAnsi="Arial" w:cs="Arial"/>
        </w:rPr>
        <w:t>In this work</w:t>
      </w:r>
      <w:r w:rsidRPr="00393178">
        <w:rPr>
          <w:rFonts w:ascii="Arial" w:hAnsi="Arial" w:cs="Arial"/>
        </w:rPr>
        <w:t xml:space="preserve">, using localized adiabatic spin-echo refocusing (LASER) for excitation, Rosette Spectroscopic Imaging (RSI) is implemented and tested with reduced demands on the scanner gradient system, in an MRS phantom and </w:t>
      </w:r>
      <w:r w:rsidRPr="00393178">
        <w:rPr>
          <w:rFonts w:ascii="Arial" w:hAnsi="Arial" w:cs="Arial"/>
          <w:i/>
        </w:rPr>
        <w:t>in-</w:t>
      </w:r>
      <w:r w:rsidRPr="00393178">
        <w:rPr>
          <w:rFonts w:ascii="Arial" w:hAnsi="Arial" w:cs="Arial"/>
        </w:rPr>
        <w:t xml:space="preserve">vivo brain, on 3T MR and 3T MR/PET imagers. Data from all voxels is automatically quantified using </w:t>
      </w:r>
      <w:proofErr w:type="spellStart"/>
      <w:r w:rsidRPr="00393178">
        <w:rPr>
          <w:rFonts w:ascii="Arial" w:hAnsi="Arial" w:cs="Arial"/>
        </w:rPr>
        <w:t>LCModel</w:t>
      </w:r>
      <w:proofErr w:type="spellEnd"/>
      <w:r w:rsidRPr="00393178">
        <w:rPr>
          <w:rFonts w:ascii="Arial" w:hAnsi="Arial" w:cs="Arial"/>
        </w:rPr>
        <w:t>.</w:t>
      </w:r>
    </w:p>
    <w:p w:rsidR="00D33BF7" w:rsidRPr="00393178" w:rsidRDefault="00D33BF7" w:rsidP="00D33BF7">
      <w:pPr>
        <w:rPr>
          <w:rFonts w:ascii="Arial" w:hAnsi="Arial" w:cs="Arial"/>
        </w:rPr>
      </w:pPr>
    </w:p>
    <w:p w:rsidR="00D33BF7" w:rsidRPr="00393178" w:rsidRDefault="00D33BF7" w:rsidP="00D33BF7">
      <w:pPr>
        <w:rPr>
          <w:rFonts w:ascii="Arial" w:hAnsi="Arial" w:cs="Arial"/>
        </w:rPr>
      </w:pPr>
      <w:r w:rsidRPr="00393178">
        <w:rPr>
          <w:rFonts w:ascii="Arial" w:hAnsi="Arial" w:cs="Arial"/>
          <w:b/>
        </w:rPr>
        <w:t xml:space="preserve">Results: </w:t>
      </w:r>
      <w:r w:rsidRPr="00393178">
        <w:rPr>
          <w:rFonts w:ascii="Arial" w:hAnsi="Arial" w:cs="Arial"/>
        </w:rPr>
        <w:t xml:space="preserve">A 20x20x12 RSI acquisition scheme with a 8mm isotropic resolution (0.5cc) is demonstrated with maximum gradient </w:t>
      </w:r>
      <w:proofErr w:type="spellStart"/>
      <w:r w:rsidRPr="00393178">
        <w:rPr>
          <w:rFonts w:ascii="Arial" w:hAnsi="Arial" w:cs="Arial"/>
        </w:rPr>
        <w:t>Gmax</w:t>
      </w:r>
      <w:proofErr w:type="spellEnd"/>
      <w:r w:rsidRPr="00393178">
        <w:rPr>
          <w:rFonts w:ascii="Arial" w:hAnsi="Arial" w:cs="Arial"/>
        </w:rPr>
        <w:t xml:space="preserve">=5.8mT/m and slew rate </w:t>
      </w:r>
      <w:proofErr w:type="spellStart"/>
      <w:r w:rsidRPr="00393178">
        <w:rPr>
          <w:rFonts w:ascii="Arial" w:hAnsi="Arial" w:cs="Arial"/>
        </w:rPr>
        <w:t>Smax</w:t>
      </w:r>
      <w:proofErr w:type="spellEnd"/>
      <w:r w:rsidRPr="00393178">
        <w:rPr>
          <w:rFonts w:ascii="Arial" w:hAnsi="Arial" w:cs="Arial"/>
        </w:rPr>
        <w:t>=45mT/m/</w:t>
      </w:r>
      <w:proofErr w:type="spellStart"/>
      <w:r w:rsidRPr="00393178">
        <w:rPr>
          <w:rFonts w:ascii="Arial" w:hAnsi="Arial" w:cs="Arial"/>
        </w:rPr>
        <w:t>ms</w:t>
      </w:r>
      <w:proofErr w:type="spellEnd"/>
      <w:r w:rsidRPr="00393178">
        <w:rPr>
          <w:rFonts w:ascii="Arial" w:hAnsi="Arial" w:cs="Arial"/>
        </w:rPr>
        <w:t>, in scan times as short as 5 minutes, in three healthy controls and two glioblastoma patients. The Bland-Altman agreement between RSI and elliptical phase-encoded (</w:t>
      </w:r>
      <w:proofErr w:type="spellStart"/>
      <w:r w:rsidRPr="00393178">
        <w:rPr>
          <w:rFonts w:ascii="Arial" w:hAnsi="Arial" w:cs="Arial"/>
        </w:rPr>
        <w:t>ePE</w:t>
      </w:r>
      <w:proofErr w:type="spellEnd"/>
      <w:r w:rsidRPr="00393178">
        <w:rPr>
          <w:rFonts w:ascii="Arial" w:hAnsi="Arial" w:cs="Arial"/>
        </w:rPr>
        <w:t xml:space="preserve">) CSI is characterized by narrow 95% confidence interval for their difference (13% of the mean). Compared to the </w:t>
      </w:r>
      <w:proofErr w:type="spellStart"/>
      <w:r w:rsidRPr="00393178">
        <w:rPr>
          <w:rFonts w:ascii="Arial" w:hAnsi="Arial" w:cs="Arial"/>
        </w:rPr>
        <w:t>ePE</w:t>
      </w:r>
      <w:proofErr w:type="spellEnd"/>
      <w:r w:rsidRPr="00393178">
        <w:rPr>
          <w:rFonts w:ascii="Arial" w:hAnsi="Arial" w:cs="Arial"/>
        </w:rPr>
        <w:t xml:space="preserve"> sequence at the same nominal resolution, the effective RSI voxel size was three times smaller and the measured SNR sensitivity, normalized to voxel size, was 43% greater.</w:t>
      </w:r>
    </w:p>
    <w:p w:rsidR="00D33BF7" w:rsidRPr="00393178" w:rsidRDefault="00D33BF7" w:rsidP="00D33BF7">
      <w:pPr>
        <w:rPr>
          <w:rFonts w:ascii="Arial" w:hAnsi="Arial" w:cs="Arial"/>
        </w:rPr>
      </w:pPr>
    </w:p>
    <w:p w:rsidR="00D33BF7" w:rsidRPr="00393178" w:rsidRDefault="00D33BF7" w:rsidP="00D33BF7">
      <w:pPr>
        <w:rPr>
          <w:rFonts w:ascii="Arial" w:hAnsi="Arial" w:cs="Arial"/>
        </w:rPr>
      </w:pPr>
      <w:r w:rsidRPr="00393178">
        <w:rPr>
          <w:rFonts w:ascii="Arial" w:hAnsi="Arial" w:cs="Arial"/>
          <w:b/>
        </w:rPr>
        <w:t xml:space="preserve">Conclusion: </w:t>
      </w:r>
      <w:r w:rsidRPr="00393178">
        <w:rPr>
          <w:rFonts w:ascii="Arial" w:hAnsi="Arial" w:cs="Arial"/>
        </w:rPr>
        <w:t>3D LASER-RSI is a fast, high-sensitivity spectroscopic imaging sequence, which can acquire medium-to-high resolution SI data in clinically acceptable scan times (5-10 minutes), with reduced stress on the gradient system, decreased noise and improved patient comfort.</w:t>
      </w:r>
      <w:r>
        <w:rPr>
          <w:rFonts w:ascii="Arial" w:hAnsi="Arial" w:cs="Arial"/>
        </w:rPr>
        <w:t xml:space="preserve"> An automated pipeline for data processing was developed.</w:t>
      </w:r>
    </w:p>
    <w:p w:rsidR="00D33BF7" w:rsidRDefault="00D33BF7" w:rsidP="00D33BF7"/>
    <w:p w:rsidR="00D33BF7" w:rsidRDefault="00D33BF7">
      <w:pPr>
        <w:spacing w:after="200" w:line="276" w:lineRule="auto"/>
        <w:rPr>
          <w:rFonts w:ascii="Arial" w:hAnsi="Arial" w:cs="Arial"/>
          <w:color w:val="000000"/>
          <w:sz w:val="16"/>
          <w:szCs w:val="16"/>
          <w:shd w:val="clear" w:color="auto" w:fill="FFFFFF"/>
        </w:rPr>
      </w:pPr>
      <w:r>
        <w:rPr>
          <w:rFonts w:ascii="Arial" w:hAnsi="Arial" w:cs="Arial"/>
          <w:color w:val="000000"/>
          <w:sz w:val="16"/>
          <w:szCs w:val="16"/>
          <w:shd w:val="clear" w:color="auto" w:fill="FFFFFF"/>
        </w:rPr>
        <w:br w:type="page"/>
      </w:r>
    </w:p>
    <w:p w:rsidR="00D33BF7" w:rsidRPr="003B2E30" w:rsidRDefault="00D33BF7" w:rsidP="00D33BF7">
      <w:pPr>
        <w:outlineLvl w:val="0"/>
        <w:rPr>
          <w:b/>
        </w:rPr>
      </w:pPr>
      <w:r>
        <w:rPr>
          <w:b/>
        </w:rPr>
        <w:lastRenderedPageBreak/>
        <w:t xml:space="preserve">Fast Optimized </w:t>
      </w:r>
      <w:proofErr w:type="spellStart"/>
      <w:r>
        <w:rPr>
          <w:b/>
        </w:rPr>
        <w:t>Multishell</w:t>
      </w:r>
      <w:proofErr w:type="spellEnd"/>
      <w:r>
        <w:rPr>
          <w:b/>
        </w:rPr>
        <w:t xml:space="preserve"> Imaging for </w:t>
      </w:r>
      <w:r w:rsidRPr="003B2E30">
        <w:rPr>
          <w:b/>
        </w:rPr>
        <w:t>High Definition Fiber Tracking of White Matter Tracts</w:t>
      </w:r>
    </w:p>
    <w:p w:rsidR="00D33BF7" w:rsidRDefault="00D33BF7" w:rsidP="00D33BF7">
      <w:pPr>
        <w:tabs>
          <w:tab w:val="left" w:pos="0"/>
          <w:tab w:val="left" w:pos="720"/>
          <w:tab w:val="left" w:pos="1440"/>
        </w:tabs>
        <w:ind w:hanging="720"/>
      </w:pPr>
      <w:r>
        <w:tab/>
      </w:r>
    </w:p>
    <w:p w:rsidR="00D33BF7" w:rsidRPr="003B2E30" w:rsidRDefault="00D33BF7" w:rsidP="00D33BF7">
      <w:pPr>
        <w:tabs>
          <w:tab w:val="left" w:pos="0"/>
          <w:tab w:val="left" w:pos="720"/>
          <w:tab w:val="left" w:pos="1440"/>
        </w:tabs>
        <w:ind w:hanging="720"/>
      </w:pPr>
      <w:r>
        <w:tab/>
      </w:r>
      <w:r w:rsidRPr="003B2E30">
        <w:t xml:space="preserve">Walter Schneider,  </w:t>
      </w:r>
      <w:proofErr w:type="spellStart"/>
      <w:r w:rsidRPr="003B2E30">
        <w:t>Sudhir</w:t>
      </w:r>
      <w:proofErr w:type="spellEnd"/>
      <w:r w:rsidRPr="003B2E30">
        <w:t xml:space="preserve"> </w:t>
      </w:r>
      <w:proofErr w:type="spellStart"/>
      <w:r w:rsidRPr="003B2E30">
        <w:t>Pathak,Tae</w:t>
      </w:r>
      <w:proofErr w:type="spellEnd"/>
      <w:r w:rsidRPr="003B2E30">
        <w:t xml:space="preserve"> Kim, Catherine </w:t>
      </w:r>
      <w:proofErr w:type="spellStart"/>
      <w:r w:rsidRPr="003B2E30">
        <w:t>Fissell</w:t>
      </w:r>
      <w:proofErr w:type="spellEnd"/>
      <w:r w:rsidRPr="003B2E30">
        <w:t xml:space="preserve">, Rebecca </w:t>
      </w:r>
      <w:proofErr w:type="spellStart"/>
      <w:r w:rsidRPr="003B2E30">
        <w:t>Hachey</w:t>
      </w:r>
      <w:proofErr w:type="spellEnd"/>
      <w:r>
        <w:t>,</w:t>
      </w:r>
      <w:r w:rsidRPr="003B2E30">
        <w:t xml:space="preserve"> </w:t>
      </w:r>
      <w:proofErr w:type="spellStart"/>
      <w:r>
        <w:t>Deepa</w:t>
      </w:r>
      <w:proofErr w:type="spellEnd"/>
      <w:r>
        <w:t xml:space="preserve"> </w:t>
      </w:r>
      <w:proofErr w:type="spellStart"/>
      <w:r>
        <w:t>Krishnaswamy</w:t>
      </w:r>
      <w:proofErr w:type="spellEnd"/>
      <w:r>
        <w:t>,  William Bird</w:t>
      </w:r>
      <w:r w:rsidRPr="003B2E30">
        <w:t xml:space="preserve">, Nora </w:t>
      </w:r>
      <w:proofErr w:type="spellStart"/>
      <w:r w:rsidRPr="003B2E30">
        <w:t>Preson</w:t>
      </w:r>
      <w:proofErr w:type="spellEnd"/>
      <w:r w:rsidRPr="003B2E30">
        <w:t>, Lauren Wagener University of Pittsburgh</w:t>
      </w:r>
    </w:p>
    <w:p w:rsidR="00D33BF7" w:rsidRPr="003B2E30" w:rsidRDefault="00D33BF7" w:rsidP="00D33BF7">
      <w:pPr>
        <w:tabs>
          <w:tab w:val="left" w:pos="0"/>
          <w:tab w:val="left" w:pos="720"/>
          <w:tab w:val="left" w:pos="1440"/>
        </w:tabs>
        <w:ind w:hanging="720"/>
      </w:pPr>
    </w:p>
    <w:p w:rsidR="00D33BF7" w:rsidRDefault="00D33BF7" w:rsidP="00D33BF7">
      <w:pPr>
        <w:spacing w:after="200" w:line="276" w:lineRule="auto"/>
      </w:pPr>
      <w:r w:rsidRPr="003B2E30">
        <w:t xml:space="preserve">There is a need for high quality white matter fiber tracking at modest scan times for research, clinical and pediatric imaging that can operate on multiple vendors with current generation high end 3T MRI machines.  Our group has been examining: 1) use of </w:t>
      </w:r>
      <w:proofErr w:type="spellStart"/>
      <w:r w:rsidRPr="003B2E30">
        <w:t>Mulltiband</w:t>
      </w:r>
      <w:proofErr w:type="spellEnd"/>
      <w:r w:rsidRPr="003B2E30">
        <w:t xml:space="preserve">/ Simultaneous </w:t>
      </w:r>
      <w:proofErr w:type="spellStart"/>
      <w:r w:rsidRPr="003B2E30">
        <w:t>Muiltislice</w:t>
      </w:r>
      <w:proofErr w:type="spellEnd"/>
      <w:r w:rsidRPr="003B2E30">
        <w:t xml:space="preserve"> (SMS) acquisition with the Minnesota and MGH research diffusion imaging protocols; 2) use of DSI versus </w:t>
      </w:r>
      <w:proofErr w:type="spellStart"/>
      <w:r w:rsidRPr="003B2E30">
        <w:t>multishelll</w:t>
      </w:r>
      <w:proofErr w:type="spellEnd"/>
      <w:r w:rsidRPr="003B2E30">
        <w:t xml:space="preserve"> HARDI imaging; and 3) relative value of different combinations of b values and directions in the range of b=1000 to 7000 on the TIM Trio and 10000 on the MGH connection machine (in collaboration with Larry Wald).  The methods of evaluation include blinded rating of anatomical tracts and quantitative metrics of SNR and tract projections.  We have found there </w:t>
      </w:r>
      <w:r>
        <w:t>appears to</w:t>
      </w:r>
      <w:r w:rsidRPr="003B2E30">
        <w:t xml:space="preserve"> be an optimal point to acquire diffusion for fiber tacking at b=7000 on the </w:t>
      </w:r>
      <w:proofErr w:type="spellStart"/>
      <w:r w:rsidRPr="003B2E30">
        <w:t>connectome</w:t>
      </w:r>
      <w:proofErr w:type="spellEnd"/>
      <w:r w:rsidRPr="003B2E30">
        <w:t xml:space="preserve"> and TIM Trio machines</w:t>
      </w:r>
      <w:r>
        <w:t xml:space="preserve">. The peak is </w:t>
      </w:r>
      <w:r w:rsidRPr="003B2E30">
        <w:t xml:space="preserve">likely due to </w:t>
      </w:r>
      <w:r>
        <w:t xml:space="preserve">the interaction of an </w:t>
      </w:r>
      <w:r w:rsidRPr="003B2E30">
        <w:t>improving ability to see the inferior cross</w:t>
      </w:r>
      <w:r>
        <w:t>ing</w:t>
      </w:r>
      <w:r w:rsidRPr="003B2E30">
        <w:t xml:space="preserve"> tract with increasing b that improves angular focus </w:t>
      </w:r>
      <w:r>
        <w:t xml:space="preserve">combined with a </w:t>
      </w:r>
      <w:r w:rsidRPr="003B2E30">
        <w:t>declining</w:t>
      </w:r>
      <w:r>
        <w:t xml:space="preserve"> SNR with increasing b. </w:t>
      </w:r>
      <w:r w:rsidRPr="003B2E30">
        <w:t xml:space="preserve">Current results indicate that good quality fiber track imaging can be rapidly acquired from a single shell (b=5000 d=64) that can be run rapidly (six minutes) on most vendor platforms that support 32 channel acquisition. We are developing a set of acquisitions </w:t>
      </w:r>
      <w:r>
        <w:t xml:space="preserve">recommendations </w:t>
      </w:r>
      <w:r w:rsidRPr="003B2E30">
        <w:t xml:space="preserve">ranging from 5 to 30 minutes to acquire diffusion data to support High Definition Fiber </w:t>
      </w:r>
      <w:r>
        <w:t>T</w:t>
      </w:r>
      <w:r w:rsidRPr="003B2E30">
        <w:t>racking for detection of TBI damage and basic research mapping full brain connectivity</w:t>
      </w:r>
      <w:r>
        <w:t>.</w:t>
      </w:r>
    </w:p>
    <w:p w:rsidR="00D33BF7" w:rsidRDefault="00D33BF7">
      <w:pPr>
        <w:spacing w:after="200" w:line="276" w:lineRule="auto"/>
      </w:pPr>
      <w:r>
        <w:br w:type="page"/>
      </w:r>
    </w:p>
    <w:p w:rsidR="00D33BF7" w:rsidRDefault="00D33BF7" w:rsidP="00D33BF7">
      <w:pPr>
        <w:autoSpaceDE w:val="0"/>
        <w:autoSpaceDN w:val="0"/>
        <w:adjustRightInd w:val="0"/>
        <w:rPr>
          <w:rFonts w:ascii="Arial-BoldMT" w:hAnsi="Arial-BoldMT" w:cs="Arial-BoldMT"/>
          <w:b/>
          <w:bCs/>
        </w:rPr>
      </w:pPr>
      <w:r>
        <w:rPr>
          <w:rFonts w:ascii="Arial-BoldMT" w:hAnsi="Arial-BoldMT" w:cs="Arial-BoldMT"/>
          <w:b/>
          <w:bCs/>
        </w:rPr>
        <w:lastRenderedPageBreak/>
        <w:t>Free-Breathing Perfusion MRI with Respiratory Motion Prediction</w:t>
      </w:r>
    </w:p>
    <w:p w:rsidR="00D33BF7" w:rsidRDefault="00D33BF7" w:rsidP="00D33BF7">
      <w:pPr>
        <w:autoSpaceDE w:val="0"/>
        <w:autoSpaceDN w:val="0"/>
        <w:adjustRightInd w:val="0"/>
        <w:rPr>
          <w:rFonts w:ascii="ArialMT" w:hAnsi="ArialMT" w:cs="ArialMT"/>
        </w:rPr>
      </w:pPr>
    </w:p>
    <w:p w:rsidR="00D33BF7" w:rsidRDefault="00D33BF7" w:rsidP="00D33BF7">
      <w:pPr>
        <w:autoSpaceDE w:val="0"/>
        <w:autoSpaceDN w:val="0"/>
        <w:adjustRightInd w:val="0"/>
        <w:rPr>
          <w:rFonts w:ascii="ArialMT" w:hAnsi="ArialMT" w:cs="ArialMT"/>
          <w:sz w:val="14"/>
          <w:szCs w:val="14"/>
        </w:rPr>
      </w:pPr>
      <w:r>
        <w:rPr>
          <w:rFonts w:ascii="ArialMT" w:hAnsi="ArialMT" w:cs="ArialMT"/>
        </w:rPr>
        <w:t>Hao Song</w:t>
      </w:r>
      <w:r>
        <w:rPr>
          <w:rFonts w:ascii="ArialMT" w:hAnsi="ArialMT" w:cs="ArialMT"/>
          <w:sz w:val="14"/>
          <w:szCs w:val="14"/>
        </w:rPr>
        <w:t>1</w:t>
      </w:r>
      <w:r>
        <w:rPr>
          <w:rFonts w:ascii="ArialMT" w:hAnsi="ArialMT" w:cs="ArialMT"/>
        </w:rPr>
        <w:t xml:space="preserve">, </w:t>
      </w:r>
      <w:proofErr w:type="spellStart"/>
      <w:r>
        <w:rPr>
          <w:rFonts w:ascii="ArialMT" w:hAnsi="ArialMT" w:cs="ArialMT"/>
        </w:rPr>
        <w:t>Wenyang</w:t>
      </w:r>
      <w:proofErr w:type="spellEnd"/>
      <w:r>
        <w:rPr>
          <w:rFonts w:ascii="ArialMT" w:hAnsi="ArialMT" w:cs="ArialMT"/>
        </w:rPr>
        <w:t xml:space="preserve"> Liu</w:t>
      </w:r>
      <w:r>
        <w:rPr>
          <w:rFonts w:ascii="ArialMT" w:hAnsi="ArialMT" w:cs="ArialMT"/>
          <w:sz w:val="14"/>
          <w:szCs w:val="14"/>
        </w:rPr>
        <w:t>2</w:t>
      </w:r>
      <w:r>
        <w:rPr>
          <w:rFonts w:ascii="ArialMT" w:hAnsi="ArialMT" w:cs="ArialMT"/>
        </w:rPr>
        <w:t>, Dan Ruan</w:t>
      </w:r>
      <w:r>
        <w:rPr>
          <w:rFonts w:ascii="ArialMT" w:hAnsi="ArialMT" w:cs="ArialMT"/>
          <w:sz w:val="14"/>
          <w:szCs w:val="14"/>
        </w:rPr>
        <w:t>2</w:t>
      </w:r>
      <w:proofErr w:type="gramStart"/>
      <w:r>
        <w:rPr>
          <w:rFonts w:ascii="ArialMT" w:hAnsi="ArialMT" w:cs="ArialMT"/>
          <w:sz w:val="14"/>
          <w:szCs w:val="14"/>
        </w:rPr>
        <w:t>,3</w:t>
      </w:r>
      <w:proofErr w:type="gramEnd"/>
      <w:r>
        <w:rPr>
          <w:rFonts w:ascii="ArialMT" w:hAnsi="ArialMT" w:cs="ArialMT"/>
          <w:sz w:val="14"/>
          <w:szCs w:val="14"/>
        </w:rPr>
        <w:t xml:space="preserve"> </w:t>
      </w:r>
      <w:r>
        <w:rPr>
          <w:rFonts w:ascii="ArialMT" w:hAnsi="ArialMT" w:cs="ArialMT"/>
        </w:rPr>
        <w:t>and H. Michael Gach</w:t>
      </w:r>
      <w:r>
        <w:rPr>
          <w:rFonts w:ascii="ArialMT" w:hAnsi="ArialMT" w:cs="ArialMT"/>
          <w:sz w:val="14"/>
          <w:szCs w:val="14"/>
        </w:rPr>
        <w:t>1,4</w:t>
      </w:r>
    </w:p>
    <w:p w:rsidR="00D33BF7" w:rsidRDefault="00D33BF7" w:rsidP="00D33BF7">
      <w:pPr>
        <w:autoSpaceDE w:val="0"/>
        <w:autoSpaceDN w:val="0"/>
        <w:adjustRightInd w:val="0"/>
        <w:rPr>
          <w:rFonts w:ascii="ArialMT" w:hAnsi="ArialMT" w:cs="ArialMT"/>
        </w:rPr>
      </w:pPr>
      <w:r>
        <w:rPr>
          <w:rFonts w:ascii="ArialMT" w:hAnsi="ArialMT" w:cs="ArialMT"/>
          <w:sz w:val="14"/>
          <w:szCs w:val="14"/>
        </w:rPr>
        <w:t>1</w:t>
      </w:r>
      <w:r>
        <w:rPr>
          <w:rFonts w:ascii="ArialMT" w:hAnsi="ArialMT" w:cs="ArialMT"/>
        </w:rPr>
        <w:t>Department of Radiology, University of Pittsburgh, PA</w:t>
      </w:r>
    </w:p>
    <w:p w:rsidR="00D33BF7" w:rsidRDefault="00D33BF7" w:rsidP="00D33BF7">
      <w:pPr>
        <w:autoSpaceDE w:val="0"/>
        <w:autoSpaceDN w:val="0"/>
        <w:adjustRightInd w:val="0"/>
        <w:rPr>
          <w:rFonts w:ascii="ArialMT" w:hAnsi="ArialMT" w:cs="ArialMT"/>
        </w:rPr>
      </w:pPr>
      <w:r>
        <w:rPr>
          <w:rFonts w:ascii="ArialMT" w:hAnsi="ArialMT" w:cs="ArialMT"/>
          <w:sz w:val="14"/>
          <w:szCs w:val="14"/>
        </w:rPr>
        <w:t>2</w:t>
      </w:r>
      <w:r>
        <w:rPr>
          <w:rFonts w:ascii="ArialMT" w:hAnsi="ArialMT" w:cs="ArialMT"/>
        </w:rPr>
        <w:t>Department of Bioengineering, UCLA, CA</w:t>
      </w:r>
    </w:p>
    <w:p w:rsidR="00D33BF7" w:rsidRDefault="00D33BF7" w:rsidP="00D33BF7">
      <w:pPr>
        <w:autoSpaceDE w:val="0"/>
        <w:autoSpaceDN w:val="0"/>
        <w:adjustRightInd w:val="0"/>
        <w:rPr>
          <w:rFonts w:ascii="ArialMT" w:hAnsi="ArialMT" w:cs="ArialMT"/>
        </w:rPr>
      </w:pPr>
      <w:r>
        <w:rPr>
          <w:rFonts w:ascii="ArialMT" w:hAnsi="ArialMT" w:cs="ArialMT"/>
          <w:sz w:val="14"/>
          <w:szCs w:val="14"/>
        </w:rPr>
        <w:t>3</w:t>
      </w:r>
      <w:r>
        <w:rPr>
          <w:rFonts w:ascii="ArialMT" w:hAnsi="ArialMT" w:cs="ArialMT"/>
        </w:rPr>
        <w:t>Department of Radiation Oncology, UCLA, CA</w:t>
      </w:r>
    </w:p>
    <w:p w:rsidR="00D33BF7" w:rsidRDefault="00D33BF7" w:rsidP="00D33BF7">
      <w:pPr>
        <w:autoSpaceDE w:val="0"/>
        <w:autoSpaceDN w:val="0"/>
        <w:adjustRightInd w:val="0"/>
        <w:rPr>
          <w:rFonts w:ascii="ArialMT" w:hAnsi="ArialMT" w:cs="ArialMT"/>
        </w:rPr>
      </w:pPr>
      <w:r>
        <w:rPr>
          <w:rFonts w:ascii="ArialMT" w:hAnsi="ArialMT" w:cs="ArialMT"/>
          <w:sz w:val="14"/>
          <w:szCs w:val="14"/>
        </w:rPr>
        <w:t>4</w:t>
      </w:r>
      <w:r>
        <w:rPr>
          <w:rFonts w:ascii="ArialMT" w:hAnsi="ArialMT" w:cs="ArialMT"/>
        </w:rPr>
        <w:t>Department of Bioengineering, University of Pittsburgh, PA</w:t>
      </w:r>
    </w:p>
    <w:p w:rsidR="00D33BF7" w:rsidRDefault="00D33BF7" w:rsidP="00D33BF7">
      <w:pPr>
        <w:autoSpaceDE w:val="0"/>
        <w:autoSpaceDN w:val="0"/>
        <w:adjustRightInd w:val="0"/>
        <w:rPr>
          <w:rFonts w:ascii="Arial-BoldMT" w:hAnsi="Arial-BoldMT" w:cs="Arial-BoldMT"/>
          <w:b/>
          <w:bCs/>
        </w:rPr>
      </w:pPr>
    </w:p>
    <w:p w:rsidR="00D33BF7" w:rsidRDefault="00D33BF7" w:rsidP="00D33BF7">
      <w:pPr>
        <w:autoSpaceDE w:val="0"/>
        <w:autoSpaceDN w:val="0"/>
        <w:adjustRightInd w:val="0"/>
        <w:rPr>
          <w:rFonts w:ascii="ArialMT" w:hAnsi="ArialMT" w:cs="ArialMT"/>
        </w:rPr>
      </w:pPr>
      <w:r>
        <w:rPr>
          <w:rFonts w:ascii="Arial-BoldMT" w:hAnsi="Arial-BoldMT" w:cs="Arial-BoldMT"/>
          <w:b/>
          <w:bCs/>
        </w:rPr>
        <w:t xml:space="preserve">Background: </w:t>
      </w:r>
      <w:r>
        <w:rPr>
          <w:rFonts w:ascii="ArialMT" w:hAnsi="ArialMT" w:cs="ArialMT"/>
        </w:rPr>
        <w:t xml:space="preserve">Arterial spin labeling (ASL) is an endogenous contrast perfusion MRI method. As a subtraction-based method, the ASL result is sensitive to motion between successive label and control images, which restricts its use in the abdomen. A respiratory motion prediction (RMP) algorithm was developed to minimize subtraction errors and eliminate the need for </w:t>
      </w:r>
      <w:proofErr w:type="spellStart"/>
      <w:r>
        <w:rPr>
          <w:rFonts w:ascii="ArialMT" w:hAnsi="ArialMT" w:cs="ArialMT"/>
        </w:rPr>
        <w:t>breathholds</w:t>
      </w:r>
      <w:proofErr w:type="spellEnd"/>
      <w:r>
        <w:rPr>
          <w:rFonts w:ascii="ArialMT" w:hAnsi="ArialMT" w:cs="ArialMT"/>
        </w:rPr>
        <w:t>.</w:t>
      </w:r>
    </w:p>
    <w:p w:rsidR="00D33BF7" w:rsidRDefault="00D33BF7" w:rsidP="00D33BF7">
      <w:pPr>
        <w:autoSpaceDE w:val="0"/>
        <w:autoSpaceDN w:val="0"/>
        <w:adjustRightInd w:val="0"/>
        <w:rPr>
          <w:rFonts w:ascii="Arial-BoldMT" w:hAnsi="Arial-BoldMT" w:cs="Arial-BoldMT"/>
          <w:b/>
          <w:bCs/>
        </w:rPr>
      </w:pPr>
    </w:p>
    <w:p w:rsidR="00D33BF7" w:rsidRDefault="00D33BF7" w:rsidP="00D33BF7">
      <w:pPr>
        <w:autoSpaceDE w:val="0"/>
        <w:autoSpaceDN w:val="0"/>
        <w:adjustRightInd w:val="0"/>
        <w:rPr>
          <w:rFonts w:ascii="ArialMT" w:hAnsi="ArialMT" w:cs="ArialMT"/>
        </w:rPr>
      </w:pPr>
      <w:r>
        <w:rPr>
          <w:rFonts w:ascii="Arial-BoldMT" w:hAnsi="Arial-BoldMT" w:cs="Arial-BoldMT"/>
          <w:b/>
          <w:bCs/>
        </w:rPr>
        <w:t xml:space="preserve">Significance: </w:t>
      </w:r>
      <w:r>
        <w:rPr>
          <w:rFonts w:ascii="ArialMT" w:hAnsi="ArialMT" w:cs="ArialMT"/>
        </w:rPr>
        <w:t xml:space="preserve">The RMP algorithm can provide accurate prediction for the respiratory motion, and allow free-breathing perfusion measurement in the abdomen. The successfully implemented algorithm can greatly reduce the scan time and patient effort in the typical ASL measurements that require </w:t>
      </w:r>
      <w:proofErr w:type="spellStart"/>
      <w:r>
        <w:rPr>
          <w:rFonts w:ascii="ArialMT" w:hAnsi="ArialMT" w:cs="ArialMT"/>
        </w:rPr>
        <w:t>breathholds</w:t>
      </w:r>
      <w:proofErr w:type="spellEnd"/>
      <w:r>
        <w:rPr>
          <w:rFonts w:ascii="ArialMT" w:hAnsi="ArialMT" w:cs="ArialMT"/>
        </w:rPr>
        <w:t xml:space="preserve"> or other motion compensation techniques, while maintaining high accuracy.</w:t>
      </w:r>
    </w:p>
    <w:p w:rsidR="00D33BF7" w:rsidRDefault="00D33BF7" w:rsidP="00D33BF7">
      <w:pPr>
        <w:autoSpaceDE w:val="0"/>
        <w:autoSpaceDN w:val="0"/>
        <w:adjustRightInd w:val="0"/>
        <w:rPr>
          <w:rFonts w:ascii="Arial-BoldMT" w:hAnsi="Arial-BoldMT" w:cs="Arial-BoldMT"/>
          <w:b/>
          <w:bCs/>
        </w:rPr>
      </w:pPr>
    </w:p>
    <w:p w:rsidR="00D33BF7" w:rsidRDefault="00D33BF7" w:rsidP="00D33BF7">
      <w:pPr>
        <w:autoSpaceDE w:val="0"/>
        <w:autoSpaceDN w:val="0"/>
        <w:adjustRightInd w:val="0"/>
        <w:rPr>
          <w:rFonts w:ascii="ArialMT" w:hAnsi="ArialMT" w:cs="ArialMT"/>
        </w:rPr>
      </w:pPr>
      <w:r>
        <w:rPr>
          <w:rFonts w:ascii="Arial-BoldMT" w:hAnsi="Arial-BoldMT" w:cs="Arial-BoldMT"/>
          <w:b/>
          <w:bCs/>
        </w:rPr>
        <w:t xml:space="preserve">Methods: </w:t>
      </w:r>
      <w:r>
        <w:rPr>
          <w:rFonts w:ascii="ArialMT" w:hAnsi="ArialMT" w:cs="ArialMT"/>
        </w:rPr>
        <w:t xml:space="preserve">An Artificial Neural Network (ANN) algorithm was evaluated for RMP with a multi-input-multi-output (MIMO) feature. The navigator profiles acquired during the ASL transit time was supplied to the ANN inputs. The trained ANN algorithm provides multiple outputs covering the entire acquisition duration for the same repetition, enabling </w:t>
      </w:r>
      <w:proofErr w:type="spellStart"/>
      <w:r>
        <w:rPr>
          <w:rFonts w:ascii="ArialMT" w:hAnsi="ArialMT" w:cs="ArialMT"/>
        </w:rPr>
        <w:t>realtime</w:t>
      </w:r>
      <w:proofErr w:type="spellEnd"/>
      <w:r>
        <w:rPr>
          <w:rFonts w:ascii="ArialMT" w:hAnsi="ArialMT" w:cs="ArialMT"/>
        </w:rPr>
        <w:t xml:space="preserve"> adjustment of the </w:t>
      </w:r>
      <w:proofErr w:type="spellStart"/>
      <w:r>
        <w:rPr>
          <w:rFonts w:ascii="ArialMT" w:hAnsi="ArialMT" w:cs="ArialMT"/>
        </w:rPr>
        <w:t>multislice</w:t>
      </w:r>
      <w:proofErr w:type="spellEnd"/>
      <w:r>
        <w:rPr>
          <w:rFonts w:ascii="ArialMT" w:hAnsi="ArialMT" w:cs="ArialMT"/>
        </w:rPr>
        <w:t xml:space="preserve"> excitations.</w:t>
      </w:r>
    </w:p>
    <w:p w:rsidR="00D33BF7" w:rsidRDefault="00D33BF7" w:rsidP="00D33BF7">
      <w:pPr>
        <w:autoSpaceDE w:val="0"/>
        <w:autoSpaceDN w:val="0"/>
        <w:adjustRightInd w:val="0"/>
        <w:rPr>
          <w:rFonts w:ascii="Arial-BoldMT" w:hAnsi="Arial-BoldMT" w:cs="Arial-BoldMT"/>
          <w:b/>
          <w:bCs/>
        </w:rPr>
      </w:pPr>
    </w:p>
    <w:p w:rsidR="00D33BF7" w:rsidRDefault="00D33BF7" w:rsidP="00D33BF7">
      <w:pPr>
        <w:autoSpaceDE w:val="0"/>
        <w:autoSpaceDN w:val="0"/>
        <w:adjustRightInd w:val="0"/>
        <w:rPr>
          <w:rFonts w:ascii="ArialMT" w:hAnsi="ArialMT" w:cs="ArialMT"/>
        </w:rPr>
      </w:pPr>
      <w:r>
        <w:rPr>
          <w:rFonts w:ascii="Arial-BoldMT" w:hAnsi="Arial-BoldMT" w:cs="Arial-BoldMT"/>
          <w:b/>
          <w:bCs/>
        </w:rPr>
        <w:t xml:space="preserve">Results: </w:t>
      </w:r>
      <w:r>
        <w:rPr>
          <w:rFonts w:ascii="ArialMT" w:hAnsi="ArialMT" w:cs="ArialMT"/>
        </w:rPr>
        <w:t>The RMP algorithm accurately predicted the respiratory motion covering the entire acquisition duration with mean absolute error of 0.8 mm for a total of 1120 predictions. Satisfactory perfusion maps of the kidneys were obtained using the free breathing ASL.</w:t>
      </w:r>
    </w:p>
    <w:p w:rsidR="00D33BF7" w:rsidRDefault="00D33BF7" w:rsidP="00D33BF7">
      <w:pPr>
        <w:autoSpaceDE w:val="0"/>
        <w:autoSpaceDN w:val="0"/>
        <w:adjustRightInd w:val="0"/>
        <w:rPr>
          <w:rFonts w:ascii="Arial-BoldMT" w:hAnsi="Arial-BoldMT" w:cs="Arial-BoldMT"/>
          <w:b/>
          <w:bCs/>
        </w:rPr>
      </w:pPr>
    </w:p>
    <w:p w:rsidR="00D33BF7" w:rsidRPr="00624B36" w:rsidRDefault="00D33BF7" w:rsidP="00D33BF7">
      <w:pPr>
        <w:autoSpaceDE w:val="0"/>
        <w:autoSpaceDN w:val="0"/>
        <w:adjustRightInd w:val="0"/>
        <w:rPr>
          <w:rFonts w:ascii="ArialMT" w:hAnsi="ArialMT" w:cs="ArialMT"/>
        </w:rPr>
      </w:pPr>
      <w:r>
        <w:rPr>
          <w:rFonts w:ascii="Arial-BoldMT" w:hAnsi="Arial-BoldMT" w:cs="Arial-BoldMT"/>
          <w:b/>
          <w:bCs/>
        </w:rPr>
        <w:t xml:space="preserve">Conclusions: </w:t>
      </w:r>
      <w:r>
        <w:rPr>
          <w:rFonts w:ascii="ArialMT" w:hAnsi="ArialMT" w:cs="ArialMT"/>
        </w:rPr>
        <w:t>The RMP algorithm is a useful tool to reduce the motion-related subtraction errors in the ASL method. Further investigation is required to compare the RMP method with other motion compensation techniques.</w:t>
      </w:r>
    </w:p>
    <w:p w:rsidR="00D33BF7" w:rsidRDefault="00D33BF7">
      <w:pPr>
        <w:spacing w:after="200" w:line="276" w:lineRule="auto"/>
        <w:rPr>
          <w:rFonts w:ascii="Arial" w:hAnsi="Arial" w:cs="Arial"/>
          <w:color w:val="000000"/>
          <w:sz w:val="16"/>
          <w:szCs w:val="16"/>
          <w:shd w:val="clear" w:color="auto" w:fill="FFFFFF"/>
        </w:rPr>
      </w:pPr>
      <w:r>
        <w:rPr>
          <w:rFonts w:ascii="Arial" w:hAnsi="Arial" w:cs="Arial"/>
          <w:color w:val="000000"/>
          <w:sz w:val="16"/>
          <w:szCs w:val="16"/>
          <w:shd w:val="clear" w:color="auto" w:fill="FFFFFF"/>
        </w:rPr>
        <w:br w:type="page"/>
      </w:r>
    </w:p>
    <w:p w:rsidR="00E71221" w:rsidRPr="0088158B" w:rsidRDefault="00E71221" w:rsidP="00E71221">
      <w:pPr>
        <w:spacing w:before="100" w:beforeAutospacing="1" w:after="100" w:afterAutospacing="1"/>
        <w:rPr>
          <w:b/>
        </w:rPr>
      </w:pPr>
      <w:r w:rsidRPr="0088158B">
        <w:rPr>
          <w:b/>
        </w:rPr>
        <w:lastRenderedPageBreak/>
        <w:t xml:space="preserve">Assessment of the Accuracy of CMRO2 Calculations </w:t>
      </w:r>
      <w:proofErr w:type="gramStart"/>
      <w:r w:rsidRPr="0088158B">
        <w:rPr>
          <w:b/>
        </w:rPr>
        <w:t>From</w:t>
      </w:r>
      <w:proofErr w:type="gramEnd"/>
      <w:r w:rsidRPr="0088158B">
        <w:rPr>
          <w:b/>
        </w:rPr>
        <w:t xml:space="preserve"> Blood Oxygenation Data: Arterial Oxygenation and Calibration</w:t>
      </w:r>
    </w:p>
    <w:p w:rsidR="00E71221" w:rsidRDefault="00E71221" w:rsidP="00E71221">
      <w:pPr>
        <w:spacing w:before="100" w:beforeAutospacing="1" w:after="100" w:afterAutospacing="1"/>
      </w:pPr>
      <w:r>
        <w:t> </w:t>
      </w:r>
    </w:p>
    <w:p w:rsidR="00E71221" w:rsidRDefault="00E71221" w:rsidP="00E71221">
      <w:pPr>
        <w:spacing w:before="100" w:beforeAutospacing="1" w:after="100" w:afterAutospacing="1"/>
      </w:pPr>
      <w:r>
        <w:t xml:space="preserve">Alberto L. Vazquez, Mitsuhiro Fukuda, </w:t>
      </w:r>
      <w:proofErr w:type="spellStart"/>
      <w:r>
        <w:t>Seong-Gi</w:t>
      </w:r>
      <w:proofErr w:type="spellEnd"/>
      <w:r>
        <w:t xml:space="preserve"> Kim</w:t>
      </w:r>
    </w:p>
    <w:p w:rsidR="00E71221" w:rsidRDefault="00E71221" w:rsidP="00E71221">
      <w:pPr>
        <w:spacing w:before="100" w:beforeAutospacing="1" w:after="100" w:afterAutospacing="1"/>
      </w:pPr>
      <w:r>
        <w:t> </w:t>
      </w:r>
    </w:p>
    <w:p w:rsidR="00E71221" w:rsidRDefault="00E71221" w:rsidP="00E71221">
      <w:pPr>
        <w:spacing w:before="100" w:beforeAutospacing="1" w:after="100" w:afterAutospacing="1"/>
      </w:pPr>
      <w:r>
        <w:t>Neuroimaging Laboratory, Department of Radiology, University of Pittsburgh, Pittsburgh PA</w:t>
      </w:r>
    </w:p>
    <w:p w:rsidR="00E71221" w:rsidRDefault="00E71221" w:rsidP="00E71221">
      <w:pPr>
        <w:spacing w:before="100" w:beforeAutospacing="1" w:after="100" w:afterAutospacing="1"/>
      </w:pPr>
      <w:r>
        <w:t> </w:t>
      </w:r>
    </w:p>
    <w:p w:rsidR="00E71221" w:rsidRDefault="00E71221" w:rsidP="00E71221">
      <w:pPr>
        <w:spacing w:before="100" w:beforeAutospacing="1" w:after="100" w:afterAutospacing="1"/>
        <w:ind w:firstLine="720"/>
      </w:pPr>
      <w:r>
        <w:t>The brain relies on the consumption of oxygen to sustain its function.  In addition, the cerebral metabolic rate of oxygen consumption (CMR</w:t>
      </w:r>
      <w:r>
        <w:rPr>
          <w:vertAlign w:val="subscript"/>
        </w:rPr>
        <w:t>O2</w:t>
      </w:r>
      <w:r>
        <w:t>) is modulated by changes in brain activity.  The prevalent use of blood oxygenation-level dependent (BOLD) functional magnetic resonance imaging (fMRI) to image brain function has increased interest in the quantification of this physiological parameter because of its direct connection to brain activity.  Since BOLD fMRI is sensitive to the amount of deoxygenated blood in the imaging volume, its relationship to CMR</w:t>
      </w:r>
      <w:r>
        <w:rPr>
          <w:vertAlign w:val="subscript"/>
        </w:rPr>
        <w:t>O2</w:t>
      </w:r>
      <w:r>
        <w:t xml:space="preserve"> is not straightforward and models are used to bridge the gap between blood oxygenation signals and tissue oxygen consumption. </w:t>
      </w:r>
    </w:p>
    <w:p w:rsidR="00E71221" w:rsidRDefault="00E71221" w:rsidP="00E71221">
      <w:pPr>
        <w:spacing w:before="100" w:beforeAutospacing="1" w:after="100" w:afterAutospacing="1"/>
        <w:ind w:firstLine="720"/>
      </w:pPr>
      <w:r>
        <w:t>The aim of this work is to assess the accuracy of typical blood oxygenation methods to quantify changes in CMR</w:t>
      </w:r>
      <w:r>
        <w:rPr>
          <w:vertAlign w:val="subscript"/>
        </w:rPr>
        <w:t>O2</w:t>
      </w:r>
      <w:r>
        <w:t xml:space="preserve"> by evaluating the validity of physiological assumptions and examining their impact; these are: (1) arterial blood oxygen is fully saturated, and (2) hypercapnia is well-suited to calibrate the changes in blood oxygenation.  For this purpose, the changes in blood oxygenation were measured using optical imaging of intrinsic signal (OIS) at a wavelength of 620 nm, which has similar sensitivity to BOLD fMRI.  Blood flow and vascular and tissue P</w:t>
      </w:r>
      <w:r>
        <w:rPr>
          <w:vertAlign w:val="subscript"/>
        </w:rPr>
        <w:t>O2</w:t>
      </w:r>
      <w:r>
        <w:t xml:space="preserve"> were also concurrently measured in these experiments using laser Doppler </w:t>
      </w:r>
      <w:proofErr w:type="spellStart"/>
      <w:r>
        <w:t>flowmetry</w:t>
      </w:r>
      <w:proofErr w:type="spellEnd"/>
      <w:r>
        <w:t xml:space="preserve"> (LDF) and oxygen microelectrodes.  These data were acquired during evoked stimulation under two different physiological conditions: suppressed-CBF and control.  The suppressed-CBF condition data provides a simplified physiological framework for which the impact of these assumptions can be investigated. </w:t>
      </w:r>
    </w:p>
    <w:p w:rsidR="00E71221" w:rsidRDefault="00E71221" w:rsidP="00E71221">
      <w:pPr>
        <w:spacing w:before="100" w:beforeAutospacing="1" w:after="100" w:afterAutospacing="1"/>
      </w:pPr>
      <w:r>
        <w:t>                        In summary, it was observed that a systematic error is introduced in CMR</w:t>
      </w:r>
      <w:r>
        <w:rPr>
          <w:vertAlign w:val="subscript"/>
        </w:rPr>
        <w:t xml:space="preserve">O2 </w:t>
      </w:r>
      <w:r>
        <w:t>calculations when a fully oxygenated arterial input is assumed; however, this error was not observed to affect the temporal estimates of CMR</w:t>
      </w:r>
      <w:r>
        <w:rPr>
          <w:vertAlign w:val="subscript"/>
        </w:rPr>
        <w:t>O2</w:t>
      </w:r>
      <w:r>
        <w:t>.  It was also observed that the changes in tissue oxygen tension and blood oxygenation were in near equilibrium over a time-scale of 1 to 2 s.  Considering that many, if not most, fMRI measurements are made over this temporal scale, steady-state models are appropriate in these studies for the calculation of CMR</w:t>
      </w:r>
      <w:r>
        <w:rPr>
          <w:vertAlign w:val="subscript"/>
        </w:rPr>
        <w:t>O2</w:t>
      </w:r>
      <w:r>
        <w:t>.  Lastly, it was observed that the hypercapnia challenge did not provide a reliable calibration coefficient for the calculation of evoked changes in CMR</w:t>
      </w:r>
      <w:r>
        <w:rPr>
          <w:vertAlign w:val="subscript"/>
        </w:rPr>
        <w:t>O2</w:t>
      </w:r>
      <w:r>
        <w:t xml:space="preserve"> from control condition data.  This may be due to differences in the CBV response between hypercapnia and evoked stimulation. </w:t>
      </w:r>
    </w:p>
    <w:p w:rsidR="00E71221" w:rsidRDefault="00E71221" w:rsidP="00E71221"/>
    <w:p w:rsidR="00E71221" w:rsidRDefault="00E71221">
      <w:pPr>
        <w:spacing w:after="200" w:line="276" w:lineRule="auto"/>
        <w:rPr>
          <w:rFonts w:ascii="Arial" w:hAnsi="Arial" w:cs="Arial"/>
          <w:color w:val="000000"/>
          <w:sz w:val="16"/>
          <w:szCs w:val="16"/>
          <w:shd w:val="clear" w:color="auto" w:fill="FFFFFF"/>
        </w:rPr>
      </w:pPr>
      <w:r>
        <w:rPr>
          <w:rFonts w:ascii="Arial" w:hAnsi="Arial" w:cs="Arial"/>
          <w:color w:val="000000"/>
          <w:sz w:val="16"/>
          <w:szCs w:val="16"/>
          <w:shd w:val="clear" w:color="auto" w:fill="FFFFFF"/>
        </w:rPr>
        <w:br w:type="page"/>
      </w:r>
    </w:p>
    <w:p w:rsidR="00E71221" w:rsidRPr="00E37C28" w:rsidRDefault="00E71221" w:rsidP="00E71221">
      <w:pPr>
        <w:jc w:val="center"/>
        <w:rPr>
          <w:b/>
        </w:rPr>
      </w:pPr>
      <w:r w:rsidRPr="00E37C28">
        <w:rPr>
          <w:b/>
          <w:bCs/>
        </w:rPr>
        <w:lastRenderedPageBreak/>
        <w:t>Quantitative assessment of early- and delayed DCE-MRI background parenchymal enhancement in breast cancer risk prediction</w:t>
      </w:r>
    </w:p>
    <w:p w:rsidR="00E71221" w:rsidRPr="00E37C28" w:rsidRDefault="00E71221" w:rsidP="00E71221">
      <w:pPr>
        <w:jc w:val="both"/>
      </w:pPr>
    </w:p>
    <w:p w:rsidR="00E71221" w:rsidRPr="00E37C28" w:rsidRDefault="00E71221" w:rsidP="00E71221">
      <w:pPr>
        <w:jc w:val="both"/>
      </w:pPr>
      <w:r w:rsidRPr="00E37C28">
        <w:rPr>
          <w:bCs/>
          <w:vertAlign w:val="superscript"/>
        </w:rPr>
        <w:t>1</w:t>
      </w:r>
      <w:r w:rsidRPr="00E37C28">
        <w:t xml:space="preserve">Shandong Wu, PhD; </w:t>
      </w:r>
      <w:r w:rsidRPr="00E37C28">
        <w:rPr>
          <w:bCs/>
          <w:vertAlign w:val="superscript"/>
        </w:rPr>
        <w:t>1</w:t>
      </w:r>
      <w:r w:rsidRPr="00E37C28">
        <w:t xml:space="preserve">Wendie A. Berg, MD, PhD; </w:t>
      </w:r>
      <w:r w:rsidRPr="00E37C28">
        <w:rPr>
          <w:bCs/>
          <w:vertAlign w:val="superscript"/>
        </w:rPr>
        <w:t>1</w:t>
      </w:r>
      <w:r w:rsidRPr="00E37C28">
        <w:t xml:space="preserve">Margarita L. Zuley, MD; </w:t>
      </w:r>
      <w:r w:rsidRPr="00E37C28">
        <w:rPr>
          <w:bCs/>
          <w:vertAlign w:val="superscript"/>
        </w:rPr>
        <w:t>2</w:t>
      </w:r>
      <w:r w:rsidRPr="00E37C28">
        <w:t xml:space="preserve">Brenda F. Kurland, PhD; </w:t>
      </w:r>
      <w:r w:rsidRPr="00E37C28">
        <w:rPr>
          <w:bCs/>
          <w:vertAlign w:val="superscript"/>
        </w:rPr>
        <w:t>3</w:t>
      </w:r>
      <w:r w:rsidRPr="00E37C28">
        <w:t>Rachel C. </w:t>
      </w:r>
      <w:proofErr w:type="spellStart"/>
      <w:r w:rsidRPr="00E37C28">
        <w:t>Jankowitz</w:t>
      </w:r>
      <w:proofErr w:type="spellEnd"/>
      <w:r w:rsidRPr="00E37C28">
        <w:t xml:space="preserve">, MD; </w:t>
      </w:r>
      <w:r w:rsidRPr="00E37C28">
        <w:rPr>
          <w:bCs/>
          <w:vertAlign w:val="superscript"/>
        </w:rPr>
        <w:t>1</w:t>
      </w:r>
      <w:r w:rsidRPr="00E37C28">
        <w:t xml:space="preserve">Jules Sumkin, DO; </w:t>
      </w:r>
      <w:r w:rsidRPr="00E37C28">
        <w:rPr>
          <w:bCs/>
          <w:vertAlign w:val="superscript"/>
        </w:rPr>
        <w:t>1</w:t>
      </w:r>
      <w:r w:rsidRPr="00E37C28">
        <w:t xml:space="preserve">Robert M. Nishikawa, PhD; </w:t>
      </w:r>
      <w:r w:rsidRPr="00E37C28">
        <w:rPr>
          <w:bCs/>
          <w:vertAlign w:val="superscript"/>
        </w:rPr>
        <w:t>1</w:t>
      </w:r>
      <w:r w:rsidRPr="00E37C28">
        <w:t>David Gur, ScD</w:t>
      </w:r>
    </w:p>
    <w:p w:rsidR="00E71221" w:rsidRPr="00E37C28" w:rsidRDefault="00E71221" w:rsidP="00E71221">
      <w:pPr>
        <w:jc w:val="both"/>
        <w:rPr>
          <w:b/>
          <w:bCs/>
        </w:rPr>
      </w:pPr>
    </w:p>
    <w:p w:rsidR="00E71221" w:rsidRPr="00E37C28" w:rsidRDefault="00E71221" w:rsidP="00E71221">
      <w:pPr>
        <w:jc w:val="both"/>
      </w:pPr>
      <w:r w:rsidRPr="00E37C28">
        <w:rPr>
          <w:bCs/>
        </w:rPr>
        <w:t xml:space="preserve">Department of </w:t>
      </w:r>
      <w:r w:rsidRPr="00E37C28">
        <w:rPr>
          <w:bCs/>
          <w:vertAlign w:val="superscript"/>
        </w:rPr>
        <w:t>1</w:t>
      </w:r>
      <w:r w:rsidRPr="00E37C28">
        <w:rPr>
          <w:bCs/>
        </w:rPr>
        <w:t>Radiology /</w:t>
      </w:r>
      <w:r w:rsidRPr="00E37C28">
        <w:rPr>
          <w:bCs/>
          <w:lang w:val="en-GB"/>
        </w:rPr>
        <w:t xml:space="preserve"> </w:t>
      </w:r>
      <w:r w:rsidRPr="00E37C28">
        <w:rPr>
          <w:bCs/>
          <w:vertAlign w:val="superscript"/>
        </w:rPr>
        <w:t>2</w:t>
      </w:r>
      <w:r w:rsidRPr="00E37C28">
        <w:rPr>
          <w:bCs/>
        </w:rPr>
        <w:t xml:space="preserve">Biostatistics / </w:t>
      </w:r>
      <w:r w:rsidRPr="00E37C28">
        <w:rPr>
          <w:bCs/>
          <w:vertAlign w:val="superscript"/>
        </w:rPr>
        <w:t>3</w:t>
      </w:r>
      <w:r w:rsidRPr="00E37C28">
        <w:rPr>
          <w:bCs/>
          <w:lang w:val="en-GB"/>
        </w:rPr>
        <w:t xml:space="preserve">Medicine, </w:t>
      </w:r>
      <w:r w:rsidRPr="00E37C28">
        <w:rPr>
          <w:bCs/>
        </w:rPr>
        <w:t>University of Pittsburgh</w:t>
      </w:r>
    </w:p>
    <w:p w:rsidR="00E71221" w:rsidRPr="00E37C28" w:rsidRDefault="00E71221" w:rsidP="00E71221">
      <w:pPr>
        <w:jc w:val="both"/>
        <w:rPr>
          <w:b/>
          <w:sz w:val="28"/>
        </w:rPr>
      </w:pPr>
    </w:p>
    <w:p w:rsidR="00E71221" w:rsidRPr="00E37C28" w:rsidRDefault="00E71221" w:rsidP="00E71221">
      <w:pPr>
        <w:jc w:val="both"/>
        <w:rPr>
          <w:b/>
        </w:rPr>
      </w:pPr>
      <w:r w:rsidRPr="00E37C28">
        <w:rPr>
          <w:b/>
        </w:rPr>
        <w:t>Background</w:t>
      </w:r>
    </w:p>
    <w:p w:rsidR="00E71221" w:rsidRPr="00E37C28" w:rsidRDefault="00E71221" w:rsidP="00E71221">
      <w:pPr>
        <w:jc w:val="both"/>
      </w:pPr>
      <w:r>
        <w:t>B</w:t>
      </w:r>
      <w:r w:rsidRPr="00E37C28">
        <w:t xml:space="preserve">ackground parenchymal enhancement (BPE) quantified from breast dynamic contrast enhanced MRI (DCE-MRI) </w:t>
      </w:r>
      <w:r>
        <w:t>has been shown to predict breast cancer risk. In typical clinical setting multiple DCE post-contrast sequences are acquired.</w:t>
      </w:r>
    </w:p>
    <w:p w:rsidR="00E71221" w:rsidRPr="00E37C28" w:rsidRDefault="00E71221" w:rsidP="00E71221">
      <w:pPr>
        <w:jc w:val="both"/>
      </w:pPr>
    </w:p>
    <w:p w:rsidR="00E71221" w:rsidRPr="00E37C28" w:rsidRDefault="00E71221" w:rsidP="00E71221">
      <w:pPr>
        <w:jc w:val="both"/>
        <w:rPr>
          <w:b/>
        </w:rPr>
      </w:pPr>
      <w:r w:rsidRPr="00E37C28">
        <w:rPr>
          <w:b/>
        </w:rPr>
        <w:t>Significance</w:t>
      </w:r>
    </w:p>
    <w:p w:rsidR="00E71221" w:rsidRDefault="00E71221" w:rsidP="00E71221">
      <w:pPr>
        <w:jc w:val="both"/>
        <w:rPr>
          <w:b/>
          <w:caps/>
        </w:rPr>
      </w:pPr>
      <w:r>
        <w:t>This study will suggest the risk prediction effect of BPE quantified from an early vs. delayed post-contrast sequence.</w:t>
      </w:r>
    </w:p>
    <w:p w:rsidR="00E71221" w:rsidRDefault="00E71221" w:rsidP="00E71221">
      <w:pPr>
        <w:jc w:val="both"/>
        <w:rPr>
          <w:b/>
          <w:caps/>
        </w:rPr>
      </w:pPr>
    </w:p>
    <w:p w:rsidR="00E71221" w:rsidRPr="00E37C28" w:rsidRDefault="00E71221" w:rsidP="00E71221">
      <w:pPr>
        <w:jc w:val="both"/>
        <w:rPr>
          <w:b/>
        </w:rPr>
      </w:pPr>
      <w:r w:rsidRPr="00E37C28">
        <w:rPr>
          <w:b/>
        </w:rPr>
        <w:t>Methods</w:t>
      </w:r>
    </w:p>
    <w:p w:rsidR="00E71221" w:rsidRPr="00E37C28" w:rsidRDefault="00E71221" w:rsidP="00E71221">
      <w:pPr>
        <w:jc w:val="both"/>
      </w:pPr>
      <w:r w:rsidRPr="00E37C28">
        <w:t>A retrospective case-control study was performed using DCE-MRI scans from 102 patients</w:t>
      </w:r>
      <w:r>
        <w:t xml:space="preserve"> </w:t>
      </w:r>
      <w:r w:rsidRPr="00E37C28">
        <w:t>who underwent biopsy: 51 had newly diagnosed unilateral breast cancer and 51 were age- and date-of-MRI matched controls with a unilateral biopsy-proven benign. For each scan, three post-contrast-subtracted sequences (i.e., SUB 1, SUB 2 and SUB 3) acquired over a total of 7 minutes were analyzed. BPE%, the relative amount of BPE volume over the breast volume, was quantified from each of the sequences using fully automated computer algorithms on the breasts contralateral to the cancers and the contralateral (negative) breasts of the controls. Multivariable conditional logistic regression was performed to assess BPE as predictors of breast cancer risk.</w:t>
      </w:r>
    </w:p>
    <w:p w:rsidR="00E71221" w:rsidRPr="00E37C28" w:rsidRDefault="00E71221" w:rsidP="00E71221">
      <w:pPr>
        <w:jc w:val="both"/>
      </w:pPr>
    </w:p>
    <w:p w:rsidR="00E71221" w:rsidRPr="00E37C28" w:rsidRDefault="00E71221" w:rsidP="00E71221">
      <w:pPr>
        <w:jc w:val="both"/>
        <w:rPr>
          <w:b/>
        </w:rPr>
      </w:pPr>
      <w:r w:rsidRPr="00E37C28">
        <w:rPr>
          <w:b/>
        </w:rPr>
        <w:t>Results</w:t>
      </w:r>
    </w:p>
    <w:p w:rsidR="00E71221" w:rsidRPr="00E37C28" w:rsidRDefault="00E71221" w:rsidP="00E71221">
      <w:pPr>
        <w:jc w:val="both"/>
      </w:pPr>
      <w:r w:rsidRPr="00E37C28">
        <w:t>After adjustment for mammographic and MRI-quantified breast density, breast cancer risk odds ratios were 3.6 (95% CI: 1.3-10.1; p=0.01), 2.8 (95% CI: 1.3-6.2; p=0.01), and 2.4 (95% CI: 1.2-5.0; p=0.02) for BPE% quantified from SUB1 1, SUB 2, and SUB 3, respectively.</w:t>
      </w:r>
    </w:p>
    <w:p w:rsidR="00E71221" w:rsidRPr="00E37C28" w:rsidRDefault="00E71221" w:rsidP="00E71221">
      <w:pPr>
        <w:jc w:val="both"/>
      </w:pPr>
    </w:p>
    <w:p w:rsidR="00E71221" w:rsidRPr="00E37C28" w:rsidRDefault="00E71221" w:rsidP="00E71221">
      <w:pPr>
        <w:jc w:val="both"/>
        <w:rPr>
          <w:b/>
        </w:rPr>
      </w:pPr>
      <w:r w:rsidRPr="00E37C28">
        <w:rPr>
          <w:b/>
        </w:rPr>
        <w:t>Conclusions</w:t>
      </w:r>
    </w:p>
    <w:p w:rsidR="00E71221" w:rsidRDefault="00E71221" w:rsidP="00E71221">
      <w:pPr>
        <w:jc w:val="both"/>
      </w:pPr>
      <w:r w:rsidRPr="00E37C28">
        <w:t>BPE estimated from three time-point post-contrast sequences has a similar predictive effect, indicating a single post-contrast sequence (i.e., SUB 1) may be adequate for use to estimate breast cancer risk using breast MRI in the context of breast cancer screening for high-risk women.</w:t>
      </w:r>
    </w:p>
    <w:p w:rsidR="00E71221" w:rsidRPr="00902C95" w:rsidRDefault="00E71221" w:rsidP="00E71221">
      <w:pPr>
        <w:tabs>
          <w:tab w:val="left" w:pos="0"/>
          <w:tab w:val="left" w:pos="720"/>
          <w:tab w:val="left" w:pos="1440"/>
        </w:tabs>
        <w:ind w:left="720" w:hanging="720"/>
      </w:pPr>
    </w:p>
    <w:p w:rsidR="00E71221" w:rsidRDefault="00E71221">
      <w:pPr>
        <w:spacing w:after="200" w:line="276" w:lineRule="auto"/>
        <w:rPr>
          <w:rFonts w:ascii="Arial" w:hAnsi="Arial" w:cs="Arial"/>
          <w:color w:val="000000"/>
          <w:sz w:val="16"/>
          <w:szCs w:val="16"/>
          <w:shd w:val="clear" w:color="auto" w:fill="FFFFFF"/>
        </w:rPr>
      </w:pPr>
      <w:r>
        <w:rPr>
          <w:rFonts w:ascii="Arial" w:hAnsi="Arial" w:cs="Arial"/>
          <w:color w:val="000000"/>
          <w:sz w:val="16"/>
          <w:szCs w:val="16"/>
          <w:shd w:val="clear" w:color="auto" w:fill="FFFFFF"/>
        </w:rPr>
        <w:br w:type="page"/>
      </w:r>
    </w:p>
    <w:p w:rsidR="00E71221" w:rsidRPr="00E71221" w:rsidRDefault="00E71221" w:rsidP="00E71221">
      <w:pPr>
        <w:pStyle w:val="NoSpacing"/>
        <w:rPr>
          <w:rFonts w:cs="Arial"/>
        </w:rPr>
      </w:pPr>
      <w:r w:rsidRPr="00E71221">
        <w:rPr>
          <w:rStyle w:val="Heading1Char"/>
          <w:rFonts w:ascii="Arial" w:eastAsiaTheme="minorHAnsi" w:hAnsi="Arial" w:cs="Arial"/>
          <w:sz w:val="28"/>
          <w:szCs w:val="28"/>
        </w:rPr>
        <w:lastRenderedPageBreak/>
        <w:t>Effect of behavioral therapy for urge incontinence on brain function</w:t>
      </w:r>
      <w:r w:rsidRPr="004022D5">
        <w:rPr>
          <w:rStyle w:val="Heading1Char"/>
          <w:rFonts w:eastAsiaTheme="minorHAnsi"/>
        </w:rPr>
        <w:br/>
      </w:r>
      <w:r w:rsidRPr="00E71221">
        <w:rPr>
          <w:rFonts w:cs="Arial"/>
        </w:rPr>
        <w:br/>
        <w:t xml:space="preserve">N Resnick MD, S </w:t>
      </w:r>
      <w:proofErr w:type="spellStart"/>
      <w:r w:rsidRPr="00E71221">
        <w:rPr>
          <w:rFonts w:cs="Arial"/>
        </w:rPr>
        <w:t>Tadic</w:t>
      </w:r>
      <w:proofErr w:type="spellEnd"/>
      <w:r w:rsidRPr="00E71221">
        <w:rPr>
          <w:rFonts w:cs="Arial"/>
        </w:rPr>
        <w:t xml:space="preserve"> MD, B Clarkson PhD, A Murrin BS, D Griffiths PhD</w:t>
      </w:r>
      <w:r w:rsidRPr="00E71221">
        <w:rPr>
          <w:rFonts w:cs="Arial"/>
        </w:rPr>
        <w:br/>
        <w:t>Division of Geriatric Medicine, University of Pittsburgh</w:t>
      </w:r>
    </w:p>
    <w:p w:rsidR="00E71221" w:rsidRPr="00E71221" w:rsidRDefault="00E71221" w:rsidP="00E71221">
      <w:pPr>
        <w:pStyle w:val="Heading2"/>
        <w:rPr>
          <w:rFonts w:ascii="Arial" w:hAnsi="Arial" w:cs="Arial"/>
          <w:color w:val="auto"/>
          <w:sz w:val="22"/>
          <w:szCs w:val="22"/>
        </w:rPr>
      </w:pPr>
      <w:r w:rsidRPr="00E71221">
        <w:rPr>
          <w:rFonts w:ascii="Arial" w:hAnsi="Arial" w:cs="Arial"/>
          <w:color w:val="auto"/>
          <w:sz w:val="22"/>
          <w:szCs w:val="22"/>
        </w:rPr>
        <w:t>Background</w:t>
      </w:r>
    </w:p>
    <w:p w:rsidR="00E71221" w:rsidRPr="00E71221" w:rsidRDefault="00E71221" w:rsidP="00E71221">
      <w:pPr>
        <w:rPr>
          <w:rFonts w:ascii="Arial" w:hAnsi="Arial" w:cs="Arial"/>
        </w:rPr>
      </w:pPr>
      <w:r w:rsidRPr="00E71221">
        <w:rPr>
          <w:rFonts w:ascii="Arial" w:hAnsi="Arial" w:cs="Arial"/>
          <w:lang w:val="en-GB"/>
        </w:rPr>
        <w:t>Urge urinary incontinence (UUI) is common and troublesome in older people; the mechanism of disease is poorly understood. We aimed to use biofeedback assisted pelvic floor exercises (BFB) to explore the cerebral mechanisms involved in UUI and changes associated with symptom improvement.</w:t>
      </w:r>
    </w:p>
    <w:p w:rsidR="00E71221" w:rsidRPr="00E71221" w:rsidRDefault="00E71221" w:rsidP="00E71221">
      <w:pPr>
        <w:pStyle w:val="Heading2"/>
        <w:rPr>
          <w:rFonts w:ascii="Arial" w:hAnsi="Arial" w:cs="Arial"/>
          <w:color w:val="auto"/>
          <w:sz w:val="22"/>
          <w:szCs w:val="22"/>
        </w:rPr>
      </w:pPr>
      <w:r w:rsidRPr="00E71221">
        <w:rPr>
          <w:rFonts w:ascii="Arial" w:hAnsi="Arial" w:cs="Arial"/>
          <w:color w:val="auto"/>
          <w:sz w:val="22"/>
          <w:szCs w:val="22"/>
        </w:rPr>
        <w:t>Significance</w:t>
      </w:r>
    </w:p>
    <w:p w:rsidR="00E71221" w:rsidRPr="00E71221" w:rsidRDefault="00E71221" w:rsidP="00E71221">
      <w:pPr>
        <w:rPr>
          <w:rFonts w:ascii="Arial" w:hAnsi="Arial" w:cs="Arial"/>
        </w:rPr>
      </w:pPr>
      <w:r w:rsidRPr="00E71221">
        <w:rPr>
          <w:rFonts w:ascii="Arial" w:hAnsi="Arial" w:cs="Arial"/>
        </w:rPr>
        <w:t xml:space="preserve">Most studies of UUI focus on the bladder, rather than loss of bladder </w:t>
      </w:r>
      <w:r w:rsidRPr="00E71221">
        <w:rPr>
          <w:rFonts w:ascii="Arial" w:hAnsi="Arial" w:cs="Arial"/>
          <w:i/>
        </w:rPr>
        <w:t>control</w:t>
      </w:r>
      <w:r w:rsidRPr="00E71221">
        <w:rPr>
          <w:rFonts w:ascii="Arial" w:hAnsi="Arial" w:cs="Arial"/>
        </w:rPr>
        <w:t xml:space="preserve"> (urgency/leakage). Greater understanding of CNS control may lead to establishing patient phenotypes, better targeting of treatment and new treatment options.</w:t>
      </w:r>
    </w:p>
    <w:p w:rsidR="00E71221" w:rsidRPr="00E71221" w:rsidRDefault="00E71221" w:rsidP="00E71221">
      <w:pPr>
        <w:pStyle w:val="Heading2"/>
        <w:rPr>
          <w:rFonts w:ascii="Arial" w:hAnsi="Arial" w:cs="Arial"/>
          <w:color w:val="auto"/>
          <w:sz w:val="22"/>
          <w:szCs w:val="22"/>
        </w:rPr>
      </w:pPr>
      <w:r w:rsidRPr="00E71221">
        <w:rPr>
          <w:rFonts w:ascii="Arial" w:hAnsi="Arial" w:cs="Arial"/>
          <w:color w:val="auto"/>
          <w:sz w:val="22"/>
          <w:szCs w:val="22"/>
        </w:rPr>
        <w:t>Methods</w:t>
      </w:r>
    </w:p>
    <w:p w:rsidR="00E71221" w:rsidRPr="00E71221" w:rsidRDefault="00E71221" w:rsidP="00E71221">
      <w:pPr>
        <w:rPr>
          <w:rFonts w:ascii="Arial" w:hAnsi="Arial" w:cs="Arial"/>
        </w:rPr>
      </w:pPr>
      <w:r w:rsidRPr="00E71221">
        <w:rPr>
          <w:rFonts w:ascii="Arial" w:hAnsi="Arial" w:cs="Arial"/>
        </w:rPr>
        <w:t xml:space="preserve">Sixty women &gt; 60y with UUI and &gt;5 leaks per week had 4 BFB sessions to improve symptoms, with fMRI during standardized bladder filling protocol pre- and post-therapy. </w:t>
      </w:r>
    </w:p>
    <w:p w:rsidR="00E71221" w:rsidRPr="00E71221" w:rsidRDefault="00E71221" w:rsidP="00E71221">
      <w:pPr>
        <w:pStyle w:val="Heading2"/>
        <w:rPr>
          <w:rFonts w:ascii="Arial" w:hAnsi="Arial" w:cs="Arial"/>
          <w:color w:val="auto"/>
          <w:sz w:val="22"/>
          <w:szCs w:val="22"/>
        </w:rPr>
      </w:pPr>
      <w:r w:rsidRPr="00E71221">
        <w:rPr>
          <w:rFonts w:ascii="Arial" w:hAnsi="Arial" w:cs="Arial"/>
          <w:color w:val="auto"/>
          <w:sz w:val="22"/>
          <w:szCs w:val="22"/>
        </w:rPr>
        <w:t>Results</w:t>
      </w:r>
    </w:p>
    <w:p w:rsidR="00E71221" w:rsidRPr="00E71221" w:rsidRDefault="00E71221" w:rsidP="00E71221">
      <w:pPr>
        <w:rPr>
          <w:rFonts w:ascii="Arial" w:hAnsi="Arial" w:cs="Arial"/>
          <w:b/>
          <w:i/>
        </w:rPr>
      </w:pPr>
      <w:r w:rsidRPr="00E71221">
        <w:rPr>
          <w:rFonts w:ascii="Arial" w:hAnsi="Arial" w:cs="Arial"/>
          <w:b/>
          <w:i/>
        </w:rPr>
        <w:t>Leak Frequency</w:t>
      </w:r>
    </w:p>
    <w:p w:rsidR="00E71221" w:rsidRPr="00E71221" w:rsidRDefault="00E71221" w:rsidP="00E71221">
      <w:pPr>
        <w:pStyle w:val="ListParagraph"/>
        <w:numPr>
          <w:ilvl w:val="0"/>
          <w:numId w:val="2"/>
        </w:numPr>
        <w:rPr>
          <w:rFonts w:cs="Arial"/>
        </w:rPr>
      </w:pPr>
      <w:r w:rsidRPr="00E71221">
        <w:rPr>
          <w:rFonts w:cs="Arial"/>
        </w:rPr>
        <w:t>Median leak frequency decreased: 3.3 to 1.7/24h (P &lt; 0.0001):</w:t>
      </w:r>
    </w:p>
    <w:p w:rsidR="00E71221" w:rsidRPr="00E71221" w:rsidRDefault="00E71221" w:rsidP="00E71221">
      <w:pPr>
        <w:pStyle w:val="ListParagraph"/>
        <w:numPr>
          <w:ilvl w:val="0"/>
          <w:numId w:val="2"/>
        </w:numPr>
        <w:rPr>
          <w:rFonts w:cs="Arial"/>
        </w:rPr>
      </w:pPr>
      <w:r w:rsidRPr="00E71221">
        <w:rPr>
          <w:rFonts w:cs="Arial"/>
        </w:rPr>
        <w:t xml:space="preserve">Responders </w:t>
      </w:r>
      <w:proofErr w:type="gramStart"/>
      <w:r w:rsidRPr="00E71221">
        <w:rPr>
          <w:rFonts w:cs="Arial"/>
        </w:rPr>
        <w:t>( &gt;</w:t>
      </w:r>
      <w:proofErr w:type="gramEnd"/>
      <w:r w:rsidRPr="00E71221">
        <w:rPr>
          <w:rFonts w:cs="Arial"/>
        </w:rPr>
        <w:t xml:space="preserve">50% reduction in number of leaks – 24/60): 3.0 to 0.3/24 h. </w:t>
      </w:r>
    </w:p>
    <w:p w:rsidR="00E71221" w:rsidRPr="00E71221" w:rsidRDefault="00E71221" w:rsidP="00E71221">
      <w:pPr>
        <w:pStyle w:val="ListParagraph"/>
        <w:numPr>
          <w:ilvl w:val="0"/>
          <w:numId w:val="2"/>
        </w:numPr>
        <w:rPr>
          <w:rFonts w:cs="Arial"/>
        </w:rPr>
      </w:pPr>
      <w:r w:rsidRPr="00E71221">
        <w:rPr>
          <w:rFonts w:cs="Arial"/>
        </w:rPr>
        <w:t xml:space="preserve">Non-responders (36/60): 3.4 to 2.7/24h </w:t>
      </w:r>
    </w:p>
    <w:p w:rsidR="00E71221" w:rsidRPr="00E71221" w:rsidRDefault="00E71221" w:rsidP="00E71221">
      <w:pPr>
        <w:pStyle w:val="ListParagraph"/>
        <w:numPr>
          <w:ilvl w:val="0"/>
          <w:numId w:val="2"/>
        </w:numPr>
        <w:rPr>
          <w:rFonts w:cs="Arial"/>
        </w:rPr>
      </w:pPr>
      <w:r w:rsidRPr="00E71221">
        <w:rPr>
          <w:rFonts w:cs="Arial"/>
        </w:rPr>
        <w:t>Pre-therapy not different between responders and non-responders (P=0.5).</w:t>
      </w:r>
    </w:p>
    <w:p w:rsidR="00E71221" w:rsidRDefault="00E71221" w:rsidP="00E71221">
      <w:pPr>
        <w:rPr>
          <w:rFonts w:ascii="Arial" w:hAnsi="Arial" w:cs="Arial"/>
          <w:b/>
          <w:i/>
        </w:rPr>
      </w:pPr>
      <w:proofErr w:type="gramStart"/>
      <w:r w:rsidRPr="00E71221">
        <w:rPr>
          <w:rFonts w:ascii="Arial" w:hAnsi="Arial" w:cs="Arial"/>
          <w:b/>
          <w:i/>
        </w:rPr>
        <w:t>fMRI</w:t>
      </w:r>
      <w:proofErr w:type="gramEnd"/>
    </w:p>
    <w:p w:rsidR="00E71221" w:rsidRPr="00E71221" w:rsidRDefault="00E71221" w:rsidP="00E71221">
      <w:pPr>
        <w:rPr>
          <w:rFonts w:ascii="Arial" w:hAnsi="Arial" w:cs="Arial"/>
          <w:b/>
        </w:rPr>
      </w:pPr>
    </w:p>
    <w:p w:rsidR="00E71221" w:rsidRPr="00E71221" w:rsidRDefault="00E71221" w:rsidP="00E71221">
      <w:pPr>
        <w:rPr>
          <w:rFonts w:ascii="Arial" w:hAnsi="Arial" w:cs="Arial"/>
        </w:rPr>
      </w:pPr>
      <w:proofErr w:type="spellStart"/>
      <w:r w:rsidRPr="00E71221">
        <w:rPr>
          <w:rFonts w:ascii="Arial" w:hAnsi="Arial" w:cs="Arial"/>
          <w:i/>
          <w:u w:val="single"/>
        </w:rPr>
        <w:t>dACC</w:t>
      </w:r>
      <w:proofErr w:type="spellEnd"/>
      <w:r w:rsidRPr="00E71221">
        <w:rPr>
          <w:rFonts w:ascii="Arial" w:hAnsi="Arial" w:cs="Arial"/>
          <w:i/>
          <w:u w:val="single"/>
        </w:rPr>
        <w:t>/</w:t>
      </w:r>
      <w:proofErr w:type="gramStart"/>
      <w:r w:rsidRPr="00E71221">
        <w:rPr>
          <w:rFonts w:ascii="Arial" w:hAnsi="Arial" w:cs="Arial"/>
          <w:i/>
          <w:u w:val="single"/>
        </w:rPr>
        <w:t>SMA</w:t>
      </w:r>
      <w:r w:rsidRPr="00E71221">
        <w:rPr>
          <w:rFonts w:ascii="Arial" w:hAnsi="Arial" w:cs="Arial"/>
          <w:i/>
        </w:rPr>
        <w:t xml:space="preserve">  -</w:t>
      </w:r>
      <w:proofErr w:type="gramEnd"/>
      <w:r w:rsidRPr="00E71221">
        <w:rPr>
          <w:rFonts w:ascii="Arial" w:hAnsi="Arial" w:cs="Arial"/>
          <w:i/>
        </w:rPr>
        <w:t xml:space="preserve"> </w:t>
      </w:r>
      <w:r w:rsidRPr="00E71221">
        <w:rPr>
          <w:rFonts w:ascii="Arial" w:hAnsi="Arial" w:cs="Arial"/>
        </w:rPr>
        <w:t>strongly activated at baseline in responders, decreased in reaction to successful treatment.</w:t>
      </w:r>
    </w:p>
    <w:p w:rsidR="00E71221" w:rsidRDefault="00E71221" w:rsidP="00E71221">
      <w:pPr>
        <w:rPr>
          <w:rFonts w:ascii="Arial" w:hAnsi="Arial" w:cs="Arial"/>
          <w:i/>
          <w:u w:val="single"/>
        </w:rPr>
      </w:pPr>
    </w:p>
    <w:p w:rsidR="00E71221" w:rsidRPr="00E71221" w:rsidRDefault="00E71221" w:rsidP="00E71221">
      <w:pPr>
        <w:rPr>
          <w:rFonts w:ascii="Arial" w:hAnsi="Arial" w:cs="Arial"/>
        </w:rPr>
      </w:pPr>
      <w:proofErr w:type="spellStart"/>
      <w:proofErr w:type="gramStart"/>
      <w:r w:rsidRPr="00E71221">
        <w:rPr>
          <w:rFonts w:ascii="Arial" w:hAnsi="Arial" w:cs="Arial"/>
          <w:i/>
          <w:u w:val="single"/>
        </w:rPr>
        <w:t>mPFC</w:t>
      </w:r>
      <w:proofErr w:type="spellEnd"/>
      <w:r w:rsidRPr="00E71221">
        <w:rPr>
          <w:rFonts w:ascii="Arial" w:hAnsi="Arial" w:cs="Arial"/>
        </w:rPr>
        <w:t xml:space="preserve">  -</w:t>
      </w:r>
      <w:proofErr w:type="gramEnd"/>
      <w:r w:rsidRPr="00E71221">
        <w:rPr>
          <w:rFonts w:ascii="Arial" w:hAnsi="Arial" w:cs="Arial"/>
        </w:rPr>
        <w:t xml:space="preserve"> strongly deactivated at baseline (only non-responders);  did not change significantly after treatment. Predicted but did not mediate failure of UUI to improve. </w:t>
      </w:r>
    </w:p>
    <w:p w:rsidR="00E71221" w:rsidRDefault="00E71221" w:rsidP="00E71221">
      <w:pPr>
        <w:rPr>
          <w:rFonts w:ascii="Arial" w:hAnsi="Arial" w:cs="Arial"/>
          <w:i/>
          <w:u w:val="single"/>
        </w:rPr>
      </w:pPr>
    </w:p>
    <w:p w:rsidR="00E71221" w:rsidRPr="00E71221" w:rsidRDefault="00E71221" w:rsidP="00E71221">
      <w:pPr>
        <w:rPr>
          <w:rFonts w:ascii="Arial" w:hAnsi="Arial" w:cs="Arial"/>
        </w:rPr>
      </w:pPr>
      <w:r w:rsidRPr="00E71221">
        <w:rPr>
          <w:rFonts w:ascii="Arial" w:hAnsi="Arial" w:cs="Arial"/>
          <w:i/>
          <w:u w:val="single"/>
        </w:rPr>
        <w:t>Insula</w:t>
      </w:r>
      <w:r w:rsidRPr="00E71221">
        <w:rPr>
          <w:rFonts w:ascii="Arial" w:hAnsi="Arial" w:cs="Arial"/>
          <w:i/>
        </w:rPr>
        <w:t xml:space="preserve"> - </w:t>
      </w:r>
      <w:r w:rsidRPr="00E71221">
        <w:rPr>
          <w:rFonts w:ascii="Arial" w:hAnsi="Arial" w:cs="Arial"/>
        </w:rPr>
        <w:t xml:space="preserve">activated in responders at baseline, unchanged after BFB. Activation much less pronounced in non-responders. Insula activation predicted (not mediated) success of BFB. </w:t>
      </w:r>
    </w:p>
    <w:p w:rsidR="00E71221" w:rsidRPr="00E71221" w:rsidRDefault="00E71221" w:rsidP="00E71221">
      <w:pPr>
        <w:pStyle w:val="Heading2"/>
        <w:rPr>
          <w:rFonts w:ascii="Arial" w:hAnsi="Arial" w:cs="Arial"/>
          <w:color w:val="auto"/>
          <w:sz w:val="22"/>
          <w:szCs w:val="22"/>
        </w:rPr>
      </w:pPr>
      <w:r w:rsidRPr="00E71221">
        <w:rPr>
          <w:rFonts w:ascii="Arial" w:hAnsi="Arial" w:cs="Arial"/>
          <w:color w:val="auto"/>
          <w:sz w:val="22"/>
          <w:szCs w:val="22"/>
        </w:rPr>
        <w:t>Conclusions</w:t>
      </w:r>
    </w:p>
    <w:p w:rsidR="00E71221" w:rsidRPr="00E71221" w:rsidRDefault="00E71221" w:rsidP="00E71221">
      <w:pPr>
        <w:rPr>
          <w:rFonts w:ascii="Arial" w:hAnsi="Arial" w:cs="Arial"/>
        </w:rPr>
      </w:pPr>
      <w:r w:rsidRPr="00E71221">
        <w:rPr>
          <w:rFonts w:ascii="Arial" w:hAnsi="Arial" w:cs="Arial"/>
        </w:rPr>
        <w:t>Women showing symptom improvement after biofeedback also show change in brain function as a consequence of treatment. Those refractory to treatment show a different initial pattern of activity suggesting that they represent a different phenotype.</w:t>
      </w:r>
    </w:p>
    <w:p w:rsidR="00E71221" w:rsidRPr="00E71221" w:rsidRDefault="00E71221" w:rsidP="00E71221">
      <w:pPr>
        <w:rPr>
          <w:rFonts w:ascii="Arial" w:hAnsi="Arial" w:cs="Arial"/>
        </w:rPr>
      </w:pPr>
    </w:p>
    <w:p w:rsidR="00D63CBF" w:rsidRDefault="00D63CBF">
      <w:pPr>
        <w:spacing w:after="200" w:line="276" w:lineRule="auto"/>
        <w:rPr>
          <w:rFonts w:ascii="Arial" w:hAnsi="Arial" w:cs="Arial"/>
          <w:color w:val="000000"/>
          <w:sz w:val="16"/>
          <w:szCs w:val="16"/>
          <w:shd w:val="clear" w:color="auto" w:fill="FFFFFF"/>
        </w:rPr>
      </w:pPr>
      <w:r>
        <w:rPr>
          <w:rFonts w:ascii="Arial" w:hAnsi="Arial" w:cs="Arial"/>
          <w:color w:val="000000"/>
          <w:sz w:val="16"/>
          <w:szCs w:val="16"/>
          <w:shd w:val="clear" w:color="auto" w:fill="FFFFFF"/>
        </w:rPr>
        <w:br w:type="page"/>
      </w:r>
    </w:p>
    <w:p w:rsidR="00D63CBF" w:rsidRDefault="00D63CBF" w:rsidP="00D63CBF">
      <w:pPr>
        <w:tabs>
          <w:tab w:val="left" w:pos="8222"/>
        </w:tabs>
        <w:spacing w:line="480" w:lineRule="auto"/>
        <w:jc w:val="center"/>
        <w:rPr>
          <w:b/>
          <w:color w:val="000000"/>
          <w:sz w:val="28"/>
          <w:szCs w:val="28"/>
        </w:rPr>
      </w:pPr>
      <w:r>
        <w:rPr>
          <w:b/>
          <w:color w:val="000000"/>
          <w:sz w:val="28"/>
          <w:szCs w:val="28"/>
        </w:rPr>
        <w:lastRenderedPageBreak/>
        <w:t xml:space="preserve">WNK3-SPAK </w:t>
      </w:r>
      <w:r w:rsidRPr="00237579">
        <w:rPr>
          <w:b/>
          <w:color w:val="000000"/>
          <w:sz w:val="28"/>
          <w:szCs w:val="28"/>
        </w:rPr>
        <w:t xml:space="preserve">KO Mice Exhibit Reduced Lesion Size by ADC and DTI </w:t>
      </w:r>
    </w:p>
    <w:p w:rsidR="00D63CBF" w:rsidRPr="00237579" w:rsidRDefault="00D63CBF" w:rsidP="00D63CBF">
      <w:pPr>
        <w:tabs>
          <w:tab w:val="left" w:pos="8222"/>
        </w:tabs>
        <w:spacing w:line="480" w:lineRule="auto"/>
        <w:jc w:val="center"/>
        <w:rPr>
          <w:b/>
          <w:color w:val="000000"/>
          <w:sz w:val="28"/>
          <w:szCs w:val="28"/>
        </w:rPr>
      </w:pPr>
      <w:r w:rsidRPr="00237579">
        <w:rPr>
          <w:b/>
          <w:color w:val="000000"/>
          <w:sz w:val="28"/>
          <w:szCs w:val="28"/>
        </w:rPr>
        <w:t>MRI</w:t>
      </w:r>
      <w:r>
        <w:rPr>
          <w:b/>
          <w:color w:val="000000"/>
          <w:sz w:val="28"/>
          <w:szCs w:val="28"/>
        </w:rPr>
        <w:t xml:space="preserve"> </w:t>
      </w:r>
      <w:r w:rsidRPr="00237579">
        <w:rPr>
          <w:b/>
          <w:color w:val="000000"/>
          <w:sz w:val="28"/>
          <w:szCs w:val="28"/>
        </w:rPr>
        <w:t>after Focal Cerebral Ischemia</w:t>
      </w:r>
    </w:p>
    <w:p w:rsidR="00D63CBF" w:rsidRPr="00237579" w:rsidRDefault="00D63CBF" w:rsidP="00D63CBF">
      <w:pPr>
        <w:jc w:val="both"/>
        <w:rPr>
          <w:rFonts w:ascii="Arial" w:hAnsi="Arial" w:cs="Arial"/>
        </w:rPr>
      </w:pPr>
      <w:r w:rsidRPr="00237579">
        <w:rPr>
          <w:rFonts w:ascii="Arial" w:hAnsi="Arial" w:cs="Arial"/>
        </w:rPr>
        <w:t>Xin Gao</w:t>
      </w:r>
      <w:r w:rsidRPr="00237579">
        <w:rPr>
          <w:rFonts w:ascii="Arial" w:hAnsi="Arial" w:cs="Arial"/>
          <w:vertAlign w:val="superscript"/>
        </w:rPr>
        <w:t>1, 2</w:t>
      </w:r>
      <w:r w:rsidRPr="00237579">
        <w:rPr>
          <w:rFonts w:ascii="Arial" w:hAnsi="Arial" w:cs="Arial"/>
        </w:rPr>
        <w:t>, Lesley M. Foley</w:t>
      </w:r>
      <w:r w:rsidRPr="00237579">
        <w:rPr>
          <w:rFonts w:ascii="Arial" w:hAnsi="Arial" w:cs="Arial"/>
          <w:vertAlign w:val="superscript"/>
        </w:rPr>
        <w:t>3</w:t>
      </w:r>
      <w:r w:rsidRPr="00237579">
        <w:rPr>
          <w:rFonts w:ascii="Arial" w:hAnsi="Arial" w:cs="Arial"/>
        </w:rPr>
        <w:t xml:space="preserve">, </w:t>
      </w:r>
      <w:proofErr w:type="spellStart"/>
      <w:r w:rsidRPr="00237579">
        <w:rPr>
          <w:rFonts w:ascii="Arial" w:hAnsi="Arial" w:cs="Arial"/>
        </w:rPr>
        <w:t>Shaoxia</w:t>
      </w:r>
      <w:proofErr w:type="spellEnd"/>
      <w:r w:rsidRPr="00237579">
        <w:rPr>
          <w:rFonts w:ascii="Arial" w:hAnsi="Arial" w:cs="Arial"/>
        </w:rPr>
        <w:t xml:space="preserve"> Wang</w:t>
      </w:r>
      <w:r w:rsidRPr="00237579">
        <w:rPr>
          <w:rFonts w:ascii="Arial" w:hAnsi="Arial" w:cs="Arial"/>
          <w:vertAlign w:val="superscript"/>
        </w:rPr>
        <w:t>1</w:t>
      </w:r>
      <w:r w:rsidRPr="00237579">
        <w:rPr>
          <w:rFonts w:ascii="Arial" w:hAnsi="Arial" w:cs="Arial"/>
        </w:rPr>
        <w:t xml:space="preserve">, </w:t>
      </w:r>
      <w:proofErr w:type="spellStart"/>
      <w:r w:rsidRPr="00237579">
        <w:rPr>
          <w:rFonts w:ascii="Arial" w:hAnsi="Arial" w:cs="Arial"/>
        </w:rPr>
        <w:t>Gulnaz</w:t>
      </w:r>
      <w:proofErr w:type="spellEnd"/>
      <w:r w:rsidRPr="00237579">
        <w:rPr>
          <w:rFonts w:ascii="Arial" w:hAnsi="Arial" w:cs="Arial"/>
        </w:rPr>
        <w:t xml:space="preserve"> Begum</w:t>
      </w:r>
      <w:r w:rsidRPr="00237579">
        <w:rPr>
          <w:rFonts w:ascii="Arial" w:hAnsi="Arial" w:cs="Arial"/>
          <w:vertAlign w:val="superscript"/>
        </w:rPr>
        <w:t>1</w:t>
      </w:r>
      <w:r w:rsidRPr="00237579">
        <w:rPr>
          <w:rFonts w:ascii="Arial" w:hAnsi="Arial" w:cs="Arial"/>
        </w:rPr>
        <w:t xml:space="preserve">, </w:t>
      </w:r>
      <w:proofErr w:type="spellStart"/>
      <w:r w:rsidRPr="00237579">
        <w:rPr>
          <w:rFonts w:ascii="Arial" w:hAnsi="Arial" w:cs="Arial"/>
        </w:rPr>
        <w:t>Yejie</w:t>
      </w:r>
      <w:proofErr w:type="spellEnd"/>
      <w:r w:rsidRPr="00237579">
        <w:rPr>
          <w:rFonts w:ascii="Arial" w:hAnsi="Arial" w:cs="Arial"/>
        </w:rPr>
        <w:t xml:space="preserve"> Shi</w:t>
      </w:r>
      <w:r w:rsidRPr="00237579">
        <w:rPr>
          <w:rFonts w:ascii="Arial" w:hAnsi="Arial" w:cs="Arial"/>
          <w:vertAlign w:val="superscript"/>
        </w:rPr>
        <w:t>1</w:t>
      </w:r>
      <w:r w:rsidRPr="00237579">
        <w:rPr>
          <w:rFonts w:ascii="Arial" w:hAnsi="Arial" w:cs="Arial"/>
        </w:rPr>
        <w:t>, Lindsay M. Falgoust</w:t>
      </w:r>
      <w:r w:rsidRPr="00237579">
        <w:rPr>
          <w:rFonts w:ascii="Arial" w:hAnsi="Arial" w:cs="Arial"/>
          <w:vertAlign w:val="superscript"/>
        </w:rPr>
        <w:t>1</w:t>
      </w:r>
      <w:r w:rsidRPr="00237579">
        <w:rPr>
          <w:rFonts w:ascii="Arial" w:hAnsi="Arial" w:cs="Arial"/>
        </w:rPr>
        <w:t>, Julia Deng</w:t>
      </w:r>
      <w:r w:rsidRPr="00237579">
        <w:rPr>
          <w:rFonts w:ascii="Arial" w:hAnsi="Arial" w:cs="Arial"/>
          <w:vertAlign w:val="superscript"/>
        </w:rPr>
        <w:t>1</w:t>
      </w:r>
      <w:r w:rsidRPr="00237579">
        <w:rPr>
          <w:rFonts w:ascii="Arial" w:hAnsi="Arial" w:cs="Arial"/>
        </w:rPr>
        <w:t>, K</w:t>
      </w:r>
      <w:r w:rsidRPr="00237579">
        <w:rPr>
          <w:rFonts w:ascii="Arial" w:hAnsi="Arial" w:cs="Arial"/>
          <w:spacing w:val="-2"/>
        </w:rPr>
        <w:t>r</w:t>
      </w:r>
      <w:r w:rsidRPr="00237579">
        <w:rPr>
          <w:rFonts w:ascii="Arial" w:hAnsi="Arial" w:cs="Arial"/>
        </w:rPr>
        <w:t>is</w:t>
      </w:r>
      <w:r w:rsidRPr="00237579">
        <w:rPr>
          <w:rFonts w:ascii="Arial" w:hAnsi="Arial" w:cs="Arial"/>
          <w:spacing w:val="1"/>
        </w:rPr>
        <w:t>t</w:t>
      </w:r>
      <w:r w:rsidRPr="00237579">
        <w:rPr>
          <w:rFonts w:ascii="Arial" w:hAnsi="Arial" w:cs="Arial"/>
        </w:rPr>
        <w:t>oph</w:t>
      </w:r>
      <w:r w:rsidRPr="00237579">
        <w:rPr>
          <w:rFonts w:ascii="Arial" w:hAnsi="Arial" w:cs="Arial"/>
          <w:spacing w:val="-1"/>
        </w:rPr>
        <w:t>e</w:t>
      </w:r>
      <w:r w:rsidRPr="00237579">
        <w:rPr>
          <w:rFonts w:ascii="Arial" w:hAnsi="Arial" w:cs="Arial"/>
        </w:rPr>
        <w:t>r</w:t>
      </w:r>
      <w:r w:rsidRPr="00237579">
        <w:rPr>
          <w:rFonts w:ascii="Arial" w:hAnsi="Arial" w:cs="Arial"/>
          <w:spacing w:val="3"/>
        </w:rPr>
        <w:t xml:space="preserve"> </w:t>
      </w:r>
      <w:r w:rsidRPr="00237579">
        <w:rPr>
          <w:rFonts w:ascii="Arial" w:hAnsi="Arial" w:cs="Arial"/>
        </w:rPr>
        <w:t xml:space="preserve">T. </w:t>
      </w:r>
      <w:r w:rsidRPr="00237579">
        <w:rPr>
          <w:rFonts w:ascii="Arial" w:hAnsi="Arial" w:cs="Arial"/>
          <w:spacing w:val="-1"/>
        </w:rPr>
        <w:t>Ka</w:t>
      </w:r>
      <w:r w:rsidRPr="00237579">
        <w:rPr>
          <w:rFonts w:ascii="Arial" w:hAnsi="Arial" w:cs="Arial"/>
        </w:rPr>
        <w:t>hl</w:t>
      </w:r>
      <w:r w:rsidRPr="00237579">
        <w:rPr>
          <w:rFonts w:ascii="Arial" w:hAnsi="Arial" w:cs="Arial"/>
          <w:spacing w:val="1"/>
        </w:rPr>
        <w:t>e</w:t>
      </w:r>
      <w:r w:rsidRPr="00237579">
        <w:rPr>
          <w:rFonts w:ascii="Arial" w:hAnsi="Arial" w:cs="Arial"/>
          <w:spacing w:val="1"/>
          <w:vertAlign w:val="superscript"/>
        </w:rPr>
        <w:t>4, 5</w:t>
      </w:r>
      <w:r w:rsidRPr="00237579">
        <w:rPr>
          <w:rFonts w:ascii="Arial" w:hAnsi="Arial" w:cs="Arial"/>
        </w:rPr>
        <w:t>, S</w:t>
      </w:r>
      <w:r w:rsidRPr="00237579">
        <w:rPr>
          <w:rFonts w:ascii="Arial" w:hAnsi="Arial" w:cs="Arial"/>
          <w:spacing w:val="-1"/>
        </w:rPr>
        <w:t>e</w:t>
      </w:r>
      <w:r w:rsidRPr="00237579">
        <w:rPr>
          <w:rFonts w:ascii="Arial" w:hAnsi="Arial" w:cs="Arial"/>
        </w:rPr>
        <w:t>th</w:t>
      </w:r>
      <w:r w:rsidRPr="00237579">
        <w:rPr>
          <w:rFonts w:ascii="Arial" w:hAnsi="Arial" w:cs="Arial"/>
          <w:spacing w:val="2"/>
        </w:rPr>
        <w:t xml:space="preserve"> </w:t>
      </w:r>
      <w:r w:rsidRPr="00237579">
        <w:rPr>
          <w:rFonts w:ascii="Arial" w:hAnsi="Arial" w:cs="Arial"/>
          <w:spacing w:val="-3"/>
        </w:rPr>
        <w:t>L</w:t>
      </w:r>
      <w:r w:rsidRPr="00237579">
        <w:rPr>
          <w:rFonts w:ascii="Arial" w:hAnsi="Arial" w:cs="Arial"/>
        </w:rPr>
        <w:t>. Alp</w:t>
      </w:r>
      <w:r w:rsidRPr="00237579">
        <w:rPr>
          <w:rFonts w:ascii="Arial" w:hAnsi="Arial" w:cs="Arial"/>
          <w:spacing w:val="-1"/>
        </w:rPr>
        <w:t>er</w:t>
      </w:r>
      <w:r w:rsidRPr="00237579">
        <w:rPr>
          <w:rFonts w:ascii="Arial" w:hAnsi="Arial" w:cs="Arial"/>
          <w:spacing w:val="-1"/>
          <w:vertAlign w:val="superscript"/>
        </w:rPr>
        <w:t>6</w:t>
      </w:r>
      <w:r w:rsidRPr="00237579">
        <w:rPr>
          <w:rFonts w:ascii="Arial" w:hAnsi="Arial" w:cs="Arial"/>
        </w:rPr>
        <w:t>,</w:t>
      </w:r>
      <w:r w:rsidRPr="00237579">
        <w:rPr>
          <w:rFonts w:ascii="Arial" w:hAnsi="Arial" w:cs="Arial"/>
          <w:spacing w:val="2"/>
        </w:rPr>
        <w:t xml:space="preserve"> T. </w:t>
      </w:r>
      <w:r w:rsidRPr="00237579">
        <w:rPr>
          <w:rFonts w:ascii="Arial" w:hAnsi="Arial" w:cs="Arial"/>
        </w:rPr>
        <w:t>Kevin Hitchens</w:t>
      </w:r>
      <w:r w:rsidRPr="00237579">
        <w:rPr>
          <w:rFonts w:ascii="Arial" w:hAnsi="Arial" w:cs="Arial"/>
          <w:vertAlign w:val="superscript"/>
        </w:rPr>
        <w:t>3</w:t>
      </w:r>
      <w:r w:rsidRPr="00237579">
        <w:rPr>
          <w:rFonts w:ascii="Arial" w:hAnsi="Arial" w:cs="Arial"/>
        </w:rPr>
        <w:t xml:space="preserve">, </w:t>
      </w:r>
      <w:proofErr w:type="spellStart"/>
      <w:r w:rsidRPr="00237579">
        <w:rPr>
          <w:rFonts w:ascii="Arial" w:hAnsi="Arial" w:cs="Arial"/>
        </w:rPr>
        <w:t>Shaoshan</w:t>
      </w:r>
      <w:proofErr w:type="spellEnd"/>
      <w:r w:rsidRPr="00237579">
        <w:rPr>
          <w:rFonts w:ascii="Arial" w:hAnsi="Arial" w:cs="Arial"/>
        </w:rPr>
        <w:t xml:space="preserve"> Hu</w:t>
      </w:r>
      <w:r w:rsidRPr="00237579">
        <w:rPr>
          <w:rFonts w:ascii="Arial" w:hAnsi="Arial" w:cs="Arial"/>
          <w:vertAlign w:val="superscript"/>
        </w:rPr>
        <w:t>2</w:t>
      </w:r>
      <w:r w:rsidRPr="00237579">
        <w:rPr>
          <w:rFonts w:ascii="Arial" w:hAnsi="Arial" w:cs="Arial"/>
        </w:rPr>
        <w:t xml:space="preserve">, Dandan Sun </w:t>
      </w:r>
      <w:r w:rsidRPr="00237579">
        <w:rPr>
          <w:rFonts w:ascii="Arial" w:hAnsi="Arial" w:cs="Arial"/>
          <w:vertAlign w:val="superscript"/>
        </w:rPr>
        <w:t>1, 7</w:t>
      </w:r>
      <w:r w:rsidRPr="00237579">
        <w:rPr>
          <w:rFonts w:ascii="Arial" w:hAnsi="Arial" w:cs="Arial"/>
        </w:rPr>
        <w:t xml:space="preserve"> </w:t>
      </w:r>
    </w:p>
    <w:p w:rsidR="00D63CBF" w:rsidRPr="00237579" w:rsidRDefault="00D63CBF" w:rsidP="00474C54">
      <w:pPr>
        <w:spacing w:line="480" w:lineRule="auto"/>
        <w:rPr>
          <w:b/>
        </w:rPr>
      </w:pPr>
    </w:p>
    <w:p w:rsidR="00D63CBF" w:rsidRPr="00D63CBF" w:rsidRDefault="00D63CBF" w:rsidP="00D63CBF">
      <w:pPr>
        <w:jc w:val="both"/>
        <w:rPr>
          <w:rFonts w:ascii="Arial" w:hAnsi="Arial" w:cs="Arial"/>
          <w:highlight w:val="yellow"/>
        </w:rPr>
      </w:pPr>
      <w:r w:rsidRPr="00D63CBF">
        <w:rPr>
          <w:rFonts w:ascii="Arial" w:hAnsi="Arial" w:cs="Arial"/>
          <w:spacing w:val="-2"/>
          <w:vertAlign w:val="superscript"/>
        </w:rPr>
        <w:t>1</w:t>
      </w:r>
      <w:r w:rsidRPr="00D63CBF">
        <w:rPr>
          <w:rFonts w:ascii="Arial" w:hAnsi="Arial" w:cs="Arial"/>
          <w:spacing w:val="-2"/>
        </w:rPr>
        <w:t>De</w:t>
      </w:r>
      <w:r w:rsidRPr="00D63CBF">
        <w:rPr>
          <w:rFonts w:ascii="Arial" w:hAnsi="Arial" w:cs="Arial"/>
        </w:rPr>
        <w:t xml:space="preserve">partment of </w:t>
      </w:r>
      <w:r w:rsidRPr="00D63CBF">
        <w:rPr>
          <w:rFonts w:ascii="Arial" w:hAnsi="Arial" w:cs="Arial"/>
          <w:spacing w:val="-1"/>
        </w:rPr>
        <w:t>Ne</w:t>
      </w:r>
      <w:r w:rsidRPr="00D63CBF">
        <w:rPr>
          <w:rFonts w:ascii="Arial" w:hAnsi="Arial" w:cs="Arial"/>
        </w:rPr>
        <w:t>u</w:t>
      </w:r>
      <w:r w:rsidRPr="00D63CBF">
        <w:rPr>
          <w:rFonts w:ascii="Arial" w:hAnsi="Arial" w:cs="Arial"/>
          <w:spacing w:val="-1"/>
        </w:rPr>
        <w:t>r</w:t>
      </w:r>
      <w:r w:rsidRPr="00D63CBF">
        <w:rPr>
          <w:rFonts w:ascii="Arial" w:hAnsi="Arial" w:cs="Arial"/>
        </w:rPr>
        <w:t>ol</w:t>
      </w:r>
      <w:r w:rsidRPr="00D63CBF">
        <w:rPr>
          <w:rFonts w:ascii="Arial" w:hAnsi="Arial" w:cs="Arial"/>
          <w:spacing w:val="2"/>
        </w:rPr>
        <w:t>og</w:t>
      </w:r>
      <w:r w:rsidRPr="00D63CBF">
        <w:rPr>
          <w:rFonts w:ascii="Arial" w:hAnsi="Arial" w:cs="Arial"/>
          <w:spacing w:val="-5"/>
        </w:rPr>
        <w:t>y</w:t>
      </w:r>
      <w:r w:rsidRPr="00D63CBF">
        <w:rPr>
          <w:rFonts w:ascii="Arial" w:hAnsi="Arial" w:cs="Arial"/>
        </w:rPr>
        <w:t>, Un</w:t>
      </w:r>
      <w:r w:rsidRPr="00D63CBF">
        <w:rPr>
          <w:rFonts w:ascii="Arial" w:hAnsi="Arial" w:cs="Arial"/>
          <w:spacing w:val="2"/>
        </w:rPr>
        <w:t>i</w:t>
      </w:r>
      <w:r w:rsidRPr="00D63CBF">
        <w:rPr>
          <w:rFonts w:ascii="Arial" w:hAnsi="Arial" w:cs="Arial"/>
        </w:rPr>
        <w:t>v</w:t>
      </w:r>
      <w:r w:rsidRPr="00D63CBF">
        <w:rPr>
          <w:rFonts w:ascii="Arial" w:hAnsi="Arial" w:cs="Arial"/>
          <w:spacing w:val="-1"/>
        </w:rPr>
        <w:t>e</w:t>
      </w:r>
      <w:r w:rsidRPr="00D63CBF">
        <w:rPr>
          <w:rFonts w:ascii="Arial" w:hAnsi="Arial" w:cs="Arial"/>
        </w:rPr>
        <w:t>rsi</w:t>
      </w:r>
      <w:r w:rsidRPr="00D63CBF">
        <w:rPr>
          <w:rFonts w:ascii="Arial" w:hAnsi="Arial" w:cs="Arial"/>
          <w:spacing w:val="3"/>
        </w:rPr>
        <w:t>t</w:t>
      </w:r>
      <w:r w:rsidRPr="00D63CBF">
        <w:rPr>
          <w:rFonts w:ascii="Arial" w:hAnsi="Arial" w:cs="Arial"/>
        </w:rPr>
        <w:t>y</w:t>
      </w:r>
      <w:r w:rsidRPr="00D63CBF">
        <w:rPr>
          <w:rFonts w:ascii="Arial" w:hAnsi="Arial" w:cs="Arial"/>
          <w:spacing w:val="-5"/>
        </w:rPr>
        <w:t xml:space="preserve"> </w:t>
      </w:r>
      <w:r w:rsidRPr="00D63CBF">
        <w:rPr>
          <w:rFonts w:ascii="Arial" w:hAnsi="Arial" w:cs="Arial"/>
        </w:rPr>
        <w:t>of</w:t>
      </w:r>
      <w:r w:rsidRPr="00D63CBF">
        <w:rPr>
          <w:rFonts w:ascii="Arial" w:hAnsi="Arial" w:cs="Arial"/>
          <w:spacing w:val="3"/>
        </w:rPr>
        <w:t xml:space="preserve"> </w:t>
      </w:r>
      <w:r w:rsidRPr="00D63CBF">
        <w:rPr>
          <w:rFonts w:ascii="Arial" w:hAnsi="Arial" w:cs="Arial"/>
        </w:rPr>
        <w:t>Pi</w:t>
      </w:r>
      <w:r w:rsidRPr="00D63CBF">
        <w:rPr>
          <w:rFonts w:ascii="Arial" w:hAnsi="Arial" w:cs="Arial"/>
          <w:spacing w:val="1"/>
        </w:rPr>
        <w:t>t</w:t>
      </w:r>
      <w:r w:rsidRPr="00D63CBF">
        <w:rPr>
          <w:rFonts w:ascii="Arial" w:hAnsi="Arial" w:cs="Arial"/>
        </w:rPr>
        <w:t>tsbur</w:t>
      </w:r>
      <w:r w:rsidRPr="00D63CBF">
        <w:rPr>
          <w:rFonts w:ascii="Arial" w:hAnsi="Arial" w:cs="Arial"/>
          <w:spacing w:val="-3"/>
        </w:rPr>
        <w:t>g</w:t>
      </w:r>
      <w:r w:rsidRPr="00D63CBF">
        <w:rPr>
          <w:rFonts w:ascii="Arial" w:hAnsi="Arial" w:cs="Arial"/>
        </w:rPr>
        <w:t>h, Pi</w:t>
      </w:r>
      <w:r w:rsidRPr="00D63CBF">
        <w:rPr>
          <w:rFonts w:ascii="Arial" w:hAnsi="Arial" w:cs="Arial"/>
          <w:spacing w:val="1"/>
        </w:rPr>
        <w:t>t</w:t>
      </w:r>
      <w:r w:rsidRPr="00D63CBF">
        <w:rPr>
          <w:rFonts w:ascii="Arial" w:hAnsi="Arial" w:cs="Arial"/>
        </w:rPr>
        <w:t>tsbur</w:t>
      </w:r>
      <w:r w:rsidRPr="00D63CBF">
        <w:rPr>
          <w:rFonts w:ascii="Arial" w:hAnsi="Arial" w:cs="Arial"/>
          <w:spacing w:val="-3"/>
        </w:rPr>
        <w:t>g</w:t>
      </w:r>
      <w:r w:rsidRPr="00D63CBF">
        <w:rPr>
          <w:rFonts w:ascii="Arial" w:hAnsi="Arial" w:cs="Arial"/>
        </w:rPr>
        <w:t>h, PA, 15217, USA</w:t>
      </w:r>
    </w:p>
    <w:p w:rsidR="00D63CBF" w:rsidRPr="00D63CBF" w:rsidRDefault="00D63CBF" w:rsidP="00D63CBF">
      <w:pPr>
        <w:jc w:val="both"/>
        <w:rPr>
          <w:rFonts w:ascii="Arial" w:hAnsi="Arial" w:cs="Arial"/>
          <w:highlight w:val="yellow"/>
        </w:rPr>
      </w:pPr>
      <w:r w:rsidRPr="00D63CBF">
        <w:rPr>
          <w:rFonts w:ascii="Arial" w:hAnsi="Arial" w:cs="Arial"/>
          <w:vertAlign w:val="superscript"/>
        </w:rPr>
        <w:t>2</w:t>
      </w:r>
      <w:r w:rsidRPr="00D63CBF">
        <w:rPr>
          <w:rFonts w:ascii="Arial" w:hAnsi="Arial" w:cs="Arial"/>
        </w:rPr>
        <w:t xml:space="preserve">Dept. of Neurological Surgery, the Second </w:t>
      </w:r>
      <w:r w:rsidRPr="00D63CBF">
        <w:rPr>
          <w:rFonts w:ascii="Arial" w:eastAsia="Arial Unicode MS" w:hAnsi="Arial" w:cs="Arial"/>
          <w:bdr w:val="none" w:sz="0" w:space="0" w:color="auto" w:frame="1"/>
          <w:shd w:val="clear" w:color="auto" w:fill="FFFFFF"/>
        </w:rPr>
        <w:t>Affiliated</w:t>
      </w:r>
      <w:r w:rsidRPr="00D63CBF">
        <w:rPr>
          <w:rFonts w:ascii="Arial" w:hAnsi="Arial" w:cs="Arial"/>
        </w:rPr>
        <w:t xml:space="preserve"> Hospital of the Harbin Medical   University, Harbin, China 150086</w:t>
      </w:r>
    </w:p>
    <w:p w:rsidR="00D63CBF" w:rsidRPr="00D63CBF" w:rsidRDefault="00D63CBF" w:rsidP="00D63CBF">
      <w:pPr>
        <w:jc w:val="both"/>
        <w:rPr>
          <w:rFonts w:ascii="Arial" w:hAnsi="Arial" w:cs="Arial"/>
          <w:color w:val="000000"/>
          <w:highlight w:val="yellow"/>
        </w:rPr>
      </w:pPr>
      <w:r w:rsidRPr="00D63CBF">
        <w:rPr>
          <w:rFonts w:ascii="Arial" w:eastAsia="Arial Unicode MS" w:hAnsi="Arial" w:cs="Arial"/>
          <w:color w:val="4A4A4A"/>
          <w:vertAlign w:val="superscript"/>
          <w:lang w:eastAsia="zh-CN"/>
        </w:rPr>
        <w:t>3</w:t>
      </w:r>
      <w:r w:rsidRPr="00D63CBF">
        <w:rPr>
          <w:rFonts w:ascii="Arial" w:eastAsia="Arial Unicode MS" w:hAnsi="Arial" w:cs="Arial"/>
          <w:color w:val="000000"/>
          <w:lang w:eastAsia="zh-CN"/>
        </w:rPr>
        <w:t>Pittsburgh NMR Center for Biomedical Research, Carnegie Mellon University, Pittsburgh, PA 15213, USA</w:t>
      </w:r>
    </w:p>
    <w:p w:rsidR="00D63CBF" w:rsidRPr="00D63CBF" w:rsidRDefault="00D63CBF" w:rsidP="00D63CBF">
      <w:pPr>
        <w:jc w:val="both"/>
        <w:rPr>
          <w:rFonts w:ascii="Arial" w:hAnsi="Arial" w:cs="Arial"/>
        </w:rPr>
      </w:pPr>
      <w:r w:rsidRPr="00D63CBF">
        <w:rPr>
          <w:rFonts w:ascii="Arial" w:hAnsi="Arial" w:cs="Arial"/>
          <w:spacing w:val="-2"/>
          <w:vertAlign w:val="superscript"/>
        </w:rPr>
        <w:t>4</w:t>
      </w:r>
      <w:r w:rsidRPr="00D63CBF">
        <w:rPr>
          <w:rFonts w:ascii="Arial" w:hAnsi="Arial" w:cs="Arial"/>
          <w:spacing w:val="-2"/>
        </w:rPr>
        <w:t>De</w:t>
      </w:r>
      <w:r w:rsidRPr="00D63CBF">
        <w:rPr>
          <w:rFonts w:ascii="Arial" w:hAnsi="Arial" w:cs="Arial"/>
        </w:rPr>
        <w:t xml:space="preserve">partment of </w:t>
      </w:r>
      <w:r w:rsidRPr="00D63CBF">
        <w:rPr>
          <w:rFonts w:ascii="Arial" w:hAnsi="Arial" w:cs="Arial"/>
          <w:spacing w:val="-1"/>
        </w:rPr>
        <w:t>Ne</w:t>
      </w:r>
      <w:r w:rsidRPr="00D63CBF">
        <w:rPr>
          <w:rFonts w:ascii="Arial" w:hAnsi="Arial" w:cs="Arial"/>
          <w:spacing w:val="2"/>
        </w:rPr>
        <w:t>u</w:t>
      </w:r>
      <w:r w:rsidRPr="00D63CBF">
        <w:rPr>
          <w:rFonts w:ascii="Arial" w:hAnsi="Arial" w:cs="Arial"/>
        </w:rPr>
        <w:t>rosur</w:t>
      </w:r>
      <w:r w:rsidRPr="00D63CBF">
        <w:rPr>
          <w:rFonts w:ascii="Arial" w:hAnsi="Arial" w:cs="Arial"/>
          <w:spacing w:val="-3"/>
        </w:rPr>
        <w:t>g</w:t>
      </w:r>
      <w:r w:rsidRPr="00D63CBF">
        <w:rPr>
          <w:rFonts w:ascii="Arial" w:hAnsi="Arial" w:cs="Arial"/>
          <w:spacing w:val="-1"/>
        </w:rPr>
        <w:t>e</w:t>
      </w:r>
      <w:r w:rsidRPr="00D63CBF">
        <w:rPr>
          <w:rFonts w:ascii="Arial" w:hAnsi="Arial" w:cs="Arial"/>
          <w:spacing w:val="3"/>
        </w:rPr>
        <w:t>r</w:t>
      </w:r>
      <w:r w:rsidRPr="00D63CBF">
        <w:rPr>
          <w:rFonts w:ascii="Arial" w:hAnsi="Arial" w:cs="Arial"/>
          <w:spacing w:val="-5"/>
        </w:rPr>
        <w:t>y</w:t>
      </w:r>
      <w:r w:rsidRPr="00D63CBF">
        <w:rPr>
          <w:rFonts w:ascii="Arial" w:hAnsi="Arial" w:cs="Arial"/>
        </w:rPr>
        <w:t xml:space="preserve">, </w:t>
      </w:r>
      <w:r w:rsidRPr="00D63CBF">
        <w:rPr>
          <w:rFonts w:ascii="Arial" w:hAnsi="Arial" w:cs="Arial"/>
          <w:spacing w:val="2"/>
        </w:rPr>
        <w:t>M</w:t>
      </w:r>
      <w:r w:rsidRPr="00D63CBF">
        <w:rPr>
          <w:rFonts w:ascii="Arial" w:hAnsi="Arial" w:cs="Arial"/>
          <w:spacing w:val="-1"/>
        </w:rPr>
        <w:t>a</w:t>
      </w:r>
      <w:r w:rsidRPr="00D63CBF">
        <w:rPr>
          <w:rFonts w:ascii="Arial" w:hAnsi="Arial" w:cs="Arial"/>
        </w:rPr>
        <w:t>ssa</w:t>
      </w:r>
      <w:r w:rsidRPr="00D63CBF">
        <w:rPr>
          <w:rFonts w:ascii="Arial" w:hAnsi="Arial" w:cs="Arial"/>
          <w:spacing w:val="-1"/>
        </w:rPr>
        <w:t>c</w:t>
      </w:r>
      <w:r w:rsidRPr="00D63CBF">
        <w:rPr>
          <w:rFonts w:ascii="Arial" w:hAnsi="Arial" w:cs="Arial"/>
        </w:rPr>
        <w:t>husetts</w:t>
      </w:r>
      <w:r w:rsidRPr="00D63CBF">
        <w:rPr>
          <w:rFonts w:ascii="Arial" w:hAnsi="Arial" w:cs="Arial"/>
          <w:spacing w:val="3"/>
        </w:rPr>
        <w:t xml:space="preserve"> </w:t>
      </w:r>
      <w:r w:rsidRPr="00D63CBF">
        <w:rPr>
          <w:rFonts w:ascii="Arial" w:hAnsi="Arial" w:cs="Arial"/>
        </w:rPr>
        <w:t>G</w:t>
      </w:r>
      <w:r w:rsidRPr="00D63CBF">
        <w:rPr>
          <w:rFonts w:ascii="Arial" w:hAnsi="Arial" w:cs="Arial"/>
          <w:spacing w:val="-2"/>
        </w:rPr>
        <w:t>e</w:t>
      </w:r>
      <w:r w:rsidRPr="00D63CBF">
        <w:rPr>
          <w:rFonts w:ascii="Arial" w:hAnsi="Arial" w:cs="Arial"/>
        </w:rPr>
        <w:t>n</w:t>
      </w:r>
      <w:r w:rsidRPr="00D63CBF">
        <w:rPr>
          <w:rFonts w:ascii="Arial" w:hAnsi="Arial" w:cs="Arial"/>
          <w:spacing w:val="-1"/>
        </w:rPr>
        <w:t>e</w:t>
      </w:r>
      <w:r w:rsidRPr="00D63CBF">
        <w:rPr>
          <w:rFonts w:ascii="Arial" w:hAnsi="Arial" w:cs="Arial"/>
          <w:spacing w:val="1"/>
        </w:rPr>
        <w:t>r</w:t>
      </w:r>
      <w:r w:rsidRPr="00D63CBF">
        <w:rPr>
          <w:rFonts w:ascii="Arial" w:hAnsi="Arial" w:cs="Arial"/>
          <w:spacing w:val="-1"/>
        </w:rPr>
        <w:t>a</w:t>
      </w:r>
      <w:r w:rsidRPr="00D63CBF">
        <w:rPr>
          <w:rFonts w:ascii="Arial" w:hAnsi="Arial" w:cs="Arial"/>
        </w:rPr>
        <w:t xml:space="preserve">l Hospital </w:t>
      </w:r>
      <w:r w:rsidRPr="00D63CBF">
        <w:rPr>
          <w:rFonts w:ascii="Arial" w:hAnsi="Arial" w:cs="Arial"/>
          <w:spacing w:val="-1"/>
        </w:rPr>
        <w:t>a</w:t>
      </w:r>
      <w:r w:rsidRPr="00D63CBF">
        <w:rPr>
          <w:rFonts w:ascii="Arial" w:hAnsi="Arial" w:cs="Arial"/>
        </w:rPr>
        <w:t>nd H</w:t>
      </w:r>
      <w:r w:rsidRPr="00D63CBF">
        <w:rPr>
          <w:rFonts w:ascii="Arial" w:hAnsi="Arial" w:cs="Arial"/>
          <w:spacing w:val="-2"/>
        </w:rPr>
        <w:t>a</w:t>
      </w:r>
      <w:r w:rsidRPr="00D63CBF">
        <w:rPr>
          <w:rFonts w:ascii="Arial" w:hAnsi="Arial" w:cs="Arial"/>
        </w:rPr>
        <w:t>rvard M</w:t>
      </w:r>
      <w:r w:rsidRPr="00D63CBF">
        <w:rPr>
          <w:rFonts w:ascii="Arial" w:hAnsi="Arial" w:cs="Arial"/>
          <w:spacing w:val="-2"/>
        </w:rPr>
        <w:t>e</w:t>
      </w:r>
      <w:r w:rsidRPr="00D63CBF">
        <w:rPr>
          <w:rFonts w:ascii="Arial" w:hAnsi="Arial" w:cs="Arial"/>
        </w:rPr>
        <w:t>dic</w:t>
      </w:r>
      <w:r w:rsidRPr="00D63CBF">
        <w:rPr>
          <w:rFonts w:ascii="Arial" w:hAnsi="Arial" w:cs="Arial"/>
          <w:spacing w:val="-1"/>
        </w:rPr>
        <w:t>a</w:t>
      </w:r>
      <w:r w:rsidRPr="00D63CBF">
        <w:rPr>
          <w:rFonts w:ascii="Arial" w:hAnsi="Arial" w:cs="Arial"/>
        </w:rPr>
        <w:t xml:space="preserve">l </w:t>
      </w:r>
      <w:r w:rsidRPr="00D63CBF">
        <w:rPr>
          <w:rFonts w:ascii="Arial" w:hAnsi="Arial" w:cs="Arial"/>
          <w:spacing w:val="1"/>
        </w:rPr>
        <w:t>S</w:t>
      </w:r>
      <w:r w:rsidRPr="00D63CBF">
        <w:rPr>
          <w:rFonts w:ascii="Arial" w:hAnsi="Arial" w:cs="Arial"/>
          <w:spacing w:val="-1"/>
        </w:rPr>
        <w:t>c</w:t>
      </w:r>
      <w:r w:rsidRPr="00D63CBF">
        <w:rPr>
          <w:rFonts w:ascii="Arial" w:hAnsi="Arial" w:cs="Arial"/>
        </w:rPr>
        <w:t>hool,</w:t>
      </w:r>
      <w:r w:rsidRPr="00D63CBF">
        <w:rPr>
          <w:rFonts w:ascii="Arial" w:hAnsi="Arial" w:cs="Arial"/>
          <w:spacing w:val="2"/>
        </w:rPr>
        <w:t xml:space="preserve"> </w:t>
      </w:r>
      <w:r w:rsidRPr="00D63CBF">
        <w:rPr>
          <w:rFonts w:ascii="Arial" w:hAnsi="Arial" w:cs="Arial"/>
          <w:spacing w:val="-2"/>
        </w:rPr>
        <w:t>B</w:t>
      </w:r>
      <w:r w:rsidRPr="00D63CBF">
        <w:rPr>
          <w:rFonts w:ascii="Arial" w:hAnsi="Arial" w:cs="Arial"/>
        </w:rPr>
        <w:t>oston, MA 0211</w:t>
      </w:r>
      <w:r w:rsidRPr="00D63CBF">
        <w:rPr>
          <w:rFonts w:ascii="Arial" w:hAnsi="Arial" w:cs="Arial"/>
          <w:spacing w:val="1"/>
        </w:rPr>
        <w:t>4</w:t>
      </w:r>
      <w:r w:rsidRPr="00D63CBF">
        <w:rPr>
          <w:rFonts w:ascii="Arial" w:hAnsi="Arial" w:cs="Arial"/>
        </w:rPr>
        <w:t>, USA</w:t>
      </w:r>
    </w:p>
    <w:p w:rsidR="00D63CBF" w:rsidRPr="00D63CBF" w:rsidRDefault="00D63CBF" w:rsidP="00D63CBF">
      <w:pPr>
        <w:jc w:val="both"/>
        <w:rPr>
          <w:rFonts w:ascii="Arial" w:hAnsi="Arial" w:cs="Arial"/>
          <w:spacing w:val="2"/>
        </w:rPr>
      </w:pPr>
      <w:r w:rsidRPr="00D63CBF">
        <w:rPr>
          <w:rFonts w:ascii="Arial" w:hAnsi="Arial" w:cs="Arial"/>
          <w:vertAlign w:val="superscript"/>
        </w:rPr>
        <w:t>5</w:t>
      </w:r>
      <w:r w:rsidRPr="00D63CBF">
        <w:rPr>
          <w:rFonts w:ascii="Arial" w:hAnsi="Arial" w:cs="Arial"/>
        </w:rPr>
        <w:t>Department of Neurobiology</w:t>
      </w:r>
      <w:r w:rsidRPr="00D63CBF">
        <w:rPr>
          <w:rFonts w:ascii="Arial" w:hAnsi="Arial" w:cs="Arial"/>
          <w:spacing w:val="-1"/>
        </w:rPr>
        <w:t xml:space="preserve">, </w:t>
      </w:r>
      <w:r w:rsidRPr="00D63CBF">
        <w:rPr>
          <w:rFonts w:ascii="Arial" w:hAnsi="Arial" w:cs="Arial"/>
        </w:rPr>
        <w:t>Harv</w:t>
      </w:r>
      <w:r w:rsidRPr="00D63CBF">
        <w:rPr>
          <w:rFonts w:ascii="Arial" w:hAnsi="Arial" w:cs="Arial"/>
          <w:spacing w:val="-2"/>
        </w:rPr>
        <w:t>a</w:t>
      </w:r>
      <w:r w:rsidRPr="00D63CBF">
        <w:rPr>
          <w:rFonts w:ascii="Arial" w:hAnsi="Arial" w:cs="Arial"/>
        </w:rPr>
        <w:t xml:space="preserve">rd </w:t>
      </w:r>
      <w:r w:rsidRPr="00D63CBF">
        <w:rPr>
          <w:rFonts w:ascii="Arial" w:hAnsi="Arial" w:cs="Arial"/>
          <w:spacing w:val="1"/>
        </w:rPr>
        <w:t>M</w:t>
      </w:r>
      <w:r w:rsidRPr="00D63CBF">
        <w:rPr>
          <w:rFonts w:ascii="Arial" w:hAnsi="Arial" w:cs="Arial"/>
          <w:spacing w:val="-1"/>
        </w:rPr>
        <w:t>e</w:t>
      </w:r>
      <w:r w:rsidRPr="00D63CBF">
        <w:rPr>
          <w:rFonts w:ascii="Arial" w:hAnsi="Arial" w:cs="Arial"/>
        </w:rPr>
        <w:t>dic</w:t>
      </w:r>
      <w:r w:rsidRPr="00D63CBF">
        <w:rPr>
          <w:rFonts w:ascii="Arial" w:hAnsi="Arial" w:cs="Arial"/>
          <w:spacing w:val="-1"/>
        </w:rPr>
        <w:t>a</w:t>
      </w:r>
      <w:r w:rsidRPr="00D63CBF">
        <w:rPr>
          <w:rFonts w:ascii="Arial" w:hAnsi="Arial" w:cs="Arial"/>
        </w:rPr>
        <w:t xml:space="preserve">l </w:t>
      </w:r>
      <w:r w:rsidRPr="00D63CBF">
        <w:rPr>
          <w:rFonts w:ascii="Arial" w:hAnsi="Arial" w:cs="Arial"/>
          <w:spacing w:val="1"/>
        </w:rPr>
        <w:t>S</w:t>
      </w:r>
      <w:r w:rsidRPr="00D63CBF">
        <w:rPr>
          <w:rFonts w:ascii="Arial" w:hAnsi="Arial" w:cs="Arial"/>
          <w:spacing w:val="-1"/>
        </w:rPr>
        <w:t>c</w:t>
      </w:r>
      <w:r w:rsidRPr="00D63CBF">
        <w:rPr>
          <w:rFonts w:ascii="Arial" w:hAnsi="Arial" w:cs="Arial"/>
        </w:rPr>
        <w:t>hool and Howard Hughes Institute, Harvard University, Boston, MA 02215, USA</w:t>
      </w:r>
      <w:r w:rsidRPr="00D63CBF">
        <w:rPr>
          <w:rFonts w:ascii="Arial" w:hAnsi="Arial" w:cs="Arial"/>
          <w:spacing w:val="2"/>
        </w:rPr>
        <w:t xml:space="preserve"> </w:t>
      </w:r>
    </w:p>
    <w:p w:rsidR="00D63CBF" w:rsidRPr="00D63CBF" w:rsidRDefault="00D63CBF" w:rsidP="00D63CBF">
      <w:pPr>
        <w:jc w:val="both"/>
        <w:rPr>
          <w:rFonts w:ascii="Arial" w:hAnsi="Arial" w:cs="Arial"/>
          <w:spacing w:val="2"/>
        </w:rPr>
      </w:pPr>
      <w:r w:rsidRPr="00D63CBF">
        <w:rPr>
          <w:rFonts w:ascii="Arial" w:hAnsi="Arial" w:cs="Arial"/>
          <w:vertAlign w:val="superscript"/>
        </w:rPr>
        <w:t>6</w:t>
      </w:r>
      <w:r w:rsidRPr="00D63CBF">
        <w:rPr>
          <w:rFonts w:ascii="Arial" w:hAnsi="Arial" w:cs="Arial"/>
        </w:rPr>
        <w:t xml:space="preserve">Division of Nephrology, </w:t>
      </w:r>
      <w:r w:rsidRPr="00D63CBF">
        <w:rPr>
          <w:rFonts w:ascii="Arial" w:hAnsi="Arial" w:cs="Arial"/>
          <w:spacing w:val="-1"/>
        </w:rPr>
        <w:t xml:space="preserve">Beth Israel Deaconess Medical Center and Department of Medicine, </w:t>
      </w:r>
      <w:r w:rsidRPr="00D63CBF">
        <w:rPr>
          <w:rFonts w:ascii="Arial" w:hAnsi="Arial" w:cs="Arial"/>
        </w:rPr>
        <w:t>Harv</w:t>
      </w:r>
      <w:r w:rsidRPr="00D63CBF">
        <w:rPr>
          <w:rFonts w:ascii="Arial" w:hAnsi="Arial" w:cs="Arial"/>
          <w:spacing w:val="-2"/>
        </w:rPr>
        <w:t>a</w:t>
      </w:r>
      <w:r w:rsidRPr="00D63CBF">
        <w:rPr>
          <w:rFonts w:ascii="Arial" w:hAnsi="Arial" w:cs="Arial"/>
        </w:rPr>
        <w:t xml:space="preserve">rd </w:t>
      </w:r>
      <w:r w:rsidRPr="00D63CBF">
        <w:rPr>
          <w:rFonts w:ascii="Arial" w:hAnsi="Arial" w:cs="Arial"/>
          <w:spacing w:val="1"/>
        </w:rPr>
        <w:t>M</w:t>
      </w:r>
      <w:r w:rsidRPr="00D63CBF">
        <w:rPr>
          <w:rFonts w:ascii="Arial" w:hAnsi="Arial" w:cs="Arial"/>
          <w:spacing w:val="-1"/>
        </w:rPr>
        <w:t>e</w:t>
      </w:r>
      <w:r w:rsidRPr="00D63CBF">
        <w:rPr>
          <w:rFonts w:ascii="Arial" w:hAnsi="Arial" w:cs="Arial"/>
        </w:rPr>
        <w:t>dic</w:t>
      </w:r>
      <w:r w:rsidRPr="00D63CBF">
        <w:rPr>
          <w:rFonts w:ascii="Arial" w:hAnsi="Arial" w:cs="Arial"/>
          <w:spacing w:val="-1"/>
        </w:rPr>
        <w:t>a</w:t>
      </w:r>
      <w:r w:rsidRPr="00D63CBF">
        <w:rPr>
          <w:rFonts w:ascii="Arial" w:hAnsi="Arial" w:cs="Arial"/>
        </w:rPr>
        <w:t xml:space="preserve">l </w:t>
      </w:r>
      <w:r w:rsidRPr="00D63CBF">
        <w:rPr>
          <w:rFonts w:ascii="Arial" w:hAnsi="Arial" w:cs="Arial"/>
          <w:spacing w:val="1"/>
        </w:rPr>
        <w:t>S</w:t>
      </w:r>
      <w:r w:rsidRPr="00D63CBF">
        <w:rPr>
          <w:rFonts w:ascii="Arial" w:hAnsi="Arial" w:cs="Arial"/>
          <w:spacing w:val="-1"/>
        </w:rPr>
        <w:t>c</w:t>
      </w:r>
      <w:r w:rsidRPr="00D63CBF">
        <w:rPr>
          <w:rFonts w:ascii="Arial" w:hAnsi="Arial" w:cs="Arial"/>
        </w:rPr>
        <w:t>hool, Boston, MA 02215, USA</w:t>
      </w:r>
      <w:r w:rsidRPr="00D63CBF">
        <w:rPr>
          <w:rFonts w:ascii="Arial" w:hAnsi="Arial" w:cs="Arial"/>
          <w:spacing w:val="2"/>
        </w:rPr>
        <w:t xml:space="preserve"> </w:t>
      </w:r>
    </w:p>
    <w:p w:rsidR="00D63CBF" w:rsidRPr="00D63CBF" w:rsidRDefault="00D63CBF" w:rsidP="00D63CBF">
      <w:pPr>
        <w:rPr>
          <w:rFonts w:ascii="Arial" w:hAnsi="Arial" w:cs="Arial"/>
          <w:b/>
        </w:rPr>
      </w:pPr>
      <w:r w:rsidRPr="00D63CBF">
        <w:rPr>
          <w:rFonts w:ascii="Arial" w:hAnsi="Arial" w:cs="Arial"/>
          <w:vertAlign w:val="superscript"/>
        </w:rPr>
        <w:t>7</w:t>
      </w:r>
      <w:r w:rsidRPr="00D63CBF">
        <w:rPr>
          <w:rFonts w:ascii="Arial" w:hAnsi="Arial" w:cs="Arial"/>
        </w:rPr>
        <w:t xml:space="preserve">Veterans Affairs Pittsburgh Health Care System, Geriatric Research, Educational and Clinical Center, Pittsburgh, PA 15213, USA </w:t>
      </w:r>
    </w:p>
    <w:p w:rsidR="00D63CBF" w:rsidRDefault="00D63CBF" w:rsidP="00D63CBF">
      <w:pPr>
        <w:tabs>
          <w:tab w:val="left" w:pos="8222"/>
        </w:tabs>
        <w:rPr>
          <w:b/>
        </w:rPr>
      </w:pPr>
    </w:p>
    <w:p w:rsidR="00D63CBF" w:rsidRDefault="00D63CBF" w:rsidP="00D63CBF">
      <w:pPr>
        <w:tabs>
          <w:tab w:val="left" w:pos="8222"/>
        </w:tabs>
        <w:rPr>
          <w:b/>
          <w:color w:val="000000"/>
          <w:sz w:val="28"/>
          <w:szCs w:val="28"/>
        </w:rPr>
      </w:pPr>
      <w:r>
        <w:rPr>
          <w:rFonts w:ascii="Arial" w:eastAsia="Times New Roman" w:hAnsi="Arial" w:cs="Arial"/>
          <w:color w:val="000000"/>
          <w:shd w:val="clear" w:color="auto" w:fill="FFFFFF"/>
        </w:rPr>
        <w:t xml:space="preserve">Kinases play an important role in the response to ischemic injury such as stroke.  </w:t>
      </w:r>
      <w:r w:rsidRPr="002A42B1">
        <w:rPr>
          <w:rFonts w:ascii="Arial" w:eastAsia="Times New Roman" w:hAnsi="Arial" w:cs="Arial"/>
          <w:color w:val="000000"/>
          <w:shd w:val="clear" w:color="auto" w:fill="FFFFFF"/>
        </w:rPr>
        <w:t>The WNK (</w:t>
      </w:r>
      <w:r w:rsidRPr="002A42B1">
        <w:rPr>
          <w:rFonts w:ascii="Arial" w:eastAsia="Times New Roman" w:hAnsi="Arial" w:cs="Arial"/>
          <w:color w:val="000000"/>
          <w:u w:val="single"/>
          <w:shd w:val="clear" w:color="auto" w:fill="FFFFFF"/>
        </w:rPr>
        <w:t>w</w:t>
      </w:r>
      <w:r w:rsidRPr="002A42B1">
        <w:rPr>
          <w:rFonts w:ascii="Arial" w:eastAsia="Times New Roman" w:hAnsi="Arial" w:cs="Arial"/>
          <w:color w:val="000000"/>
          <w:shd w:val="clear" w:color="auto" w:fill="FFFFFF"/>
        </w:rPr>
        <w:t xml:space="preserve">ith </w:t>
      </w:r>
      <w:r w:rsidRPr="002A42B1">
        <w:rPr>
          <w:rFonts w:ascii="Arial" w:eastAsia="Times New Roman" w:hAnsi="Arial" w:cs="Arial"/>
          <w:color w:val="000000"/>
          <w:u w:val="single"/>
          <w:shd w:val="clear" w:color="auto" w:fill="FFFFFF"/>
        </w:rPr>
        <w:t>n</w:t>
      </w:r>
      <w:r w:rsidRPr="002A42B1">
        <w:rPr>
          <w:rFonts w:ascii="Arial" w:eastAsia="Times New Roman" w:hAnsi="Arial" w:cs="Arial"/>
          <w:color w:val="000000"/>
          <w:shd w:val="clear" w:color="auto" w:fill="FFFFFF"/>
        </w:rPr>
        <w:t xml:space="preserve">o lysine = </w:t>
      </w:r>
      <w:r w:rsidRPr="002A42B1">
        <w:rPr>
          <w:rFonts w:ascii="Arial" w:eastAsia="Times New Roman" w:hAnsi="Arial" w:cs="Arial"/>
          <w:color w:val="000000"/>
          <w:u w:val="single"/>
          <w:shd w:val="clear" w:color="auto" w:fill="FFFFFF"/>
        </w:rPr>
        <w:t>K</w:t>
      </w:r>
      <w:r w:rsidRPr="002A42B1">
        <w:rPr>
          <w:rFonts w:ascii="Arial" w:eastAsia="Times New Roman" w:hAnsi="Arial" w:cs="Arial"/>
          <w:color w:val="000000"/>
          <w:shd w:val="clear" w:color="auto" w:fill="FFFFFF"/>
        </w:rPr>
        <w:t xml:space="preserve">) and Ste20/SPS1-related </w:t>
      </w:r>
      <w:proofErr w:type="spellStart"/>
      <w:r w:rsidRPr="002A42B1">
        <w:rPr>
          <w:rFonts w:ascii="Arial" w:eastAsia="Times New Roman" w:hAnsi="Arial" w:cs="Arial"/>
          <w:color w:val="000000"/>
          <w:shd w:val="clear" w:color="auto" w:fill="FFFFFF"/>
        </w:rPr>
        <w:t>proline</w:t>
      </w:r>
      <w:proofErr w:type="spellEnd"/>
      <w:r w:rsidRPr="002A42B1">
        <w:rPr>
          <w:rFonts w:ascii="Arial" w:eastAsia="Times New Roman" w:hAnsi="Arial" w:cs="Arial"/>
          <w:color w:val="000000"/>
          <w:shd w:val="clear" w:color="auto" w:fill="FFFFFF"/>
        </w:rPr>
        <w:t>-alanine-rich protein kinase (SPAK)/oxidative stress-responsive 1 (OSR1) serine-threonine kinases comprise an evolutionarily</w:t>
      </w:r>
      <w:r>
        <w:rPr>
          <w:rFonts w:ascii="Arial" w:eastAsia="Times New Roman" w:hAnsi="Arial" w:cs="Arial"/>
          <w:color w:val="000000"/>
          <w:shd w:val="clear" w:color="auto" w:fill="FFFFFF"/>
        </w:rPr>
        <w:t xml:space="preserve"> </w:t>
      </w:r>
      <w:r w:rsidRPr="002A42B1">
        <w:rPr>
          <w:rFonts w:ascii="Arial" w:eastAsia="Times New Roman" w:hAnsi="Arial" w:cs="Arial"/>
          <w:color w:val="000000"/>
          <w:shd w:val="clear" w:color="auto" w:fill="FFFFFF"/>
        </w:rPr>
        <w:t>conserved signaling pathway that regulates activities of multiple ion transporters and channels to control cell volume and epithelial ion transport</w:t>
      </w:r>
      <w:r>
        <w:rPr>
          <w:rFonts w:ascii="Arial" w:eastAsia="Times New Roman" w:hAnsi="Arial" w:cs="Arial"/>
          <w:color w:val="000000"/>
          <w:shd w:val="clear" w:color="auto" w:fill="FFFFFF"/>
        </w:rPr>
        <w:t xml:space="preserve">.  However, their </w:t>
      </w:r>
      <w:r w:rsidRPr="002A42B1">
        <w:rPr>
          <w:rFonts w:ascii="Arial" w:eastAsia="Times New Roman" w:hAnsi="Arial" w:cs="Arial"/>
          <w:color w:val="000000"/>
          <w:shd w:val="clear" w:color="auto" w:fill="FFFFFF"/>
        </w:rPr>
        <w:t xml:space="preserve">roles in regulation of brain water homeostasis in ischemic brain </w:t>
      </w:r>
      <w:r>
        <w:rPr>
          <w:rFonts w:ascii="Arial" w:eastAsia="Times New Roman" w:hAnsi="Arial" w:cs="Arial"/>
          <w:color w:val="000000"/>
          <w:shd w:val="clear" w:color="auto" w:fill="FFFFFF"/>
        </w:rPr>
        <w:t>remain</w:t>
      </w:r>
      <w:r w:rsidRPr="002A42B1">
        <w:rPr>
          <w:rFonts w:ascii="Arial" w:eastAsia="Times New Roman" w:hAnsi="Arial" w:cs="Arial"/>
          <w:color w:val="000000"/>
          <w:shd w:val="clear" w:color="auto" w:fill="FFFFFF"/>
        </w:rPr>
        <w:t xml:space="preserve"> unknown.  </w:t>
      </w:r>
      <w:r>
        <w:rPr>
          <w:rFonts w:ascii="Arial" w:hAnsi="Arial" w:cs="Arial"/>
        </w:rPr>
        <w:t>O</w:t>
      </w:r>
      <w:r w:rsidRPr="002A42B1">
        <w:rPr>
          <w:rFonts w:ascii="Arial" w:hAnsi="Arial" w:cs="Arial"/>
        </w:rPr>
        <w:t>ur recent study demonstrate</w:t>
      </w:r>
      <w:r>
        <w:rPr>
          <w:rFonts w:ascii="Arial" w:hAnsi="Arial" w:cs="Arial"/>
        </w:rPr>
        <w:t>s</w:t>
      </w:r>
      <w:r w:rsidRPr="002A42B1">
        <w:rPr>
          <w:rFonts w:ascii="Arial" w:hAnsi="Arial" w:cs="Arial"/>
        </w:rPr>
        <w:t xml:space="preserve"> that </w:t>
      </w:r>
      <w:r>
        <w:rPr>
          <w:rFonts w:ascii="Arial" w:hAnsi="Arial" w:cs="Arial"/>
        </w:rPr>
        <w:t xml:space="preserve">genetic </w:t>
      </w:r>
      <w:r w:rsidRPr="002A42B1">
        <w:rPr>
          <w:rFonts w:ascii="Arial" w:hAnsi="Arial" w:cs="Arial"/>
        </w:rPr>
        <w:t>deletion</w:t>
      </w:r>
      <w:r>
        <w:rPr>
          <w:rFonts w:ascii="Arial" w:hAnsi="Arial" w:cs="Arial"/>
        </w:rPr>
        <w:t xml:space="preserve"> in mice</w:t>
      </w:r>
      <w:r w:rsidRPr="002A42B1">
        <w:rPr>
          <w:rFonts w:ascii="Arial" w:hAnsi="Arial" w:cs="Arial"/>
        </w:rPr>
        <w:t xml:space="preserve"> of </w:t>
      </w:r>
      <w:r w:rsidRPr="002A42B1">
        <w:rPr>
          <w:rFonts w:ascii="Arial" w:hAnsi="Arial" w:cs="Arial"/>
          <w:i/>
        </w:rPr>
        <w:t>WNK3</w:t>
      </w:r>
      <w:r w:rsidRPr="002A42B1">
        <w:rPr>
          <w:rFonts w:ascii="Arial" w:hAnsi="Arial" w:cs="Arial"/>
        </w:rPr>
        <w:t>, a WNK family member exhibit</w:t>
      </w:r>
      <w:r>
        <w:rPr>
          <w:rFonts w:ascii="Arial" w:hAnsi="Arial" w:cs="Arial"/>
        </w:rPr>
        <w:t>ing</w:t>
      </w:r>
      <w:r w:rsidRPr="002A42B1">
        <w:rPr>
          <w:rFonts w:ascii="Arial" w:hAnsi="Arial" w:cs="Arial"/>
        </w:rPr>
        <w:t xml:space="preserve"> robust brain expression, is </w:t>
      </w:r>
      <w:proofErr w:type="spellStart"/>
      <w:r w:rsidRPr="002A42B1">
        <w:rPr>
          <w:rFonts w:ascii="Arial" w:hAnsi="Arial" w:cs="Arial"/>
        </w:rPr>
        <w:t>neuroprotective</w:t>
      </w:r>
      <w:proofErr w:type="spellEnd"/>
      <w:r w:rsidRPr="002A42B1">
        <w:rPr>
          <w:rFonts w:ascii="Arial" w:hAnsi="Arial" w:cs="Arial"/>
        </w:rPr>
        <w:t xml:space="preserve"> after transient focal ischemia (</w:t>
      </w:r>
      <w:proofErr w:type="spellStart"/>
      <w:r w:rsidRPr="002A42B1">
        <w:rPr>
          <w:rFonts w:ascii="Arial" w:hAnsi="Arial" w:cs="Arial"/>
        </w:rPr>
        <w:t>tMCAO</w:t>
      </w:r>
      <w:proofErr w:type="spellEnd"/>
      <w:r w:rsidRPr="002A42B1">
        <w:rPr>
          <w:rFonts w:ascii="Arial" w:hAnsi="Arial" w:cs="Arial"/>
        </w:rPr>
        <w:t xml:space="preserve">).  In this study, we conducted MRI </w:t>
      </w:r>
      <w:r>
        <w:rPr>
          <w:rFonts w:ascii="Arial" w:hAnsi="Arial" w:cs="Arial"/>
        </w:rPr>
        <w:t>analysis</w:t>
      </w:r>
      <w:r w:rsidRPr="002A42B1">
        <w:rPr>
          <w:rFonts w:ascii="Arial" w:hAnsi="Arial" w:cs="Arial"/>
        </w:rPr>
        <w:t xml:space="preserve"> to </w:t>
      </w:r>
      <w:r>
        <w:rPr>
          <w:rFonts w:ascii="Arial" w:hAnsi="Arial" w:cs="Arial"/>
        </w:rPr>
        <w:t>investigate changes of</w:t>
      </w:r>
      <w:r w:rsidRPr="002A42B1">
        <w:rPr>
          <w:rFonts w:ascii="Arial" w:hAnsi="Arial" w:cs="Arial"/>
        </w:rPr>
        <w:t xml:space="preserve"> brain edema and white matter injury in control (WT) and WNK3 </w:t>
      </w:r>
      <w:r>
        <w:rPr>
          <w:rFonts w:ascii="Arial" w:hAnsi="Arial" w:cs="Arial"/>
        </w:rPr>
        <w:t>knockout (</w:t>
      </w:r>
      <w:r w:rsidRPr="002A42B1">
        <w:rPr>
          <w:rFonts w:ascii="Arial" w:hAnsi="Arial" w:cs="Arial"/>
        </w:rPr>
        <w:t>KO</w:t>
      </w:r>
      <w:r>
        <w:rPr>
          <w:rFonts w:ascii="Arial" w:hAnsi="Arial" w:cs="Arial"/>
        </w:rPr>
        <w:t>)</w:t>
      </w:r>
      <w:r w:rsidRPr="002A42B1">
        <w:rPr>
          <w:rFonts w:ascii="Arial" w:hAnsi="Arial" w:cs="Arial"/>
        </w:rPr>
        <w:t xml:space="preserve"> mice after </w:t>
      </w:r>
      <w:proofErr w:type="spellStart"/>
      <w:r w:rsidRPr="002A42B1">
        <w:rPr>
          <w:rFonts w:ascii="Arial" w:hAnsi="Arial" w:cs="Arial"/>
        </w:rPr>
        <w:t>tMCAO</w:t>
      </w:r>
      <w:proofErr w:type="spellEnd"/>
      <w:r w:rsidRPr="002A42B1">
        <w:rPr>
          <w:rFonts w:ascii="Arial" w:hAnsi="Arial" w:cs="Arial"/>
        </w:rPr>
        <w:t xml:space="preserve">. </w:t>
      </w:r>
      <w:r>
        <w:rPr>
          <w:rFonts w:ascii="Arial" w:hAnsi="Arial" w:cs="Arial"/>
        </w:rPr>
        <w:t xml:space="preserve">The apparent diffusion coefficient (ADC) of brain tissue water measured by diffusion-weighted magnetic resonance imaging (MRI) can detect ischemic injury. </w:t>
      </w:r>
      <w:r w:rsidRPr="009E3168">
        <w:rPr>
          <w:rFonts w:ascii="Arial" w:hAnsi="Arial" w:cs="Arial"/>
        </w:rPr>
        <w:t>A</w:t>
      </w:r>
      <w:r>
        <w:rPr>
          <w:rFonts w:ascii="Arial" w:hAnsi="Arial" w:cs="Arial"/>
        </w:rPr>
        <w:t xml:space="preserve">nimals at 3 days post-ischemia were deeply </w:t>
      </w:r>
      <w:proofErr w:type="spellStart"/>
      <w:r>
        <w:rPr>
          <w:rFonts w:ascii="Arial" w:hAnsi="Arial" w:cs="Arial"/>
        </w:rPr>
        <w:t>anesthestisized</w:t>
      </w:r>
      <w:proofErr w:type="spellEnd"/>
      <w:r>
        <w:rPr>
          <w:rFonts w:ascii="Arial" w:hAnsi="Arial" w:cs="Arial"/>
        </w:rPr>
        <w:t xml:space="preserve"> (5% </w:t>
      </w:r>
      <w:proofErr w:type="spellStart"/>
      <w:r>
        <w:rPr>
          <w:rFonts w:ascii="Arial" w:hAnsi="Arial" w:cs="Arial"/>
        </w:rPr>
        <w:t>isoflurane</w:t>
      </w:r>
      <w:proofErr w:type="spellEnd"/>
      <w:r>
        <w:rPr>
          <w:rFonts w:ascii="Arial" w:hAnsi="Arial" w:cs="Arial"/>
        </w:rPr>
        <w:t xml:space="preserve"> in 70% N</w:t>
      </w:r>
      <w:r>
        <w:rPr>
          <w:rFonts w:ascii="Arial" w:hAnsi="Arial" w:cs="Arial"/>
          <w:vertAlign w:val="subscript"/>
        </w:rPr>
        <w:t>2</w:t>
      </w:r>
      <w:r>
        <w:rPr>
          <w:rFonts w:ascii="Arial" w:hAnsi="Arial" w:cs="Arial"/>
        </w:rPr>
        <w:t>O/30% O</w:t>
      </w:r>
      <w:r>
        <w:rPr>
          <w:rFonts w:ascii="Arial" w:hAnsi="Arial" w:cs="Arial"/>
          <w:vertAlign w:val="subscript"/>
        </w:rPr>
        <w:t>2</w:t>
      </w:r>
      <w:r>
        <w:rPr>
          <w:rFonts w:ascii="Arial" w:hAnsi="Arial" w:cs="Arial"/>
        </w:rPr>
        <w:t>), then perfused with PBS (pH7.4) and 4% paraformaldehyde in PBS (pH7.4).  Ex-vivo brains (</w:t>
      </w:r>
      <w:r>
        <w:rPr>
          <w:rFonts w:ascii="Arial" w:hAnsi="Arial" w:cs="Arial"/>
          <w:color w:val="000000"/>
        </w:rPr>
        <w:t xml:space="preserve">excised and stored in cold 0.1M PBS for 24-48 </w:t>
      </w:r>
      <w:proofErr w:type="spellStart"/>
      <w:r>
        <w:rPr>
          <w:rFonts w:ascii="Arial" w:hAnsi="Arial" w:cs="Arial"/>
          <w:color w:val="000000"/>
        </w:rPr>
        <w:t>hrs</w:t>
      </w:r>
      <w:proofErr w:type="spellEnd"/>
      <w:r>
        <w:rPr>
          <w:rFonts w:ascii="Arial" w:hAnsi="Arial" w:cs="Arial"/>
          <w:color w:val="000000"/>
        </w:rPr>
        <w:t xml:space="preserve">) were imaged at 11.7T using a slice-selective spin echo-DTI sequence, with parameters that included 30 gradient directions, TR/TE = 2500/22 </w:t>
      </w:r>
      <w:proofErr w:type="spellStart"/>
      <w:r>
        <w:rPr>
          <w:rFonts w:ascii="Arial" w:hAnsi="Arial" w:cs="Arial"/>
          <w:color w:val="000000"/>
        </w:rPr>
        <w:t>ms</w:t>
      </w:r>
      <w:proofErr w:type="spellEnd"/>
      <w:r>
        <w:rPr>
          <w:rFonts w:ascii="Arial" w:hAnsi="Arial" w:cs="Arial"/>
          <w:color w:val="000000"/>
        </w:rPr>
        <w:t>, b value = 1200 s/mm</w:t>
      </w:r>
      <w:r>
        <w:rPr>
          <w:rFonts w:ascii="Arial" w:hAnsi="Arial" w:cs="Arial"/>
          <w:color w:val="000000"/>
          <w:vertAlign w:val="superscript"/>
        </w:rPr>
        <w:t>2</w:t>
      </w:r>
      <w:r>
        <w:rPr>
          <w:rFonts w:ascii="Arial" w:hAnsi="Arial" w:cs="Arial"/>
          <w:color w:val="000000"/>
        </w:rPr>
        <w:t xml:space="preserve">, 0.09 x 0.09 µm in-plane resolution, and Δ/δ = 10/5 </w:t>
      </w:r>
      <w:proofErr w:type="spellStart"/>
      <w:r>
        <w:rPr>
          <w:rFonts w:ascii="Arial" w:hAnsi="Arial" w:cs="Arial"/>
          <w:color w:val="000000"/>
        </w:rPr>
        <w:t>ms</w:t>
      </w:r>
      <w:proofErr w:type="spellEnd"/>
      <w:r>
        <w:rPr>
          <w:rFonts w:ascii="Arial" w:hAnsi="Arial" w:cs="Arial"/>
          <w:color w:val="000000"/>
        </w:rPr>
        <w:t xml:space="preserve">, based on our previous studies.  Infarct volumes were </w:t>
      </w:r>
      <w:r w:rsidRPr="002A42B1">
        <w:rPr>
          <w:rFonts w:ascii="Arial" w:hAnsi="Arial" w:cs="Arial"/>
          <w:color w:val="000000"/>
        </w:rPr>
        <w:t>13.</w:t>
      </w:r>
      <w:r>
        <w:rPr>
          <w:rFonts w:ascii="Arial" w:hAnsi="Arial" w:cs="Arial"/>
          <w:color w:val="000000"/>
        </w:rPr>
        <w:t>8</w:t>
      </w:r>
      <w:r w:rsidRPr="002A42B1">
        <w:rPr>
          <w:rFonts w:ascii="Arial" w:hAnsi="Arial" w:cs="Arial"/>
          <w:color w:val="000000"/>
        </w:rPr>
        <w:t>mm</w:t>
      </w:r>
      <w:r w:rsidRPr="002A42B1">
        <w:rPr>
          <w:rFonts w:ascii="Arial" w:hAnsi="Arial" w:cs="Arial"/>
          <w:color w:val="000000"/>
          <w:vertAlign w:val="superscript"/>
        </w:rPr>
        <w:t>3</w:t>
      </w:r>
      <w:r>
        <w:rPr>
          <w:rFonts w:ascii="Arial" w:hAnsi="Arial" w:cs="Arial"/>
          <w:color w:val="000000"/>
        </w:rPr>
        <w:t xml:space="preserve"> ± </w:t>
      </w:r>
      <w:r w:rsidRPr="000B28B7">
        <w:rPr>
          <w:rFonts w:ascii="Arial" w:hAnsi="Arial" w:cs="Arial"/>
          <w:color w:val="000000"/>
        </w:rPr>
        <w:t>2.5mm</w:t>
      </w:r>
      <w:r w:rsidRPr="000B28B7">
        <w:rPr>
          <w:rFonts w:ascii="Arial" w:hAnsi="Arial" w:cs="Arial"/>
          <w:color w:val="000000"/>
          <w:vertAlign w:val="superscript"/>
        </w:rPr>
        <w:t>3</w:t>
      </w:r>
      <w:r>
        <w:rPr>
          <w:rFonts w:ascii="Arial" w:hAnsi="Arial" w:cs="Arial"/>
          <w:color w:val="000000"/>
        </w:rPr>
        <w:t xml:space="preserve"> in WNK3 WT brains and </w:t>
      </w:r>
      <w:r w:rsidRPr="002A42B1">
        <w:rPr>
          <w:rFonts w:ascii="Arial" w:hAnsi="Arial" w:cs="Arial"/>
          <w:color w:val="000000"/>
        </w:rPr>
        <w:t>8.</w:t>
      </w:r>
      <w:r>
        <w:rPr>
          <w:rFonts w:ascii="Arial" w:hAnsi="Arial" w:cs="Arial"/>
          <w:color w:val="000000"/>
        </w:rPr>
        <w:t>2</w:t>
      </w:r>
      <w:r w:rsidRPr="002A42B1">
        <w:rPr>
          <w:rFonts w:ascii="Arial" w:hAnsi="Arial" w:cs="Arial"/>
          <w:color w:val="000000"/>
        </w:rPr>
        <w:t>mm</w:t>
      </w:r>
      <w:r w:rsidRPr="002A42B1">
        <w:rPr>
          <w:rFonts w:ascii="Arial" w:hAnsi="Arial" w:cs="Arial"/>
          <w:color w:val="000000"/>
          <w:vertAlign w:val="superscript"/>
        </w:rPr>
        <w:t>3</w:t>
      </w:r>
      <w:r>
        <w:rPr>
          <w:rFonts w:ascii="Arial" w:hAnsi="Arial" w:cs="Arial"/>
          <w:color w:val="000000"/>
          <w:vertAlign w:val="superscript"/>
        </w:rPr>
        <w:t xml:space="preserve"> </w:t>
      </w:r>
      <w:r>
        <w:rPr>
          <w:rFonts w:ascii="Arial" w:hAnsi="Arial" w:cs="Arial"/>
          <w:color w:val="000000"/>
        </w:rPr>
        <w:t xml:space="preserve">± </w:t>
      </w:r>
      <w:r w:rsidRPr="000B28B7">
        <w:rPr>
          <w:rFonts w:ascii="Arial" w:hAnsi="Arial" w:cs="Arial"/>
          <w:color w:val="000000"/>
        </w:rPr>
        <w:t>3.9mm</w:t>
      </w:r>
      <w:r w:rsidRPr="000B28B7">
        <w:rPr>
          <w:rFonts w:ascii="Arial" w:hAnsi="Arial" w:cs="Arial"/>
          <w:color w:val="000000"/>
          <w:vertAlign w:val="superscript"/>
        </w:rPr>
        <w:t>3</w:t>
      </w:r>
      <w:r>
        <w:rPr>
          <w:rFonts w:ascii="Arial" w:hAnsi="Arial" w:cs="Arial"/>
          <w:color w:val="000000"/>
        </w:rPr>
        <w:t xml:space="preserve"> in WNK3 KO brains, representing ~ </w:t>
      </w:r>
      <w:r w:rsidRPr="002A42B1">
        <w:rPr>
          <w:rFonts w:ascii="Arial" w:hAnsi="Arial" w:cs="Arial"/>
          <w:color w:val="000000"/>
        </w:rPr>
        <w:t xml:space="preserve">35% reduction </w:t>
      </w:r>
      <w:r>
        <w:rPr>
          <w:rFonts w:ascii="Arial" w:hAnsi="Arial" w:cs="Arial"/>
          <w:color w:val="000000"/>
        </w:rPr>
        <w:t>in</w:t>
      </w:r>
      <w:r w:rsidRPr="002A42B1">
        <w:rPr>
          <w:rFonts w:ascii="Arial" w:hAnsi="Arial" w:cs="Arial"/>
          <w:color w:val="000000"/>
        </w:rPr>
        <w:t xml:space="preserve"> infarct volume in WNK3 KO </w:t>
      </w:r>
      <w:r>
        <w:rPr>
          <w:rFonts w:ascii="Arial" w:hAnsi="Arial" w:cs="Arial"/>
          <w:color w:val="000000"/>
        </w:rPr>
        <w:t>mice</w:t>
      </w:r>
      <w:r w:rsidRPr="002A42B1">
        <w:rPr>
          <w:rFonts w:ascii="Arial" w:hAnsi="Arial" w:cs="Arial"/>
          <w:color w:val="000000"/>
        </w:rPr>
        <w:t xml:space="preserve">. </w:t>
      </w:r>
      <w:r>
        <w:rPr>
          <w:rFonts w:ascii="Arial" w:hAnsi="Arial" w:cs="Arial"/>
          <w:color w:val="000000"/>
        </w:rPr>
        <w:t xml:space="preserve">This is consistent with less edema formation in WNK3 KO brains, as determined by water content measurement.   </w:t>
      </w:r>
      <w:r w:rsidRPr="002A42B1">
        <w:rPr>
          <w:rFonts w:ascii="Arial" w:hAnsi="Arial" w:cs="Arial"/>
        </w:rPr>
        <w:t xml:space="preserve">Diffusion tensor imaging (DTI) </w:t>
      </w:r>
      <w:r>
        <w:rPr>
          <w:rFonts w:ascii="Arial" w:hAnsi="Arial" w:cs="Arial"/>
        </w:rPr>
        <w:t>of fixed brains can reveal changes in</w:t>
      </w:r>
      <w:r w:rsidRPr="002A42B1">
        <w:rPr>
          <w:rFonts w:ascii="Arial" w:hAnsi="Arial" w:cs="Arial"/>
        </w:rPr>
        <w:t xml:space="preserve"> structure, connectivity, and </w:t>
      </w:r>
      <w:r>
        <w:rPr>
          <w:rFonts w:ascii="Arial" w:hAnsi="Arial" w:cs="Arial"/>
        </w:rPr>
        <w:t xml:space="preserve">tissue </w:t>
      </w:r>
      <w:r w:rsidRPr="002A42B1">
        <w:rPr>
          <w:rFonts w:ascii="Arial" w:hAnsi="Arial" w:cs="Arial"/>
        </w:rPr>
        <w:t xml:space="preserve">integrity.  </w:t>
      </w:r>
      <w:r>
        <w:rPr>
          <w:rFonts w:ascii="Arial" w:hAnsi="Arial" w:cs="Arial"/>
        </w:rPr>
        <w:t xml:space="preserve">Preliminary </w:t>
      </w:r>
      <w:r>
        <w:rPr>
          <w:rFonts w:ascii="Arial" w:hAnsi="Arial" w:cs="Arial"/>
          <w:color w:val="000000"/>
        </w:rPr>
        <w:t>DTI results demonstrate no significant change in FA between the CL and IL corpus callosum in WNK3 KO mice (0.37mm</w:t>
      </w:r>
      <w:r>
        <w:rPr>
          <w:rFonts w:ascii="Arial" w:hAnsi="Arial" w:cs="Arial"/>
          <w:color w:val="000000"/>
          <w:vertAlign w:val="superscript"/>
        </w:rPr>
        <w:t>3</w:t>
      </w:r>
      <w:r>
        <w:rPr>
          <w:rFonts w:ascii="Arial" w:hAnsi="Arial" w:cs="Arial"/>
          <w:color w:val="000000"/>
        </w:rPr>
        <w:t xml:space="preserve"> ± 0.03mm</w:t>
      </w:r>
      <w:r>
        <w:rPr>
          <w:rFonts w:ascii="Arial" w:hAnsi="Arial" w:cs="Arial"/>
          <w:color w:val="000000"/>
          <w:vertAlign w:val="superscript"/>
        </w:rPr>
        <w:t>3</w:t>
      </w:r>
      <w:r>
        <w:rPr>
          <w:rFonts w:ascii="Arial" w:hAnsi="Arial" w:cs="Arial"/>
          <w:color w:val="000000"/>
        </w:rPr>
        <w:t xml:space="preserve"> vs. 0.</w:t>
      </w:r>
      <w:r w:rsidRPr="00DE3F68">
        <w:rPr>
          <w:rFonts w:ascii="Arial" w:hAnsi="Arial" w:cs="Arial"/>
          <w:color w:val="000000"/>
        </w:rPr>
        <w:t>35</w:t>
      </w:r>
      <w:r>
        <w:rPr>
          <w:rFonts w:ascii="Arial" w:hAnsi="Arial" w:cs="Arial"/>
          <w:color w:val="000000"/>
        </w:rPr>
        <w:t>mm</w:t>
      </w:r>
      <w:r>
        <w:rPr>
          <w:rFonts w:ascii="Arial" w:hAnsi="Arial" w:cs="Arial"/>
          <w:color w:val="000000"/>
          <w:vertAlign w:val="superscript"/>
        </w:rPr>
        <w:t>3</w:t>
      </w:r>
      <w:r>
        <w:rPr>
          <w:rFonts w:ascii="Arial" w:hAnsi="Arial" w:cs="Arial"/>
          <w:color w:val="000000"/>
        </w:rPr>
        <w:t xml:space="preserve"> ± 0.02</w:t>
      </w:r>
      <w:r w:rsidRPr="00DE3F68">
        <w:rPr>
          <w:rFonts w:ascii="Arial" w:hAnsi="Arial" w:cs="Arial"/>
          <w:color w:val="000000"/>
        </w:rPr>
        <w:t>mm</w:t>
      </w:r>
      <w:r>
        <w:rPr>
          <w:rFonts w:ascii="Arial" w:hAnsi="Arial" w:cs="Arial"/>
          <w:color w:val="000000"/>
          <w:vertAlign w:val="superscript"/>
        </w:rPr>
        <w:t>3</w:t>
      </w:r>
      <w:r>
        <w:rPr>
          <w:rFonts w:ascii="Arial" w:hAnsi="Arial" w:cs="Arial"/>
          <w:color w:val="000000"/>
        </w:rPr>
        <w:t xml:space="preserve">, respectively) compared to a ~20% reduction found in WNK3 WT mice, </w:t>
      </w:r>
      <w:r w:rsidRPr="008A7BC2">
        <w:rPr>
          <w:rFonts w:ascii="Arial" w:hAnsi="Arial" w:cs="Arial"/>
          <w:color w:val="000000"/>
        </w:rPr>
        <w:t>(0.</w:t>
      </w:r>
      <w:r>
        <w:rPr>
          <w:rFonts w:ascii="Arial" w:hAnsi="Arial" w:cs="Arial"/>
          <w:color w:val="000000"/>
        </w:rPr>
        <w:t>4</w:t>
      </w:r>
      <w:r w:rsidRPr="008A7BC2">
        <w:rPr>
          <w:rFonts w:ascii="Arial" w:hAnsi="Arial" w:cs="Arial"/>
          <w:color w:val="000000"/>
        </w:rPr>
        <w:t>mm</w:t>
      </w:r>
      <w:r w:rsidRPr="008A7BC2">
        <w:rPr>
          <w:rFonts w:ascii="Arial" w:hAnsi="Arial" w:cs="Arial"/>
          <w:color w:val="000000"/>
          <w:vertAlign w:val="superscript"/>
        </w:rPr>
        <w:t>3</w:t>
      </w:r>
      <w:r>
        <w:rPr>
          <w:rFonts w:ascii="Arial" w:hAnsi="Arial" w:cs="Arial"/>
          <w:color w:val="000000"/>
        </w:rPr>
        <w:t xml:space="preserve"> ± 0.03mm</w:t>
      </w:r>
      <w:r>
        <w:rPr>
          <w:rFonts w:ascii="Arial" w:hAnsi="Arial" w:cs="Arial"/>
          <w:color w:val="000000"/>
          <w:vertAlign w:val="superscript"/>
        </w:rPr>
        <w:t>3</w:t>
      </w:r>
      <w:r w:rsidRPr="008A7BC2">
        <w:rPr>
          <w:rFonts w:ascii="Arial" w:hAnsi="Arial" w:cs="Arial"/>
          <w:color w:val="000000"/>
        </w:rPr>
        <w:t xml:space="preserve"> </w:t>
      </w:r>
      <w:r>
        <w:rPr>
          <w:rFonts w:ascii="Arial" w:hAnsi="Arial" w:cs="Arial"/>
          <w:color w:val="000000"/>
        </w:rPr>
        <w:t>vs. 0.32mm</w:t>
      </w:r>
      <w:r>
        <w:rPr>
          <w:rFonts w:ascii="Arial" w:hAnsi="Arial" w:cs="Arial"/>
          <w:color w:val="000000"/>
          <w:vertAlign w:val="superscript"/>
        </w:rPr>
        <w:t xml:space="preserve">3 </w:t>
      </w:r>
      <w:r>
        <w:rPr>
          <w:rFonts w:ascii="Arial" w:hAnsi="Arial" w:cs="Arial"/>
          <w:color w:val="000000"/>
        </w:rPr>
        <w:t>± 0.02mm</w:t>
      </w:r>
      <w:r>
        <w:rPr>
          <w:rFonts w:ascii="Arial" w:hAnsi="Arial" w:cs="Arial"/>
          <w:color w:val="000000"/>
          <w:vertAlign w:val="superscript"/>
        </w:rPr>
        <w:t xml:space="preserve">3 </w:t>
      </w:r>
      <w:r>
        <w:rPr>
          <w:rFonts w:ascii="Arial" w:hAnsi="Arial" w:cs="Arial"/>
          <w:color w:val="000000"/>
        </w:rPr>
        <w:t xml:space="preserve"> in the CL and IL corpus callosum, respectively). </w:t>
      </w:r>
      <w:r w:rsidRPr="002A42B1">
        <w:rPr>
          <w:rFonts w:ascii="Arial" w:hAnsi="Arial" w:cs="Arial"/>
          <w:color w:val="000000"/>
        </w:rPr>
        <w:t xml:space="preserve">Taken together, </w:t>
      </w:r>
      <w:r>
        <w:rPr>
          <w:rFonts w:ascii="Arial" w:hAnsi="Arial" w:cs="Arial"/>
          <w:color w:val="000000"/>
        </w:rPr>
        <w:t>our preliminary findings suggest</w:t>
      </w:r>
      <w:r w:rsidRPr="002A42B1">
        <w:rPr>
          <w:rFonts w:ascii="Arial" w:hAnsi="Arial" w:cs="Arial"/>
          <w:color w:val="000000"/>
        </w:rPr>
        <w:t xml:space="preserve"> that </w:t>
      </w:r>
      <w:r>
        <w:rPr>
          <w:rFonts w:ascii="Arial" w:hAnsi="Arial" w:cs="Arial"/>
          <w:color w:val="000000"/>
        </w:rPr>
        <w:t>WNK3 transgenic knockout mice</w:t>
      </w:r>
      <w:r w:rsidRPr="002A42B1">
        <w:rPr>
          <w:rFonts w:ascii="Arial" w:hAnsi="Arial" w:cs="Arial"/>
          <w:color w:val="000000"/>
        </w:rPr>
        <w:t xml:space="preserve"> </w:t>
      </w:r>
      <w:r>
        <w:rPr>
          <w:rFonts w:ascii="Arial" w:hAnsi="Arial" w:cs="Arial"/>
          <w:color w:val="000000"/>
        </w:rPr>
        <w:t xml:space="preserve">exhibit reduced grey matter damage and improved </w:t>
      </w:r>
      <w:r w:rsidRPr="002A42B1">
        <w:rPr>
          <w:rFonts w:ascii="Arial" w:hAnsi="Arial" w:cs="Arial"/>
          <w:color w:val="000000"/>
        </w:rPr>
        <w:t xml:space="preserve">white matter </w:t>
      </w:r>
      <w:r>
        <w:rPr>
          <w:rFonts w:ascii="Arial" w:hAnsi="Arial" w:cs="Arial"/>
          <w:color w:val="000000"/>
        </w:rPr>
        <w:t>integrity</w:t>
      </w:r>
      <w:r w:rsidRPr="002A42B1">
        <w:rPr>
          <w:rFonts w:ascii="Arial" w:hAnsi="Arial" w:cs="Arial"/>
          <w:color w:val="000000"/>
        </w:rPr>
        <w:t xml:space="preserve"> </w:t>
      </w:r>
      <w:r>
        <w:rPr>
          <w:rFonts w:ascii="Arial" w:hAnsi="Arial" w:cs="Arial"/>
          <w:color w:val="000000"/>
        </w:rPr>
        <w:t>after</w:t>
      </w:r>
      <w:r w:rsidRPr="002A42B1">
        <w:rPr>
          <w:rFonts w:ascii="Arial" w:hAnsi="Arial" w:cs="Arial"/>
          <w:color w:val="000000"/>
        </w:rPr>
        <w:t xml:space="preserve"> isc</w:t>
      </w:r>
      <w:r>
        <w:rPr>
          <w:rFonts w:ascii="Arial" w:hAnsi="Arial" w:cs="Arial"/>
          <w:color w:val="000000"/>
        </w:rPr>
        <w:t>hemic insult</w:t>
      </w:r>
      <w:r w:rsidRPr="002A42B1">
        <w:rPr>
          <w:rFonts w:ascii="Arial" w:hAnsi="Arial" w:cs="Arial"/>
          <w:color w:val="000000"/>
        </w:rPr>
        <w:t xml:space="preserve">. </w:t>
      </w:r>
    </w:p>
    <w:p w:rsidR="00D63CBF" w:rsidRDefault="00D63CBF" w:rsidP="00D63CBF">
      <w:pPr>
        <w:spacing w:line="480" w:lineRule="auto"/>
        <w:rPr>
          <w:b/>
          <w:color w:val="000000"/>
          <w:sz w:val="28"/>
          <w:szCs w:val="28"/>
        </w:rPr>
      </w:pPr>
    </w:p>
    <w:p w:rsidR="00D63CBF" w:rsidRPr="00EE5E5E" w:rsidRDefault="00D63CBF" w:rsidP="00D63CBF">
      <w:pPr>
        <w:spacing w:line="480" w:lineRule="auto"/>
        <w:rPr>
          <w:sz w:val="28"/>
          <w:szCs w:val="28"/>
        </w:rPr>
      </w:pPr>
      <w:r w:rsidRPr="00EE5E5E">
        <w:rPr>
          <w:b/>
        </w:rPr>
        <w:t>Keywords</w:t>
      </w:r>
      <w:r>
        <w:rPr>
          <w:b/>
        </w:rPr>
        <w:t>:</w:t>
      </w:r>
      <w:r w:rsidR="00474C54">
        <w:rPr>
          <w:b/>
        </w:rPr>
        <w:t xml:space="preserve"> </w:t>
      </w:r>
      <w:r>
        <w:rPr>
          <w:b/>
        </w:rPr>
        <w:t>MCAO</w:t>
      </w:r>
      <w:proofErr w:type="gramStart"/>
      <w:r>
        <w:rPr>
          <w:b/>
        </w:rPr>
        <w:t>,DTI,ADC</w:t>
      </w:r>
      <w:proofErr w:type="gramEnd"/>
      <w:r>
        <w:rPr>
          <w:b/>
        </w:rPr>
        <w:t xml:space="preserve">, </w:t>
      </w:r>
      <w:proofErr w:type="spellStart"/>
      <w:r>
        <w:rPr>
          <w:b/>
        </w:rPr>
        <w:t>FA,Focal</w:t>
      </w:r>
      <w:proofErr w:type="spellEnd"/>
      <w:r>
        <w:rPr>
          <w:b/>
        </w:rPr>
        <w:t xml:space="preserve"> Cerebral </w:t>
      </w:r>
      <w:proofErr w:type="spellStart"/>
      <w:r>
        <w:rPr>
          <w:b/>
        </w:rPr>
        <w:t>Isochemia</w:t>
      </w:r>
      <w:proofErr w:type="spellEnd"/>
    </w:p>
    <w:p w:rsidR="00474C54" w:rsidRDefault="00474C54">
      <w:pPr>
        <w:spacing w:after="200" w:line="276" w:lineRule="auto"/>
      </w:pPr>
      <w:r>
        <w:br w:type="page"/>
      </w:r>
    </w:p>
    <w:p w:rsidR="00474C54" w:rsidRDefault="00474C54" w:rsidP="00474C54">
      <w:pPr>
        <w:pStyle w:val="Default"/>
      </w:pPr>
    </w:p>
    <w:p w:rsidR="00474C54" w:rsidRDefault="00474C54" w:rsidP="00474C54">
      <w:pPr>
        <w:pStyle w:val="Default"/>
        <w:rPr>
          <w:sz w:val="23"/>
          <w:szCs w:val="23"/>
        </w:rPr>
      </w:pPr>
      <w:r>
        <w:t xml:space="preserve"> </w:t>
      </w:r>
      <w:r>
        <w:rPr>
          <w:b/>
          <w:bCs/>
          <w:sz w:val="23"/>
          <w:szCs w:val="23"/>
        </w:rPr>
        <w:t xml:space="preserve">Autism Detection from MRI using a Transport-Based </w:t>
      </w:r>
      <w:proofErr w:type="spellStart"/>
      <w:r>
        <w:rPr>
          <w:b/>
          <w:bCs/>
          <w:sz w:val="23"/>
          <w:szCs w:val="23"/>
        </w:rPr>
        <w:t>Morphometry</w:t>
      </w:r>
      <w:proofErr w:type="spellEnd"/>
      <w:r>
        <w:rPr>
          <w:b/>
          <w:bCs/>
          <w:sz w:val="23"/>
          <w:szCs w:val="23"/>
        </w:rPr>
        <w:t xml:space="preserve"> Approach </w:t>
      </w:r>
    </w:p>
    <w:p w:rsidR="00474C54" w:rsidRDefault="00474C54" w:rsidP="00474C54">
      <w:pPr>
        <w:pStyle w:val="Default"/>
        <w:rPr>
          <w:sz w:val="22"/>
          <w:szCs w:val="22"/>
        </w:rPr>
      </w:pPr>
    </w:p>
    <w:p w:rsidR="00474C54" w:rsidRDefault="00474C54" w:rsidP="00474C54">
      <w:pPr>
        <w:pStyle w:val="Default"/>
        <w:jc w:val="center"/>
        <w:rPr>
          <w:sz w:val="14"/>
          <w:szCs w:val="14"/>
        </w:rPr>
      </w:pPr>
      <w:proofErr w:type="spellStart"/>
      <w:r>
        <w:rPr>
          <w:sz w:val="22"/>
          <w:szCs w:val="22"/>
        </w:rPr>
        <w:t>Shinjini</w:t>
      </w:r>
      <w:proofErr w:type="spellEnd"/>
      <w:r>
        <w:rPr>
          <w:sz w:val="22"/>
          <w:szCs w:val="22"/>
        </w:rPr>
        <w:t xml:space="preserve"> Kundu</w:t>
      </w:r>
      <w:r>
        <w:rPr>
          <w:sz w:val="14"/>
          <w:szCs w:val="14"/>
        </w:rPr>
        <w:t>1</w:t>
      </w:r>
      <w:proofErr w:type="gramStart"/>
      <w:r>
        <w:rPr>
          <w:sz w:val="14"/>
          <w:szCs w:val="14"/>
        </w:rPr>
        <w:t>,5</w:t>
      </w:r>
      <w:proofErr w:type="gramEnd"/>
      <w:r>
        <w:rPr>
          <w:sz w:val="22"/>
          <w:szCs w:val="22"/>
        </w:rPr>
        <w:t xml:space="preserve">, </w:t>
      </w:r>
      <w:proofErr w:type="spellStart"/>
      <w:r>
        <w:rPr>
          <w:sz w:val="22"/>
          <w:szCs w:val="22"/>
        </w:rPr>
        <w:t>Soheil</w:t>
      </w:r>
      <w:proofErr w:type="spellEnd"/>
      <w:r>
        <w:rPr>
          <w:sz w:val="22"/>
          <w:szCs w:val="22"/>
        </w:rPr>
        <w:t xml:space="preserve"> Kolouri</w:t>
      </w:r>
      <w:r>
        <w:rPr>
          <w:sz w:val="14"/>
          <w:szCs w:val="14"/>
        </w:rPr>
        <w:t>1</w:t>
      </w:r>
      <w:r>
        <w:rPr>
          <w:sz w:val="22"/>
          <w:szCs w:val="22"/>
        </w:rPr>
        <w:t>, Tim Keller</w:t>
      </w:r>
      <w:r>
        <w:rPr>
          <w:sz w:val="14"/>
          <w:szCs w:val="14"/>
        </w:rPr>
        <w:t>3</w:t>
      </w:r>
      <w:r>
        <w:rPr>
          <w:sz w:val="22"/>
          <w:szCs w:val="22"/>
        </w:rPr>
        <w:t>, Marcel Just</w:t>
      </w:r>
      <w:r>
        <w:rPr>
          <w:sz w:val="14"/>
          <w:szCs w:val="14"/>
        </w:rPr>
        <w:t>3</w:t>
      </w:r>
      <w:r>
        <w:rPr>
          <w:sz w:val="22"/>
          <w:szCs w:val="22"/>
        </w:rPr>
        <w:t>, Gustavo K. Rohde</w:t>
      </w:r>
      <w:r>
        <w:rPr>
          <w:sz w:val="14"/>
          <w:szCs w:val="14"/>
        </w:rPr>
        <w:t>1,2,4</w:t>
      </w:r>
    </w:p>
    <w:p w:rsidR="00474C54" w:rsidRDefault="00474C54" w:rsidP="00474C54">
      <w:pPr>
        <w:pStyle w:val="Default"/>
        <w:jc w:val="center"/>
        <w:rPr>
          <w:sz w:val="22"/>
          <w:szCs w:val="22"/>
        </w:rPr>
      </w:pPr>
      <w:r>
        <w:rPr>
          <w:sz w:val="14"/>
          <w:szCs w:val="14"/>
        </w:rPr>
        <w:t>1</w:t>
      </w:r>
      <w:r>
        <w:rPr>
          <w:sz w:val="22"/>
          <w:szCs w:val="22"/>
        </w:rPr>
        <w:t xml:space="preserve">Center for </w:t>
      </w:r>
      <w:proofErr w:type="spellStart"/>
      <w:r>
        <w:rPr>
          <w:sz w:val="22"/>
          <w:szCs w:val="22"/>
        </w:rPr>
        <w:t>Bioimage</w:t>
      </w:r>
      <w:proofErr w:type="spellEnd"/>
      <w:r>
        <w:rPr>
          <w:sz w:val="22"/>
          <w:szCs w:val="22"/>
        </w:rPr>
        <w:t xml:space="preserve"> Informatics, Department of Biomedical Engineering, Carnegie Mellon University, Pittsburgh, PA, </w:t>
      </w:r>
      <w:r>
        <w:rPr>
          <w:sz w:val="14"/>
          <w:szCs w:val="14"/>
        </w:rPr>
        <w:t>2</w:t>
      </w:r>
      <w:r>
        <w:rPr>
          <w:sz w:val="22"/>
          <w:szCs w:val="22"/>
        </w:rPr>
        <w:t xml:space="preserve">Department of Electrical Engineering, Carnegie Mellon University, Pittsburgh, PA, </w:t>
      </w:r>
      <w:r>
        <w:rPr>
          <w:sz w:val="14"/>
          <w:szCs w:val="14"/>
        </w:rPr>
        <w:t>3</w:t>
      </w:r>
      <w:r>
        <w:rPr>
          <w:sz w:val="22"/>
          <w:szCs w:val="22"/>
        </w:rPr>
        <w:t xml:space="preserve">Department of Psychology, Carnegie Mellon University, Pittsburgh, PA, </w:t>
      </w:r>
      <w:r>
        <w:rPr>
          <w:sz w:val="14"/>
          <w:szCs w:val="14"/>
        </w:rPr>
        <w:t>4</w:t>
      </w:r>
      <w:r>
        <w:rPr>
          <w:sz w:val="22"/>
          <w:szCs w:val="22"/>
        </w:rPr>
        <w:t xml:space="preserve">Lane Center for Computational Biology, Carnegie Mellon University, Pittsburgh, PA, </w:t>
      </w:r>
      <w:r>
        <w:rPr>
          <w:sz w:val="14"/>
          <w:szCs w:val="14"/>
        </w:rPr>
        <w:t>5</w:t>
      </w:r>
      <w:r>
        <w:rPr>
          <w:sz w:val="22"/>
          <w:szCs w:val="22"/>
        </w:rPr>
        <w:t>Medical Scientist Training Program, University of Pittsburgh, Pittsburgh, PA</w:t>
      </w:r>
    </w:p>
    <w:p w:rsidR="00474C54" w:rsidRDefault="00474C54" w:rsidP="00474C54">
      <w:pPr>
        <w:pStyle w:val="Default"/>
        <w:rPr>
          <w:b/>
          <w:bCs/>
          <w:sz w:val="22"/>
          <w:szCs w:val="22"/>
        </w:rPr>
      </w:pPr>
    </w:p>
    <w:p w:rsidR="00474C54" w:rsidRDefault="00474C54" w:rsidP="00474C54">
      <w:pPr>
        <w:pStyle w:val="Default"/>
        <w:rPr>
          <w:sz w:val="22"/>
          <w:szCs w:val="22"/>
        </w:rPr>
      </w:pPr>
      <w:r>
        <w:rPr>
          <w:b/>
          <w:bCs/>
          <w:sz w:val="22"/>
          <w:szCs w:val="22"/>
        </w:rPr>
        <w:t xml:space="preserve">BACKGROUND AND SIGNIFICANCE </w:t>
      </w:r>
    </w:p>
    <w:p w:rsidR="00474C54" w:rsidRDefault="00474C54" w:rsidP="00474C54">
      <w:pPr>
        <w:pStyle w:val="Default"/>
        <w:ind w:firstLine="720"/>
        <w:rPr>
          <w:sz w:val="22"/>
          <w:szCs w:val="22"/>
        </w:rPr>
      </w:pPr>
      <w:r>
        <w:rPr>
          <w:sz w:val="22"/>
          <w:szCs w:val="22"/>
        </w:rPr>
        <w:t xml:space="preserve">Autism spectrum disorder is currently the fast growing developmental disability, causing characteristic cognitive and behavioral impairments. Autism is currently defined and diagnosed clinically. Our goal is to determine whether brain morphology can predict autism clinical diagnosis in a sensitive and specific manner. </w:t>
      </w:r>
    </w:p>
    <w:p w:rsidR="00474C54" w:rsidRDefault="00474C54" w:rsidP="00474C54">
      <w:pPr>
        <w:pStyle w:val="Default"/>
        <w:rPr>
          <w:b/>
          <w:bCs/>
          <w:sz w:val="22"/>
          <w:szCs w:val="22"/>
        </w:rPr>
      </w:pPr>
    </w:p>
    <w:p w:rsidR="00474C54" w:rsidRDefault="00474C54" w:rsidP="00474C54">
      <w:pPr>
        <w:pStyle w:val="Default"/>
        <w:rPr>
          <w:sz w:val="22"/>
          <w:szCs w:val="22"/>
        </w:rPr>
      </w:pPr>
      <w:r>
        <w:rPr>
          <w:b/>
          <w:bCs/>
          <w:sz w:val="22"/>
          <w:szCs w:val="22"/>
        </w:rPr>
        <w:t xml:space="preserve">METHODS </w:t>
      </w:r>
    </w:p>
    <w:p w:rsidR="00474C54" w:rsidRDefault="00474C54" w:rsidP="00474C54">
      <w:pPr>
        <w:pStyle w:val="Default"/>
        <w:ind w:firstLine="720"/>
        <w:rPr>
          <w:sz w:val="22"/>
          <w:szCs w:val="22"/>
        </w:rPr>
      </w:pPr>
      <w:r>
        <w:rPr>
          <w:sz w:val="22"/>
          <w:szCs w:val="22"/>
        </w:rPr>
        <w:t xml:space="preserve">T1-weighted whole-brain MR images of 33 adult subjects with clinically diagnosed autism and 33 age- and IQ-matched controls were obtained using a 3T Siemens </w:t>
      </w:r>
      <w:proofErr w:type="spellStart"/>
      <w:r>
        <w:rPr>
          <w:sz w:val="22"/>
          <w:szCs w:val="22"/>
        </w:rPr>
        <w:t>Verio</w:t>
      </w:r>
      <w:proofErr w:type="spellEnd"/>
      <w:r>
        <w:rPr>
          <w:sz w:val="22"/>
          <w:szCs w:val="22"/>
        </w:rPr>
        <w:t xml:space="preserve"> MRI scanner with sagittal MPRAGE sequence (TR = 1700 </w:t>
      </w:r>
      <w:proofErr w:type="spellStart"/>
      <w:r>
        <w:rPr>
          <w:sz w:val="22"/>
          <w:szCs w:val="22"/>
        </w:rPr>
        <w:t>ms</w:t>
      </w:r>
      <w:proofErr w:type="spellEnd"/>
      <w:r>
        <w:rPr>
          <w:sz w:val="22"/>
          <w:szCs w:val="22"/>
        </w:rPr>
        <w:t xml:space="preserve">, TE = 2.48 </w:t>
      </w:r>
      <w:proofErr w:type="spellStart"/>
      <w:r>
        <w:rPr>
          <w:sz w:val="22"/>
          <w:szCs w:val="22"/>
        </w:rPr>
        <w:t>ms</w:t>
      </w:r>
      <w:proofErr w:type="spellEnd"/>
      <w:r>
        <w:rPr>
          <w:sz w:val="22"/>
          <w:szCs w:val="22"/>
        </w:rPr>
        <w:t xml:space="preserve">, T1 = 900 </w:t>
      </w:r>
      <w:proofErr w:type="spellStart"/>
      <w:r>
        <w:rPr>
          <w:sz w:val="22"/>
          <w:szCs w:val="22"/>
        </w:rPr>
        <w:t>ms</w:t>
      </w:r>
      <w:proofErr w:type="spellEnd"/>
      <w:r>
        <w:rPr>
          <w:sz w:val="22"/>
          <w:szCs w:val="22"/>
        </w:rPr>
        <w:t xml:space="preserve">, flip angle = 9 </w:t>
      </w:r>
      <w:proofErr w:type="spellStart"/>
      <w:r>
        <w:rPr>
          <w:sz w:val="22"/>
          <w:szCs w:val="22"/>
        </w:rPr>
        <w:t>deg</w:t>
      </w:r>
      <w:proofErr w:type="spellEnd"/>
      <w:r>
        <w:rPr>
          <w:sz w:val="22"/>
          <w:szCs w:val="22"/>
        </w:rPr>
        <w:t xml:space="preserve">). Subject age was 16 – 65 years, with average full-scale IQ of 114. </w:t>
      </w:r>
    </w:p>
    <w:p w:rsidR="00474C54" w:rsidRDefault="00474C54" w:rsidP="00474C54">
      <w:pPr>
        <w:pStyle w:val="Default"/>
        <w:ind w:firstLine="720"/>
        <w:rPr>
          <w:sz w:val="22"/>
          <w:szCs w:val="22"/>
        </w:rPr>
      </w:pPr>
      <w:r>
        <w:rPr>
          <w:sz w:val="22"/>
          <w:szCs w:val="22"/>
        </w:rPr>
        <w:t xml:space="preserve">We introduce a new pattern recognition technique based on the mathematics of optimal mass transport, called Transport-Based </w:t>
      </w:r>
      <w:proofErr w:type="spellStart"/>
      <w:r>
        <w:rPr>
          <w:sz w:val="22"/>
          <w:szCs w:val="22"/>
        </w:rPr>
        <w:t>Morphometry</w:t>
      </w:r>
      <w:proofErr w:type="spellEnd"/>
      <w:r>
        <w:rPr>
          <w:sz w:val="22"/>
          <w:szCs w:val="22"/>
        </w:rPr>
        <w:t xml:space="preserve"> (TBM), for analyzing the MR images. </w:t>
      </w:r>
    </w:p>
    <w:p w:rsidR="00474C54" w:rsidRDefault="00474C54" w:rsidP="00474C54">
      <w:pPr>
        <w:pStyle w:val="Default"/>
        <w:rPr>
          <w:b/>
          <w:bCs/>
          <w:sz w:val="22"/>
          <w:szCs w:val="22"/>
        </w:rPr>
      </w:pPr>
    </w:p>
    <w:p w:rsidR="00474C54" w:rsidRDefault="00474C54" w:rsidP="00474C54">
      <w:pPr>
        <w:pStyle w:val="Default"/>
        <w:rPr>
          <w:sz w:val="22"/>
          <w:szCs w:val="22"/>
        </w:rPr>
      </w:pPr>
      <w:r>
        <w:rPr>
          <w:b/>
          <w:bCs/>
          <w:sz w:val="22"/>
          <w:szCs w:val="22"/>
        </w:rPr>
        <w:t xml:space="preserve">RESULTS </w:t>
      </w:r>
    </w:p>
    <w:p w:rsidR="00474C54" w:rsidRDefault="00474C54" w:rsidP="00474C54">
      <w:pPr>
        <w:pStyle w:val="Default"/>
        <w:ind w:firstLine="720"/>
        <w:rPr>
          <w:sz w:val="22"/>
          <w:szCs w:val="22"/>
        </w:rPr>
      </w:pPr>
      <w:r>
        <w:rPr>
          <w:sz w:val="22"/>
          <w:szCs w:val="22"/>
        </w:rPr>
        <w:t xml:space="preserve">TBM is able to predict autism diagnosis from the structural MR images alone with 90% accuracy, a significant improvement over state of the art methods, which achieve 46-70% accuracy. </w:t>
      </w:r>
    </w:p>
    <w:p w:rsidR="00474C54" w:rsidRDefault="00474C54" w:rsidP="00474C54">
      <w:pPr>
        <w:pStyle w:val="Default"/>
        <w:rPr>
          <w:b/>
          <w:bCs/>
          <w:sz w:val="22"/>
          <w:szCs w:val="22"/>
        </w:rPr>
      </w:pPr>
    </w:p>
    <w:p w:rsidR="00474C54" w:rsidRDefault="00474C54" w:rsidP="00474C54">
      <w:pPr>
        <w:pStyle w:val="Default"/>
        <w:rPr>
          <w:sz w:val="22"/>
          <w:szCs w:val="22"/>
        </w:rPr>
      </w:pPr>
      <w:r>
        <w:rPr>
          <w:b/>
          <w:bCs/>
          <w:sz w:val="22"/>
          <w:szCs w:val="22"/>
        </w:rPr>
        <w:t xml:space="preserve">CONCLUSION </w:t>
      </w:r>
    </w:p>
    <w:p w:rsidR="00474C54" w:rsidRPr="003339A8" w:rsidRDefault="00474C54" w:rsidP="00474C54">
      <w:pPr>
        <w:ind w:firstLine="720"/>
        <w:rPr>
          <w:rFonts w:ascii="Arial" w:hAnsi="Arial" w:cs="Arial"/>
        </w:rPr>
      </w:pPr>
      <w:r w:rsidRPr="003339A8">
        <w:rPr>
          <w:rFonts w:ascii="Arial" w:hAnsi="Arial" w:cs="Arial"/>
        </w:rPr>
        <w:t>We believe the new approach could be useful in probing relationship between brain morphology and clinical symptoms in other neuropsychiatric disorders, facilitating scientific understanding and the diagnostic role of MRI in these diseases.</w:t>
      </w:r>
    </w:p>
    <w:p w:rsidR="00474C54" w:rsidRDefault="00474C54">
      <w:pPr>
        <w:spacing w:after="200" w:line="276" w:lineRule="auto"/>
      </w:pPr>
      <w:r>
        <w:br w:type="page"/>
      </w:r>
    </w:p>
    <w:p w:rsidR="00474C54" w:rsidRPr="00322EAF" w:rsidRDefault="00474C54" w:rsidP="00474C54">
      <w:pPr>
        <w:jc w:val="center"/>
        <w:rPr>
          <w:rFonts w:ascii="Arial" w:hAnsi="Arial" w:cs="Arial"/>
          <w:b/>
          <w:bCs/>
          <w:sz w:val="24"/>
          <w:szCs w:val="24"/>
        </w:rPr>
      </w:pPr>
      <w:r w:rsidRPr="00322EAF">
        <w:rPr>
          <w:rFonts w:ascii="Arial" w:hAnsi="Arial" w:cs="Arial"/>
          <w:b/>
          <w:bCs/>
          <w:sz w:val="24"/>
          <w:szCs w:val="24"/>
        </w:rPr>
        <w:lastRenderedPageBreak/>
        <w:t>Correlation of Cerebral Blood Flow and Apparent Diffusion Coefficient in Pediatric Cardiac Arrest</w:t>
      </w:r>
    </w:p>
    <w:p w:rsidR="00474C54" w:rsidRPr="002B29B9" w:rsidRDefault="00474C54" w:rsidP="00474C54">
      <w:pPr>
        <w:jc w:val="center"/>
        <w:rPr>
          <w:rFonts w:ascii="Arial" w:hAnsi="Arial" w:cs="Arial"/>
          <w:b/>
          <w:bCs/>
          <w:sz w:val="28"/>
          <w:szCs w:val="28"/>
        </w:rPr>
      </w:pPr>
    </w:p>
    <w:p w:rsidR="00474C54" w:rsidRPr="00977976" w:rsidRDefault="00474C54" w:rsidP="00474C54">
      <w:pPr>
        <w:jc w:val="center"/>
        <w:rPr>
          <w:rFonts w:ascii="Arial" w:hAnsi="Arial" w:cs="Arial"/>
        </w:rPr>
      </w:pPr>
      <w:r w:rsidRPr="00977976">
        <w:rPr>
          <w:rFonts w:ascii="Arial" w:hAnsi="Arial" w:cs="Arial"/>
          <w:bCs/>
        </w:rPr>
        <w:t>Leah Manchester</w:t>
      </w:r>
      <w:r w:rsidRPr="00977976">
        <w:rPr>
          <w:rFonts w:ascii="Arial" w:hAnsi="Arial" w:cs="Arial"/>
          <w:bCs/>
          <w:vertAlign w:val="superscript"/>
        </w:rPr>
        <w:t>1</w:t>
      </w:r>
      <w:r w:rsidRPr="00977976">
        <w:rPr>
          <w:rFonts w:ascii="Arial" w:hAnsi="Arial" w:cs="Arial"/>
          <w:bCs/>
        </w:rPr>
        <w:t>, Vince Lee PhD</w:t>
      </w:r>
      <w:r w:rsidRPr="00977976">
        <w:rPr>
          <w:rFonts w:ascii="Arial" w:hAnsi="Arial" w:cs="Arial"/>
          <w:bCs/>
          <w:vertAlign w:val="superscript"/>
        </w:rPr>
        <w:t>2</w:t>
      </w:r>
      <w:r w:rsidRPr="00977976">
        <w:rPr>
          <w:rFonts w:ascii="Arial" w:hAnsi="Arial" w:cs="Arial"/>
          <w:bCs/>
        </w:rPr>
        <w:t>, Vince Schmithorst PhD</w:t>
      </w:r>
      <w:r w:rsidRPr="00977976">
        <w:rPr>
          <w:rFonts w:ascii="Arial" w:hAnsi="Arial" w:cs="Arial"/>
          <w:bCs/>
          <w:vertAlign w:val="superscript"/>
        </w:rPr>
        <w:t>2</w:t>
      </w:r>
      <w:r w:rsidRPr="00977976">
        <w:rPr>
          <w:rFonts w:ascii="Arial" w:hAnsi="Arial" w:cs="Arial"/>
        </w:rPr>
        <w:t>,</w:t>
      </w:r>
      <w:r w:rsidRPr="00977976">
        <w:rPr>
          <w:rFonts w:ascii="Arial" w:hAnsi="Arial" w:cs="Arial"/>
          <w:bCs/>
        </w:rPr>
        <w:t xml:space="preserve"> Ashok Panigrahy MD</w:t>
      </w:r>
      <w:r w:rsidRPr="00977976">
        <w:rPr>
          <w:rFonts w:ascii="Arial" w:hAnsi="Arial" w:cs="Arial"/>
          <w:bCs/>
          <w:vertAlign w:val="superscript"/>
        </w:rPr>
        <w:t>2</w:t>
      </w:r>
      <w:r w:rsidRPr="00977976">
        <w:rPr>
          <w:rFonts w:ascii="Arial" w:hAnsi="Arial" w:cs="Arial"/>
          <w:bCs/>
        </w:rPr>
        <w:t xml:space="preserve">, Patrick M </w:t>
      </w:r>
      <w:proofErr w:type="spellStart"/>
      <w:r w:rsidRPr="00977976">
        <w:rPr>
          <w:rFonts w:ascii="Arial" w:hAnsi="Arial" w:cs="Arial"/>
          <w:bCs/>
        </w:rPr>
        <w:t>Kochanek</w:t>
      </w:r>
      <w:proofErr w:type="spellEnd"/>
      <w:r w:rsidRPr="00977976">
        <w:rPr>
          <w:rFonts w:ascii="Arial" w:hAnsi="Arial" w:cs="Arial"/>
          <w:bCs/>
        </w:rPr>
        <w:t xml:space="preserve"> MD</w:t>
      </w:r>
      <w:r w:rsidRPr="00977976">
        <w:rPr>
          <w:rFonts w:ascii="Arial" w:hAnsi="Arial" w:cs="Arial"/>
          <w:bCs/>
          <w:vertAlign w:val="superscript"/>
        </w:rPr>
        <w:t>3</w:t>
      </w:r>
      <w:r w:rsidRPr="00977976">
        <w:rPr>
          <w:rFonts w:ascii="Arial" w:hAnsi="Arial" w:cs="Arial"/>
          <w:bCs/>
        </w:rPr>
        <w:t>,</w:t>
      </w:r>
      <w:r w:rsidRPr="00977976">
        <w:rPr>
          <w:rFonts w:ascii="Arial" w:hAnsi="Arial" w:cs="Arial"/>
        </w:rPr>
        <w:t xml:space="preserve"> </w:t>
      </w:r>
      <w:r w:rsidRPr="00977976">
        <w:rPr>
          <w:rFonts w:ascii="Arial" w:hAnsi="Arial" w:cs="Arial"/>
          <w:bCs/>
        </w:rPr>
        <w:t>Ericka L Fink MD MS</w:t>
      </w:r>
      <w:r w:rsidRPr="00977976">
        <w:rPr>
          <w:rFonts w:ascii="Arial" w:hAnsi="Arial" w:cs="Arial"/>
          <w:bCs/>
          <w:vertAlign w:val="superscript"/>
        </w:rPr>
        <w:t>4</w:t>
      </w:r>
      <w:r w:rsidRPr="00977976">
        <w:rPr>
          <w:rFonts w:ascii="Arial" w:hAnsi="Arial" w:cs="Arial"/>
          <w:bCs/>
        </w:rPr>
        <w:br/>
      </w:r>
      <w:r w:rsidRPr="00977976">
        <w:rPr>
          <w:rFonts w:ascii="Arial" w:hAnsi="Arial" w:cs="Arial"/>
          <w:bCs/>
          <w:sz w:val="18"/>
          <w:szCs w:val="18"/>
          <w:vertAlign w:val="superscript"/>
        </w:rPr>
        <w:t>1</w:t>
      </w:r>
      <w:r w:rsidRPr="00977976">
        <w:rPr>
          <w:rFonts w:ascii="Arial" w:hAnsi="Arial" w:cs="Arial"/>
          <w:bCs/>
          <w:sz w:val="18"/>
          <w:szCs w:val="18"/>
        </w:rPr>
        <w:t xml:space="preserve">University of Pittsburgh School of Medicine, </w:t>
      </w:r>
      <w:r w:rsidRPr="00977976">
        <w:rPr>
          <w:rFonts w:ascii="Arial" w:hAnsi="Arial" w:cs="Arial"/>
          <w:bCs/>
          <w:sz w:val="18"/>
          <w:szCs w:val="18"/>
          <w:vertAlign w:val="superscript"/>
        </w:rPr>
        <w:t>2</w:t>
      </w:r>
      <w:r w:rsidRPr="00977976">
        <w:rPr>
          <w:rFonts w:ascii="Arial" w:hAnsi="Arial" w:cs="Arial"/>
          <w:bCs/>
          <w:sz w:val="18"/>
          <w:szCs w:val="18"/>
        </w:rPr>
        <w:t xml:space="preserve">Children’s Hospital of Pittsburgh Department of Radiology, </w:t>
      </w:r>
      <w:r w:rsidRPr="00977976">
        <w:rPr>
          <w:rFonts w:ascii="Arial" w:hAnsi="Arial" w:cs="Arial"/>
          <w:bCs/>
          <w:sz w:val="18"/>
          <w:szCs w:val="18"/>
          <w:vertAlign w:val="superscript"/>
        </w:rPr>
        <w:t>3</w:t>
      </w:r>
      <w:r w:rsidRPr="00977976">
        <w:rPr>
          <w:rFonts w:ascii="Arial" w:hAnsi="Arial" w:cs="Arial"/>
          <w:bCs/>
          <w:sz w:val="18"/>
          <w:szCs w:val="18"/>
        </w:rPr>
        <w:t xml:space="preserve">UPMC Department of Critical Care Medicine, </w:t>
      </w:r>
      <w:r w:rsidRPr="00977976">
        <w:rPr>
          <w:rFonts w:ascii="Arial" w:hAnsi="Arial" w:cs="Arial"/>
          <w:bCs/>
          <w:sz w:val="18"/>
          <w:szCs w:val="18"/>
          <w:vertAlign w:val="superscript"/>
        </w:rPr>
        <w:t>4</w:t>
      </w:r>
      <w:r w:rsidRPr="00977976">
        <w:rPr>
          <w:rFonts w:ascii="Arial" w:hAnsi="Arial" w:cs="Arial"/>
          <w:bCs/>
          <w:sz w:val="18"/>
          <w:szCs w:val="18"/>
        </w:rPr>
        <w:t>Children’s Hospital of Pittsburgh Department of Critical Care Medicine</w:t>
      </w:r>
    </w:p>
    <w:p w:rsidR="00474C54" w:rsidRDefault="00474C54" w:rsidP="00474C54"/>
    <w:p w:rsidR="00474C54" w:rsidRDefault="00474C54" w:rsidP="00474C54"/>
    <w:p w:rsidR="00474C54" w:rsidRPr="002B29B9" w:rsidRDefault="00474C54" w:rsidP="00474C54">
      <w:pPr>
        <w:rPr>
          <w:rFonts w:ascii="Arial" w:hAnsi="Arial" w:cs="Arial"/>
        </w:rPr>
      </w:pPr>
      <w:r>
        <w:tab/>
      </w:r>
      <w:r w:rsidRPr="002B29B9">
        <w:rPr>
          <w:rFonts w:ascii="Arial" w:hAnsi="Arial" w:cs="Arial"/>
        </w:rPr>
        <w:t>Regional hyperemia and restricted diffusion are associated with poor outcome in neonates with hypoxia-ischemia (HI). It is unknown whether these changes occur after pediatric brain injury or if they are injury mechanism-specific. In this study we examined global and regional relationships between cerebral blood flow (CBF) and the apparent diffusion coefficient (ADC) after cardiac arrest (CA), abusive head trauma (AHT), and traumatic brain injury (TBI) in children, and tested CBF</w:t>
      </w:r>
      <w:proofErr w:type="gramStart"/>
      <w:r w:rsidRPr="002B29B9">
        <w:rPr>
          <w:rFonts w:ascii="Arial" w:hAnsi="Arial" w:cs="Arial"/>
        </w:rPr>
        <w:t>:ADC</w:t>
      </w:r>
      <w:proofErr w:type="gramEnd"/>
      <w:r w:rsidRPr="002B29B9">
        <w:rPr>
          <w:rFonts w:ascii="Arial" w:hAnsi="Arial" w:cs="Arial"/>
        </w:rPr>
        <w:t xml:space="preserve"> as a predictor of neurological outcome.</w:t>
      </w:r>
    </w:p>
    <w:p w:rsidR="00474C54" w:rsidRPr="002B29B9" w:rsidRDefault="00474C54" w:rsidP="00474C54">
      <w:pPr>
        <w:rPr>
          <w:rFonts w:ascii="Arial" w:hAnsi="Arial" w:cs="Arial"/>
        </w:rPr>
      </w:pPr>
      <w:r w:rsidRPr="002B29B9">
        <w:rPr>
          <w:rFonts w:ascii="Arial" w:hAnsi="Arial" w:cs="Arial"/>
        </w:rPr>
        <w:tab/>
        <w:t>This retrospective chart review included children admitted to Children’s Hospital of Pittsburgh from 2/09-4/13 with CA, AHT, or TBI who received an MRI scan including arterial spin-labeling and ADC within 2 weeks of the initial injury. CBF and ADC values were analyzed globally and in 19 regions of interest (ROIs). Good outcome was defined as pediatric cerebral performance category ≤3 at discharge.</w:t>
      </w:r>
    </w:p>
    <w:p w:rsidR="00474C54" w:rsidRPr="002B29B9" w:rsidRDefault="00474C54" w:rsidP="00474C54">
      <w:pPr>
        <w:rPr>
          <w:rFonts w:ascii="Arial" w:hAnsi="Arial" w:cs="Arial"/>
        </w:rPr>
      </w:pPr>
      <w:r w:rsidRPr="002B29B9">
        <w:rPr>
          <w:rFonts w:ascii="Arial" w:hAnsi="Arial" w:cs="Arial"/>
        </w:rPr>
        <w:tab/>
        <w:t>This sample included 14 CA, 11 AHT, and 6 TBI patients. The AHT group was younger than the TBI group and less severely injured than both groups, having higher initial GCS, shorter hospital stays, and better outcomes. Negative correlations between CBF and ADC were found in roughly half of the ROIs; the CA group had the most frequent correlations. In a pooled analysis, low CBF</w:t>
      </w:r>
      <w:proofErr w:type="gramStart"/>
      <w:r w:rsidRPr="002B29B9">
        <w:rPr>
          <w:rFonts w:ascii="Arial" w:hAnsi="Arial" w:cs="Arial"/>
        </w:rPr>
        <w:t>:ADC</w:t>
      </w:r>
      <w:proofErr w:type="gramEnd"/>
      <w:r w:rsidRPr="002B29B9">
        <w:rPr>
          <w:rFonts w:ascii="Arial" w:hAnsi="Arial" w:cs="Arial"/>
        </w:rPr>
        <w:t xml:space="preserve"> in 12 of the ROIs predicted good outcome at hospital discharge.</w:t>
      </w:r>
    </w:p>
    <w:p w:rsidR="00474C54" w:rsidRPr="002B29B9" w:rsidRDefault="00474C54" w:rsidP="00474C54">
      <w:pPr>
        <w:rPr>
          <w:rFonts w:ascii="Arial" w:hAnsi="Arial" w:cs="Arial"/>
          <w:b/>
        </w:rPr>
      </w:pPr>
      <w:r w:rsidRPr="002B29B9">
        <w:rPr>
          <w:rFonts w:ascii="Arial" w:hAnsi="Arial" w:cs="Arial"/>
        </w:rPr>
        <w:tab/>
        <w:t>The CBF</w:t>
      </w:r>
      <w:proofErr w:type="gramStart"/>
      <w:r w:rsidRPr="002B29B9">
        <w:rPr>
          <w:rFonts w:ascii="Arial" w:hAnsi="Arial" w:cs="Arial"/>
        </w:rPr>
        <w:t>:ADC</w:t>
      </w:r>
      <w:proofErr w:type="gramEnd"/>
      <w:r w:rsidRPr="002B29B9">
        <w:rPr>
          <w:rFonts w:ascii="Arial" w:hAnsi="Arial" w:cs="Arial"/>
        </w:rPr>
        <w:t xml:space="preserve"> relationship suggests that ADC lesions have concurrent </w:t>
      </w:r>
      <w:proofErr w:type="spellStart"/>
      <w:r w:rsidRPr="002B29B9">
        <w:rPr>
          <w:rFonts w:ascii="Arial" w:hAnsi="Arial" w:cs="Arial"/>
        </w:rPr>
        <w:t>hyperperfusion</w:t>
      </w:r>
      <w:proofErr w:type="spellEnd"/>
      <w:r w:rsidRPr="002B29B9">
        <w:rPr>
          <w:rFonts w:ascii="Arial" w:hAnsi="Arial" w:cs="Arial"/>
        </w:rPr>
        <w:t>. Furthermore, CBF</w:t>
      </w:r>
      <w:proofErr w:type="gramStart"/>
      <w:r w:rsidRPr="002B29B9">
        <w:rPr>
          <w:rFonts w:ascii="Arial" w:hAnsi="Arial" w:cs="Arial"/>
        </w:rPr>
        <w:t>:ADC</w:t>
      </w:r>
      <w:proofErr w:type="gramEnd"/>
      <w:r w:rsidRPr="002B29B9">
        <w:rPr>
          <w:rFonts w:ascii="Arial" w:hAnsi="Arial" w:cs="Arial"/>
        </w:rPr>
        <w:t xml:space="preserve"> is a moderate predictor of outcome after pediatric brain injury. This may represent an opportunity for therapeutic intervention as CBF is clinically modifiable.</w:t>
      </w:r>
    </w:p>
    <w:p w:rsidR="00474C54" w:rsidRDefault="00474C54" w:rsidP="00474C54"/>
    <w:p w:rsidR="00474C54" w:rsidRDefault="00474C54">
      <w:pPr>
        <w:spacing w:after="200" w:line="276" w:lineRule="auto"/>
      </w:pPr>
      <w:r>
        <w:br w:type="page"/>
      </w:r>
    </w:p>
    <w:p w:rsidR="00474C54" w:rsidRPr="00AD0778" w:rsidRDefault="00474C54" w:rsidP="00474C54">
      <w:pPr>
        <w:rPr>
          <w:b/>
        </w:rPr>
      </w:pPr>
      <w:proofErr w:type="spellStart"/>
      <w:proofErr w:type="gramStart"/>
      <w:r w:rsidRPr="00AD0778">
        <w:rPr>
          <w:b/>
        </w:rPr>
        <w:lastRenderedPageBreak/>
        <w:t>Mesoscopic</w:t>
      </w:r>
      <w:proofErr w:type="spellEnd"/>
      <w:r w:rsidRPr="00AD0778">
        <w:rPr>
          <w:b/>
        </w:rPr>
        <w:t xml:space="preserve"> ex vivo diffusion tensor imaging of a hippocampus from a patient with uncontrolled temporal lobe epilepsy.</w:t>
      </w:r>
      <w:proofErr w:type="gramEnd"/>
    </w:p>
    <w:p w:rsidR="00474C54" w:rsidRDefault="00474C54" w:rsidP="00474C54"/>
    <w:p w:rsidR="00474C54" w:rsidRPr="008057BA" w:rsidRDefault="00474C54" w:rsidP="00474C54">
      <w:pPr>
        <w:widowControl w:val="0"/>
        <w:autoSpaceDE w:val="0"/>
        <w:autoSpaceDN w:val="0"/>
        <w:adjustRightInd w:val="0"/>
        <w:spacing w:line="480" w:lineRule="auto"/>
        <w:jc w:val="center"/>
        <w:rPr>
          <w:rFonts w:ascii="Times New Roman" w:hAnsi="Times New Roman" w:cs="Times New Roman"/>
          <w:color w:val="000000" w:themeColor="text1"/>
        </w:rPr>
      </w:pPr>
      <w:r w:rsidRPr="008057BA">
        <w:rPr>
          <w:rFonts w:ascii="Times New Roman" w:hAnsi="Times New Roman" w:cs="Times New Roman"/>
          <w:color w:val="000000" w:themeColor="text1"/>
        </w:rPr>
        <w:t>Mich</w:t>
      </w:r>
      <w:r>
        <w:rPr>
          <w:rFonts w:ascii="Times New Roman" w:hAnsi="Times New Roman" w:cs="Times New Roman"/>
          <w:color w:val="000000" w:themeColor="text1"/>
        </w:rPr>
        <w:t>a</w:t>
      </w:r>
      <w:r w:rsidRPr="008057BA">
        <w:rPr>
          <w:rFonts w:ascii="Times New Roman" w:hAnsi="Times New Roman" w:cs="Times New Roman"/>
          <w:color w:val="000000" w:themeColor="text1"/>
        </w:rPr>
        <w:t>el Modo</w:t>
      </w:r>
      <w:r w:rsidRPr="008057BA">
        <w:rPr>
          <w:rFonts w:ascii="Times New Roman" w:hAnsi="Times New Roman" w:cs="Times New Roman"/>
          <w:color w:val="000000" w:themeColor="text1"/>
          <w:vertAlign w:val="superscript"/>
        </w:rPr>
        <w:t>1</w:t>
      </w:r>
      <w:proofErr w:type="gramStart"/>
      <w:r w:rsidRPr="008057BA">
        <w:rPr>
          <w:rFonts w:ascii="Times New Roman" w:hAnsi="Times New Roman" w:cs="Times New Roman"/>
          <w:color w:val="000000" w:themeColor="text1"/>
          <w:vertAlign w:val="superscript"/>
        </w:rPr>
        <w:t>,2,4,5</w:t>
      </w:r>
      <w:proofErr w:type="gramEnd"/>
      <w:r w:rsidRPr="008057BA">
        <w:rPr>
          <w:rFonts w:ascii="Times New Roman" w:hAnsi="Times New Roman" w:cs="Times New Roman"/>
          <w:color w:val="000000" w:themeColor="text1"/>
          <w:vertAlign w:val="superscript"/>
        </w:rPr>
        <w:t>*</w:t>
      </w:r>
      <w:r w:rsidRPr="008057BA">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T. </w:t>
      </w:r>
      <w:r w:rsidRPr="008057BA">
        <w:rPr>
          <w:rFonts w:ascii="Times New Roman" w:hAnsi="Times New Roman" w:cs="Times New Roman"/>
          <w:color w:val="000000" w:themeColor="text1"/>
        </w:rPr>
        <w:t xml:space="preserve">Kevin </w:t>
      </w:r>
      <w:r>
        <w:rPr>
          <w:rFonts w:ascii="Times New Roman" w:hAnsi="Times New Roman" w:cs="Times New Roman"/>
          <w:color w:val="000000" w:themeColor="text1"/>
        </w:rPr>
        <w:t>Hitchens</w:t>
      </w:r>
      <w:r w:rsidRPr="008057BA">
        <w:rPr>
          <w:rFonts w:ascii="Times New Roman" w:hAnsi="Times New Roman" w:cs="Times New Roman"/>
          <w:color w:val="000000" w:themeColor="text1"/>
          <w:vertAlign w:val="superscript"/>
        </w:rPr>
        <w:t>6</w:t>
      </w:r>
      <w:r w:rsidRPr="008057BA">
        <w:rPr>
          <w:rFonts w:ascii="Times New Roman" w:hAnsi="Times New Roman" w:cs="Times New Roman"/>
          <w:color w:val="000000" w:themeColor="text1"/>
        </w:rPr>
        <w:t>, Jessie Liu</w:t>
      </w:r>
      <w:r w:rsidRPr="008057BA">
        <w:rPr>
          <w:rFonts w:ascii="Times New Roman" w:hAnsi="Times New Roman" w:cs="Times New Roman"/>
          <w:color w:val="000000" w:themeColor="text1"/>
          <w:vertAlign w:val="superscript"/>
        </w:rPr>
        <w:t>2</w:t>
      </w:r>
      <w:r w:rsidRPr="008057BA">
        <w:rPr>
          <w:rFonts w:ascii="Times New Roman" w:hAnsi="Times New Roman" w:cs="Times New Roman"/>
          <w:color w:val="000000" w:themeColor="text1"/>
        </w:rPr>
        <w:t xml:space="preserve">; Mark R. </w:t>
      </w:r>
      <w:r>
        <w:rPr>
          <w:rFonts w:ascii="Times New Roman" w:hAnsi="Times New Roman" w:cs="Times New Roman"/>
          <w:color w:val="000000" w:themeColor="text1"/>
        </w:rPr>
        <w:t>Richardson</w:t>
      </w:r>
      <w:r w:rsidRPr="008057BA">
        <w:rPr>
          <w:rFonts w:ascii="Times New Roman" w:hAnsi="Times New Roman" w:cs="Times New Roman"/>
          <w:color w:val="000000" w:themeColor="text1"/>
          <w:vertAlign w:val="superscript"/>
        </w:rPr>
        <w:t>3,4</w:t>
      </w:r>
    </w:p>
    <w:p w:rsidR="00474C54" w:rsidRPr="008057BA" w:rsidRDefault="00474C54" w:rsidP="00474C54"/>
    <w:p w:rsidR="00474C54" w:rsidRPr="008057BA" w:rsidRDefault="00474C54" w:rsidP="00474C54">
      <w:pPr>
        <w:jc w:val="both"/>
        <w:rPr>
          <w:rFonts w:ascii="Times New Roman" w:hAnsi="Times New Roman" w:cs="Times New Roman"/>
          <w:color w:val="000000" w:themeColor="text1"/>
        </w:rPr>
      </w:pPr>
      <w:r w:rsidRPr="008057BA">
        <w:rPr>
          <w:rFonts w:ascii="Times New Roman" w:hAnsi="Times New Roman" w:cs="Times New Roman"/>
          <w:color w:val="000000" w:themeColor="text1"/>
        </w:rPr>
        <w:t xml:space="preserve">University of Pittsburgh, </w:t>
      </w:r>
      <w:r w:rsidRPr="008057BA">
        <w:rPr>
          <w:rFonts w:ascii="Times New Roman" w:hAnsi="Times New Roman" w:cs="Times New Roman"/>
          <w:color w:val="000000" w:themeColor="text1"/>
          <w:vertAlign w:val="superscript"/>
        </w:rPr>
        <w:t>1</w:t>
      </w:r>
      <w:r w:rsidRPr="008057BA">
        <w:rPr>
          <w:rFonts w:ascii="Times New Roman" w:hAnsi="Times New Roman" w:cs="Times New Roman"/>
          <w:color w:val="000000" w:themeColor="text1"/>
        </w:rPr>
        <w:t xml:space="preserve">Department of Radiology, </w:t>
      </w:r>
      <w:r w:rsidRPr="008057BA">
        <w:rPr>
          <w:rFonts w:ascii="Times New Roman" w:hAnsi="Times New Roman" w:cs="Times New Roman"/>
          <w:color w:val="000000" w:themeColor="text1"/>
          <w:vertAlign w:val="superscript"/>
        </w:rPr>
        <w:t>2</w:t>
      </w:r>
      <w:r w:rsidRPr="008057BA">
        <w:rPr>
          <w:rFonts w:ascii="Times New Roman" w:hAnsi="Times New Roman" w:cs="Times New Roman"/>
          <w:color w:val="000000" w:themeColor="text1"/>
        </w:rPr>
        <w:t>Department of Bioengineering</w:t>
      </w:r>
      <w:r>
        <w:rPr>
          <w:rFonts w:ascii="Times New Roman" w:hAnsi="Times New Roman" w:cs="Times New Roman"/>
          <w:color w:val="000000" w:themeColor="text1"/>
        </w:rPr>
        <w:t>,</w:t>
      </w:r>
      <w:r w:rsidRPr="008057BA">
        <w:rPr>
          <w:rFonts w:ascii="Times New Roman" w:hAnsi="Times New Roman" w:cs="Times New Roman"/>
          <w:color w:val="000000" w:themeColor="text1"/>
          <w:vertAlign w:val="superscript"/>
        </w:rPr>
        <w:t xml:space="preserve"> 3</w:t>
      </w:r>
      <w:r w:rsidRPr="008057BA">
        <w:rPr>
          <w:rFonts w:ascii="Times New Roman" w:hAnsi="Times New Roman" w:cs="Times New Roman"/>
          <w:color w:val="000000" w:themeColor="text1"/>
        </w:rPr>
        <w:t xml:space="preserve">Department of Neurological Surgery, </w:t>
      </w:r>
      <w:r w:rsidRPr="008057BA">
        <w:rPr>
          <w:rFonts w:ascii="Times New Roman" w:hAnsi="Times New Roman" w:cs="Times New Roman"/>
          <w:color w:val="000000" w:themeColor="text1"/>
          <w:vertAlign w:val="superscript"/>
        </w:rPr>
        <w:t>4</w:t>
      </w:r>
      <w:r w:rsidRPr="008057BA">
        <w:rPr>
          <w:rFonts w:ascii="Times New Roman" w:hAnsi="Times New Roman" w:cs="Times New Roman"/>
          <w:color w:val="000000" w:themeColor="text1"/>
        </w:rPr>
        <w:t xml:space="preserve">McGowan Institute for Regenerative Medicine, </w:t>
      </w:r>
      <w:r w:rsidRPr="008057BA">
        <w:rPr>
          <w:rFonts w:ascii="Times New Roman" w:hAnsi="Times New Roman" w:cs="Times New Roman"/>
          <w:color w:val="000000" w:themeColor="text1"/>
          <w:vertAlign w:val="superscript"/>
        </w:rPr>
        <w:t>5</w:t>
      </w:r>
      <w:r w:rsidRPr="008057BA">
        <w:rPr>
          <w:rFonts w:ascii="Times New Roman" w:hAnsi="Times New Roman" w:cs="Times New Roman"/>
          <w:color w:val="000000" w:themeColor="text1"/>
        </w:rPr>
        <w:t xml:space="preserve">Centre for the Neural Basis of Behavior, Pittsburgh, Pennsylvania, USA; </w:t>
      </w:r>
      <w:r w:rsidRPr="008057BA">
        <w:rPr>
          <w:rFonts w:ascii="Times New Roman" w:hAnsi="Times New Roman" w:cs="Times New Roman"/>
          <w:color w:val="000000" w:themeColor="text1"/>
          <w:vertAlign w:val="superscript"/>
        </w:rPr>
        <w:t>6</w:t>
      </w:r>
      <w:r w:rsidRPr="008057BA">
        <w:rPr>
          <w:rFonts w:ascii="Times New Roman" w:hAnsi="Times New Roman" w:cs="Times New Roman"/>
          <w:color w:val="000000" w:themeColor="text1"/>
        </w:rPr>
        <w:t>Carnegie Mellon University, Department of Biology, Pittsburgh, Pennsylvania, USA</w:t>
      </w:r>
    </w:p>
    <w:p w:rsidR="00474C54" w:rsidRDefault="00474C54" w:rsidP="00474C54"/>
    <w:p w:rsidR="00474C54" w:rsidRDefault="00474C54" w:rsidP="00474C54">
      <w:pPr>
        <w:jc w:val="both"/>
      </w:pPr>
      <w:r>
        <w:t xml:space="preserve">The hippocampus has been identified as the ictal focus in many patients with uncontrolled temporal lobe epilepsy (TLE). It has been hypothesized that the underlying cause of TLE is due to subtle damage to the temporal lobe that leads to a reorganization of granule cells and mossy fiber sprouting which establishes aberrant connections that feed a recursive excitatory network. Indeed, synapses from mossy fibers have been found in stratum </w:t>
      </w:r>
      <w:proofErr w:type="spellStart"/>
      <w:r>
        <w:t>moleculare</w:t>
      </w:r>
      <w:proofErr w:type="spellEnd"/>
      <w:r>
        <w:t xml:space="preserve"> in patients with TLE. However, histologically it is not possible to map the connection back to the dentate gyrus. Diffusion tensor imaging provides a non-invasive method to visualize connectivity in the brain. However, </w:t>
      </w:r>
      <w:proofErr w:type="spellStart"/>
      <w:r>
        <w:t>its</w:t>
      </w:r>
      <w:proofErr w:type="spellEnd"/>
      <w:r>
        <w:t xml:space="preserve"> in vivo use is limited by a spatial resolution of approx. 2mm in each direction. This is insufficient to detect intra-hippocampal connectivity. We therefore here used an excised temporal lobe specimen from a patient with uncontrolled TLE and applied </w:t>
      </w:r>
      <w:proofErr w:type="spellStart"/>
      <w:r>
        <w:t>mesoscopic</w:t>
      </w:r>
      <w:proofErr w:type="spellEnd"/>
      <w:r>
        <w:t xml:space="preserve"> DTI (100 um isotropic resolution) at 11.7T to yield sufficient spatial resolution to visualize </w:t>
      </w:r>
      <w:proofErr w:type="spellStart"/>
      <w:r>
        <w:t>intrahippocampal</w:t>
      </w:r>
      <w:proofErr w:type="spellEnd"/>
      <w:r>
        <w:t xml:space="preserve"> connectivity. Using this approach, we have been able to document an aberrant connection between the dentate gyrus and the stratum </w:t>
      </w:r>
      <w:proofErr w:type="spellStart"/>
      <w:r>
        <w:t>moleculare</w:t>
      </w:r>
      <w:proofErr w:type="spellEnd"/>
      <w:r>
        <w:t xml:space="preserve">, as well as validate </w:t>
      </w:r>
      <w:proofErr w:type="spellStart"/>
      <w:r>
        <w:t>mesoscopic</w:t>
      </w:r>
      <w:proofErr w:type="spellEnd"/>
      <w:r>
        <w:t xml:space="preserve"> MR histology using immunohistochemistry. This approach demonstrates a new approach to visualize the </w:t>
      </w:r>
      <w:proofErr w:type="spellStart"/>
      <w:r>
        <w:t>mesoscale</w:t>
      </w:r>
      <w:proofErr w:type="spellEnd"/>
      <w:r>
        <w:t xml:space="preserve"> to bridge the gap between macroscopic in vivo MR imaging and microscopic histological analyses.</w:t>
      </w:r>
    </w:p>
    <w:p w:rsidR="00474C54" w:rsidRDefault="00474C54">
      <w:pPr>
        <w:spacing w:after="200" w:line="276" w:lineRule="auto"/>
      </w:pPr>
      <w:r>
        <w:br w:type="page"/>
      </w:r>
    </w:p>
    <w:p w:rsidR="00474C54" w:rsidRDefault="00474C54" w:rsidP="00474C54">
      <w:pPr>
        <w:pStyle w:val="Text"/>
        <w:snapToGrid w:val="0"/>
        <w:spacing w:line="240" w:lineRule="auto"/>
        <w:ind w:firstLine="0"/>
        <w:jc w:val="center"/>
        <w:rPr>
          <w:rFonts w:ascii="Arial" w:hAnsi="Arial" w:cs="Arial"/>
          <w:b/>
          <w:color w:val="222222"/>
          <w:sz w:val="22"/>
          <w:szCs w:val="22"/>
          <w:shd w:val="clear" w:color="auto" w:fill="FFFFFF"/>
        </w:rPr>
      </w:pPr>
    </w:p>
    <w:p w:rsidR="00474C54" w:rsidRPr="002D03AC" w:rsidRDefault="00474C54" w:rsidP="00474C54">
      <w:pPr>
        <w:pStyle w:val="Text"/>
        <w:snapToGrid w:val="0"/>
        <w:spacing w:line="240" w:lineRule="auto"/>
        <w:ind w:firstLine="0"/>
        <w:jc w:val="center"/>
        <w:rPr>
          <w:rFonts w:ascii="Arial" w:hAnsi="Arial" w:cs="Arial"/>
          <w:b/>
          <w:sz w:val="22"/>
          <w:szCs w:val="22"/>
        </w:rPr>
      </w:pPr>
      <w:r w:rsidRPr="002D03AC">
        <w:rPr>
          <w:rFonts w:ascii="Arial" w:hAnsi="Arial" w:cs="Arial"/>
          <w:b/>
          <w:color w:val="222222"/>
          <w:sz w:val="22"/>
          <w:szCs w:val="22"/>
          <w:shd w:val="clear" w:color="auto" w:fill="FFFFFF"/>
        </w:rPr>
        <w:t xml:space="preserve">Neuroimaging and </w:t>
      </w:r>
      <w:proofErr w:type="spellStart"/>
      <w:r w:rsidRPr="002D03AC">
        <w:rPr>
          <w:rFonts w:ascii="Arial" w:hAnsi="Arial" w:cs="Arial"/>
          <w:b/>
          <w:color w:val="222222"/>
          <w:sz w:val="22"/>
          <w:szCs w:val="22"/>
          <w:shd w:val="clear" w:color="auto" w:fill="FFFFFF"/>
        </w:rPr>
        <w:t>optokinetics</w:t>
      </w:r>
      <w:proofErr w:type="spellEnd"/>
      <w:r w:rsidRPr="002D03AC">
        <w:rPr>
          <w:rFonts w:ascii="Arial" w:hAnsi="Arial" w:cs="Arial"/>
          <w:b/>
          <w:color w:val="222222"/>
          <w:sz w:val="22"/>
          <w:szCs w:val="22"/>
          <w:shd w:val="clear" w:color="auto" w:fill="FFFFFF"/>
        </w:rPr>
        <w:t xml:space="preserve"> reveal changes in brain microstructure and </w:t>
      </w:r>
      <w:proofErr w:type="spellStart"/>
      <w:r w:rsidRPr="002D03AC">
        <w:rPr>
          <w:rFonts w:ascii="Arial" w:hAnsi="Arial" w:cs="Arial"/>
          <w:b/>
          <w:color w:val="222222"/>
          <w:sz w:val="22"/>
          <w:szCs w:val="22"/>
          <w:shd w:val="clear" w:color="auto" w:fill="FFFFFF"/>
        </w:rPr>
        <w:t>visuomotor</w:t>
      </w:r>
      <w:proofErr w:type="spellEnd"/>
      <w:r w:rsidRPr="002D03AC">
        <w:rPr>
          <w:rFonts w:ascii="Arial" w:hAnsi="Arial" w:cs="Arial"/>
          <w:b/>
          <w:color w:val="222222"/>
          <w:sz w:val="22"/>
          <w:szCs w:val="22"/>
          <w:shd w:val="clear" w:color="auto" w:fill="FFFFFF"/>
        </w:rPr>
        <w:t xml:space="preserve"> behavior following ocular hypertension</w:t>
      </w:r>
    </w:p>
    <w:p w:rsidR="00474C54" w:rsidRPr="002D03AC" w:rsidRDefault="00474C54" w:rsidP="00474C54">
      <w:pPr>
        <w:pStyle w:val="Text"/>
        <w:snapToGrid w:val="0"/>
        <w:spacing w:line="240" w:lineRule="auto"/>
        <w:ind w:firstLine="0"/>
        <w:rPr>
          <w:rFonts w:ascii="Arial" w:hAnsi="Arial" w:cs="Arial"/>
          <w:b/>
          <w:sz w:val="22"/>
          <w:szCs w:val="22"/>
        </w:rPr>
      </w:pPr>
    </w:p>
    <w:p w:rsidR="00474C54" w:rsidRDefault="00474C54" w:rsidP="00474C54">
      <w:pPr>
        <w:pStyle w:val="Text"/>
        <w:snapToGrid w:val="0"/>
        <w:spacing w:line="240" w:lineRule="auto"/>
        <w:ind w:firstLine="0"/>
        <w:rPr>
          <w:rFonts w:ascii="Arial" w:hAnsi="Arial" w:cs="Arial"/>
          <w:sz w:val="22"/>
          <w:szCs w:val="22"/>
        </w:rPr>
      </w:pPr>
      <w:proofErr w:type="spellStart"/>
      <w:r w:rsidRPr="002D03AC">
        <w:rPr>
          <w:rFonts w:ascii="Arial" w:hAnsi="Arial" w:cs="Arial"/>
          <w:sz w:val="22"/>
          <w:szCs w:val="22"/>
        </w:rPr>
        <w:t>Yolandi</w:t>
      </w:r>
      <w:proofErr w:type="spellEnd"/>
      <w:r w:rsidRPr="002D03AC">
        <w:rPr>
          <w:rFonts w:ascii="Arial" w:hAnsi="Arial" w:cs="Arial"/>
          <w:sz w:val="22"/>
          <w:szCs w:val="22"/>
        </w:rPr>
        <w:t xml:space="preserve"> van der Merwe</w:t>
      </w:r>
      <w:r>
        <w:rPr>
          <w:rFonts w:ascii="Arial" w:hAnsi="Arial" w:cs="Arial"/>
          <w:sz w:val="22"/>
          <w:szCs w:val="22"/>
          <w:vertAlign w:val="superscript"/>
        </w:rPr>
        <w:t>1-4</w:t>
      </w:r>
      <w:r w:rsidRPr="002D03AC">
        <w:rPr>
          <w:rFonts w:ascii="Arial" w:hAnsi="Arial" w:cs="Arial"/>
          <w:sz w:val="22"/>
          <w:szCs w:val="22"/>
        </w:rPr>
        <w:t>, B.Eng., Leon C. Ho</w:t>
      </w:r>
      <w:r w:rsidRPr="00ED24FC">
        <w:rPr>
          <w:rFonts w:ascii="Arial" w:hAnsi="Arial" w:cs="Arial"/>
          <w:sz w:val="22"/>
          <w:szCs w:val="22"/>
          <w:vertAlign w:val="superscript"/>
        </w:rPr>
        <w:t>1,</w:t>
      </w:r>
      <w:r>
        <w:rPr>
          <w:rFonts w:ascii="Arial" w:hAnsi="Arial" w:cs="Arial"/>
          <w:sz w:val="22"/>
          <w:szCs w:val="22"/>
          <w:vertAlign w:val="superscript"/>
        </w:rPr>
        <w:t>2,5</w:t>
      </w:r>
      <w:r w:rsidRPr="002D03AC">
        <w:rPr>
          <w:rFonts w:ascii="Arial" w:hAnsi="Arial" w:cs="Arial"/>
          <w:sz w:val="22"/>
          <w:szCs w:val="22"/>
        </w:rPr>
        <w:t xml:space="preserve">, B.Eng., </w:t>
      </w:r>
      <w:proofErr w:type="spellStart"/>
      <w:r w:rsidRPr="002D03AC">
        <w:rPr>
          <w:rFonts w:ascii="Arial" w:hAnsi="Arial" w:cs="Arial"/>
          <w:sz w:val="22"/>
          <w:szCs w:val="22"/>
        </w:rPr>
        <w:t>Xiaoling</w:t>
      </w:r>
      <w:proofErr w:type="spellEnd"/>
      <w:r w:rsidRPr="002D03AC">
        <w:rPr>
          <w:rFonts w:ascii="Arial" w:hAnsi="Arial" w:cs="Arial"/>
          <w:sz w:val="22"/>
          <w:szCs w:val="22"/>
        </w:rPr>
        <w:t xml:space="preserve"> Yang</w:t>
      </w:r>
      <w:r w:rsidRPr="00ED24FC">
        <w:rPr>
          <w:rFonts w:ascii="Arial" w:hAnsi="Arial" w:cs="Arial"/>
          <w:sz w:val="22"/>
          <w:szCs w:val="22"/>
          <w:vertAlign w:val="superscript"/>
        </w:rPr>
        <w:t>1,</w:t>
      </w:r>
      <w:r>
        <w:rPr>
          <w:rFonts w:ascii="Arial" w:hAnsi="Arial" w:cs="Arial"/>
          <w:sz w:val="22"/>
          <w:szCs w:val="22"/>
          <w:vertAlign w:val="superscript"/>
        </w:rPr>
        <w:t>2</w:t>
      </w:r>
      <w:r w:rsidRPr="002D03AC">
        <w:rPr>
          <w:rFonts w:ascii="Arial" w:hAnsi="Arial" w:cs="Arial"/>
          <w:sz w:val="22"/>
          <w:szCs w:val="22"/>
        </w:rPr>
        <w:t>, M.D., Michael B. Steketee</w:t>
      </w:r>
      <w:r>
        <w:rPr>
          <w:rFonts w:ascii="Arial" w:hAnsi="Arial" w:cs="Arial"/>
          <w:sz w:val="22"/>
          <w:szCs w:val="22"/>
          <w:vertAlign w:val="superscript"/>
        </w:rPr>
        <w:t>1,2,3</w:t>
      </w:r>
      <w:r w:rsidRPr="002D03AC">
        <w:rPr>
          <w:rFonts w:ascii="Arial" w:hAnsi="Arial" w:cs="Arial"/>
          <w:sz w:val="22"/>
          <w:szCs w:val="22"/>
        </w:rPr>
        <w:t>, Ph.D., Kevin C. Chan</w:t>
      </w:r>
      <w:r>
        <w:rPr>
          <w:rFonts w:ascii="Arial" w:hAnsi="Arial" w:cs="Arial"/>
          <w:sz w:val="22"/>
          <w:szCs w:val="22"/>
          <w:vertAlign w:val="superscript"/>
        </w:rPr>
        <w:t>1-4</w:t>
      </w:r>
      <w:r w:rsidRPr="002D03AC">
        <w:rPr>
          <w:rFonts w:ascii="Arial" w:hAnsi="Arial" w:cs="Arial"/>
          <w:sz w:val="22"/>
          <w:szCs w:val="22"/>
        </w:rPr>
        <w:t>, Ph.D.</w:t>
      </w:r>
    </w:p>
    <w:p w:rsidR="00474C54" w:rsidRPr="002D03AC" w:rsidRDefault="00474C54" w:rsidP="00474C54">
      <w:pPr>
        <w:pStyle w:val="Text"/>
        <w:numPr>
          <w:ilvl w:val="0"/>
          <w:numId w:val="3"/>
        </w:numPr>
        <w:snapToGrid w:val="0"/>
        <w:spacing w:line="240" w:lineRule="auto"/>
        <w:rPr>
          <w:rFonts w:ascii="Arial" w:hAnsi="Arial" w:cs="Arial"/>
        </w:rPr>
      </w:pPr>
      <w:r w:rsidRPr="002D03AC">
        <w:rPr>
          <w:rFonts w:ascii="Arial" w:hAnsi="Arial" w:cs="Arial"/>
        </w:rPr>
        <w:t>Neuroimaging Laboratory, Department of Radiology, University of Pittsburgh, PA, United St</w:t>
      </w:r>
      <w:r>
        <w:rPr>
          <w:rFonts w:ascii="Arial" w:hAnsi="Arial" w:cs="Arial"/>
        </w:rPr>
        <w:t>a</w:t>
      </w:r>
      <w:r w:rsidRPr="002D03AC">
        <w:rPr>
          <w:rFonts w:ascii="Arial" w:hAnsi="Arial" w:cs="Arial"/>
        </w:rPr>
        <w:t>t</w:t>
      </w:r>
      <w:r>
        <w:rPr>
          <w:rFonts w:ascii="Arial" w:hAnsi="Arial" w:cs="Arial"/>
        </w:rPr>
        <w:t>e</w:t>
      </w:r>
      <w:r w:rsidRPr="002D03AC">
        <w:rPr>
          <w:rFonts w:ascii="Arial" w:hAnsi="Arial" w:cs="Arial"/>
        </w:rPr>
        <w:t>s</w:t>
      </w:r>
    </w:p>
    <w:p w:rsidR="00474C54" w:rsidRPr="002D03AC" w:rsidRDefault="00474C54" w:rsidP="00474C54">
      <w:pPr>
        <w:pStyle w:val="Text"/>
        <w:numPr>
          <w:ilvl w:val="0"/>
          <w:numId w:val="3"/>
        </w:numPr>
        <w:snapToGrid w:val="0"/>
        <w:spacing w:line="240" w:lineRule="auto"/>
        <w:rPr>
          <w:rFonts w:ascii="Arial" w:hAnsi="Arial" w:cs="Arial"/>
          <w:sz w:val="22"/>
          <w:szCs w:val="22"/>
        </w:rPr>
      </w:pPr>
      <w:r w:rsidRPr="002D03AC">
        <w:rPr>
          <w:rFonts w:ascii="Arial" w:hAnsi="Arial" w:cs="Arial"/>
        </w:rPr>
        <w:t xml:space="preserve">Department of Ophthalmology, </w:t>
      </w:r>
      <w:r>
        <w:rPr>
          <w:rFonts w:ascii="Arial" w:hAnsi="Arial" w:cs="Arial"/>
        </w:rPr>
        <w:t>School of Medicine</w:t>
      </w:r>
      <w:r w:rsidRPr="002D03AC">
        <w:rPr>
          <w:rFonts w:ascii="Arial" w:hAnsi="Arial" w:cs="Arial"/>
        </w:rPr>
        <w:t xml:space="preserve">, University of Pittsburgh </w:t>
      </w:r>
    </w:p>
    <w:p w:rsidR="00474C54" w:rsidRPr="002D03AC" w:rsidRDefault="00474C54" w:rsidP="00474C54">
      <w:pPr>
        <w:pStyle w:val="Text"/>
        <w:numPr>
          <w:ilvl w:val="0"/>
          <w:numId w:val="3"/>
        </w:numPr>
        <w:snapToGrid w:val="0"/>
        <w:spacing w:line="240" w:lineRule="auto"/>
        <w:rPr>
          <w:rFonts w:ascii="Arial" w:hAnsi="Arial" w:cs="Arial"/>
        </w:rPr>
      </w:pPr>
      <w:r w:rsidRPr="002D03AC">
        <w:rPr>
          <w:rFonts w:ascii="Arial" w:hAnsi="Arial" w:cs="Arial"/>
        </w:rPr>
        <w:t xml:space="preserve">McGowan Institute for Regenerative Medicine, University of Pittsburgh </w:t>
      </w:r>
    </w:p>
    <w:p w:rsidR="00474C54" w:rsidRPr="002D03AC" w:rsidRDefault="00474C54" w:rsidP="00474C54">
      <w:pPr>
        <w:pStyle w:val="Text"/>
        <w:numPr>
          <w:ilvl w:val="0"/>
          <w:numId w:val="3"/>
        </w:numPr>
        <w:snapToGrid w:val="0"/>
        <w:spacing w:line="240" w:lineRule="auto"/>
        <w:rPr>
          <w:rFonts w:ascii="Arial" w:hAnsi="Arial" w:cs="Arial"/>
        </w:rPr>
      </w:pPr>
      <w:r w:rsidRPr="002D03AC">
        <w:rPr>
          <w:rFonts w:ascii="Arial" w:hAnsi="Arial" w:cs="Arial"/>
        </w:rPr>
        <w:t>Department of Bioengineering, Swanson School of Engineering, University of Pittsburgh</w:t>
      </w:r>
    </w:p>
    <w:p w:rsidR="00474C54" w:rsidRPr="002D03AC" w:rsidRDefault="00474C54" w:rsidP="00474C54">
      <w:pPr>
        <w:pStyle w:val="Text"/>
        <w:numPr>
          <w:ilvl w:val="0"/>
          <w:numId w:val="3"/>
        </w:numPr>
        <w:snapToGrid w:val="0"/>
        <w:spacing w:line="240" w:lineRule="auto"/>
        <w:rPr>
          <w:rFonts w:ascii="Arial" w:hAnsi="Arial" w:cs="Arial"/>
        </w:rPr>
      </w:pPr>
      <w:r w:rsidRPr="002D03AC">
        <w:rPr>
          <w:rFonts w:ascii="Arial" w:hAnsi="Arial" w:cs="Arial"/>
        </w:rPr>
        <w:t>Department of Electrical and Electronic Engineering, the University of Hong Kong, Hong Kong, China</w:t>
      </w:r>
    </w:p>
    <w:p w:rsidR="00474C54" w:rsidRPr="002D03AC" w:rsidRDefault="00474C54" w:rsidP="00474C54">
      <w:pPr>
        <w:pStyle w:val="Text"/>
        <w:snapToGrid w:val="0"/>
        <w:spacing w:line="240" w:lineRule="auto"/>
        <w:ind w:firstLine="0"/>
        <w:rPr>
          <w:rFonts w:ascii="Arial" w:hAnsi="Arial" w:cs="Arial"/>
          <w:b/>
          <w:sz w:val="22"/>
          <w:szCs w:val="22"/>
        </w:rPr>
      </w:pPr>
    </w:p>
    <w:p w:rsidR="00474C54" w:rsidRPr="002D03AC" w:rsidRDefault="00474C54" w:rsidP="00474C54">
      <w:pPr>
        <w:pStyle w:val="Text"/>
        <w:snapToGrid w:val="0"/>
        <w:spacing w:line="240" w:lineRule="auto"/>
        <w:ind w:firstLine="0"/>
        <w:rPr>
          <w:rFonts w:ascii="Arial" w:hAnsi="Arial" w:cs="Arial"/>
          <w:b/>
          <w:sz w:val="22"/>
          <w:szCs w:val="22"/>
        </w:rPr>
      </w:pPr>
      <w:r>
        <w:rPr>
          <w:rFonts w:ascii="Arial" w:hAnsi="Arial" w:cs="Arial"/>
          <w:b/>
          <w:sz w:val="22"/>
          <w:szCs w:val="22"/>
        </w:rPr>
        <w:t>Abstract</w:t>
      </w:r>
    </w:p>
    <w:p w:rsidR="00474C54" w:rsidRDefault="00474C54" w:rsidP="00474C54">
      <w:pPr>
        <w:pStyle w:val="Text"/>
        <w:tabs>
          <w:tab w:val="left" w:pos="3960"/>
        </w:tabs>
        <w:snapToGrid w:val="0"/>
        <w:spacing w:line="240" w:lineRule="auto"/>
        <w:ind w:firstLine="0"/>
        <w:rPr>
          <w:rFonts w:ascii="Arial" w:hAnsi="Arial" w:cs="Arial"/>
          <w:sz w:val="22"/>
          <w:szCs w:val="22"/>
        </w:rPr>
      </w:pPr>
      <w:r>
        <w:rPr>
          <w:rFonts w:ascii="Arial" w:hAnsi="Arial" w:cs="Arial"/>
          <w:b/>
          <w:sz w:val="22"/>
          <w:szCs w:val="22"/>
        </w:rPr>
        <w:t>Background:</w:t>
      </w:r>
      <w:r w:rsidRPr="002D03AC">
        <w:rPr>
          <w:rFonts w:ascii="Arial" w:hAnsi="Arial" w:cs="Arial"/>
          <w:sz w:val="22"/>
          <w:szCs w:val="22"/>
        </w:rPr>
        <w:t xml:space="preserve"> Ocular hypertension (OHT) is often present in </w:t>
      </w:r>
      <w:r>
        <w:rPr>
          <w:rFonts w:ascii="Arial" w:hAnsi="Arial" w:cs="Arial"/>
          <w:sz w:val="22"/>
          <w:szCs w:val="22"/>
        </w:rPr>
        <w:t xml:space="preserve">vision-related </w:t>
      </w:r>
      <w:r w:rsidRPr="002D03AC">
        <w:rPr>
          <w:rFonts w:ascii="Arial" w:hAnsi="Arial" w:cs="Arial"/>
          <w:sz w:val="22"/>
          <w:szCs w:val="22"/>
        </w:rPr>
        <w:t xml:space="preserve">diseases like retinal ischemia and glaucoma. However, the </w:t>
      </w:r>
      <w:r>
        <w:rPr>
          <w:rFonts w:ascii="Arial" w:hAnsi="Arial" w:cs="Arial"/>
          <w:sz w:val="22"/>
          <w:szCs w:val="22"/>
        </w:rPr>
        <w:t>pathophysiological events</w:t>
      </w:r>
      <w:r w:rsidRPr="002D03AC">
        <w:rPr>
          <w:rFonts w:ascii="Arial" w:hAnsi="Arial" w:cs="Arial"/>
          <w:sz w:val="22"/>
          <w:szCs w:val="22"/>
        </w:rPr>
        <w:t xml:space="preserve"> are not fully </w:t>
      </w:r>
      <w:r>
        <w:rPr>
          <w:rFonts w:ascii="Arial" w:hAnsi="Arial" w:cs="Arial"/>
          <w:sz w:val="22"/>
          <w:szCs w:val="22"/>
        </w:rPr>
        <w:t>elucidated</w:t>
      </w:r>
      <w:r w:rsidRPr="002D03AC">
        <w:rPr>
          <w:rFonts w:ascii="Arial" w:hAnsi="Arial" w:cs="Arial"/>
          <w:sz w:val="22"/>
          <w:szCs w:val="22"/>
        </w:rPr>
        <w:t xml:space="preserve">. </w:t>
      </w:r>
      <w:r>
        <w:rPr>
          <w:rFonts w:ascii="Arial" w:hAnsi="Arial" w:cs="Arial"/>
          <w:sz w:val="22"/>
          <w:szCs w:val="22"/>
        </w:rPr>
        <w:t>Here, w</w:t>
      </w:r>
      <w:r w:rsidRPr="002D03AC">
        <w:rPr>
          <w:rFonts w:ascii="Arial" w:hAnsi="Arial" w:cs="Arial"/>
          <w:sz w:val="22"/>
          <w:szCs w:val="22"/>
        </w:rPr>
        <w:t xml:space="preserve">e used diffusion tensor imaging (DTI) and </w:t>
      </w:r>
      <w:proofErr w:type="spellStart"/>
      <w:r w:rsidRPr="002D03AC">
        <w:rPr>
          <w:rFonts w:ascii="Arial" w:hAnsi="Arial" w:cs="Arial"/>
          <w:sz w:val="22"/>
          <w:szCs w:val="22"/>
        </w:rPr>
        <w:t>optokinetics</w:t>
      </w:r>
      <w:proofErr w:type="spellEnd"/>
      <w:r w:rsidRPr="002D03AC">
        <w:rPr>
          <w:rFonts w:ascii="Arial" w:hAnsi="Arial" w:cs="Arial"/>
          <w:sz w:val="22"/>
          <w:szCs w:val="22"/>
        </w:rPr>
        <w:t xml:space="preserve"> to longitudinally analyze the microstructural integrity of the visual system and </w:t>
      </w:r>
      <w:proofErr w:type="spellStart"/>
      <w:r w:rsidRPr="002D03AC">
        <w:rPr>
          <w:rFonts w:ascii="Arial" w:hAnsi="Arial" w:cs="Arial"/>
          <w:sz w:val="22"/>
          <w:szCs w:val="22"/>
        </w:rPr>
        <w:t>visuomotor</w:t>
      </w:r>
      <w:proofErr w:type="spellEnd"/>
      <w:r w:rsidRPr="002D03AC">
        <w:rPr>
          <w:rFonts w:ascii="Arial" w:hAnsi="Arial" w:cs="Arial"/>
          <w:sz w:val="22"/>
          <w:szCs w:val="22"/>
        </w:rPr>
        <w:t xml:space="preserve"> behavior respectively in rats undergoing acute OHT.</w:t>
      </w:r>
    </w:p>
    <w:p w:rsidR="00474C54" w:rsidRDefault="00474C54" w:rsidP="00474C54">
      <w:pPr>
        <w:pStyle w:val="Text"/>
        <w:tabs>
          <w:tab w:val="left" w:pos="3960"/>
        </w:tabs>
        <w:snapToGrid w:val="0"/>
        <w:spacing w:line="240" w:lineRule="auto"/>
        <w:ind w:firstLine="0"/>
        <w:rPr>
          <w:rFonts w:ascii="Arial" w:hAnsi="Arial" w:cs="Arial"/>
          <w:sz w:val="22"/>
          <w:szCs w:val="22"/>
        </w:rPr>
      </w:pPr>
    </w:p>
    <w:p w:rsidR="00474C54" w:rsidRPr="002D03AC" w:rsidRDefault="00474C54" w:rsidP="00474C54">
      <w:pPr>
        <w:pStyle w:val="Text"/>
        <w:tabs>
          <w:tab w:val="left" w:pos="3960"/>
        </w:tabs>
        <w:snapToGrid w:val="0"/>
        <w:spacing w:line="240" w:lineRule="auto"/>
        <w:ind w:firstLine="0"/>
        <w:rPr>
          <w:rFonts w:ascii="Arial" w:hAnsi="Arial" w:cs="Arial"/>
          <w:color w:val="000000"/>
          <w:sz w:val="22"/>
          <w:szCs w:val="22"/>
        </w:rPr>
      </w:pPr>
      <w:r>
        <w:rPr>
          <w:rFonts w:ascii="Arial" w:hAnsi="Arial" w:cs="Arial"/>
          <w:b/>
          <w:sz w:val="22"/>
          <w:szCs w:val="22"/>
        </w:rPr>
        <w:t>Significance:</w:t>
      </w:r>
      <w:r>
        <w:rPr>
          <w:rFonts w:ascii="Arial" w:hAnsi="Arial" w:cs="Arial"/>
          <w:sz w:val="22"/>
          <w:szCs w:val="22"/>
        </w:rPr>
        <w:t xml:space="preserve"> Determining the changes in the injured visual system with DTI and </w:t>
      </w:r>
      <w:proofErr w:type="spellStart"/>
      <w:r>
        <w:rPr>
          <w:rFonts w:ascii="Arial" w:hAnsi="Arial" w:cs="Arial"/>
          <w:sz w:val="22"/>
          <w:szCs w:val="22"/>
        </w:rPr>
        <w:t>optokinetics</w:t>
      </w:r>
      <w:proofErr w:type="spellEnd"/>
      <w:r>
        <w:rPr>
          <w:rFonts w:ascii="Arial" w:hAnsi="Arial" w:cs="Arial"/>
          <w:sz w:val="22"/>
          <w:szCs w:val="22"/>
        </w:rPr>
        <w:t xml:space="preserve"> may help understand the disease mechanisms of OHT and provide an in vivo model system to test treatment strategies. </w:t>
      </w:r>
    </w:p>
    <w:p w:rsidR="00474C54" w:rsidRDefault="00474C54" w:rsidP="00474C54">
      <w:pPr>
        <w:pStyle w:val="Text"/>
        <w:snapToGrid w:val="0"/>
        <w:spacing w:line="240" w:lineRule="auto"/>
        <w:ind w:firstLine="0"/>
        <w:rPr>
          <w:rFonts w:ascii="Arial" w:hAnsi="Arial" w:cs="Arial"/>
          <w:b/>
          <w:sz w:val="22"/>
          <w:szCs w:val="22"/>
        </w:rPr>
      </w:pPr>
    </w:p>
    <w:p w:rsidR="00474C54" w:rsidRPr="002D03AC" w:rsidRDefault="00474C54" w:rsidP="00474C54">
      <w:pPr>
        <w:pStyle w:val="Text"/>
        <w:snapToGrid w:val="0"/>
        <w:spacing w:line="240" w:lineRule="auto"/>
        <w:ind w:firstLine="0"/>
        <w:rPr>
          <w:rFonts w:ascii="Arial" w:hAnsi="Arial" w:cs="Arial"/>
          <w:sz w:val="22"/>
          <w:szCs w:val="22"/>
        </w:rPr>
      </w:pPr>
      <w:r w:rsidRPr="002D03AC">
        <w:rPr>
          <w:rFonts w:ascii="Arial" w:hAnsi="Arial" w:cs="Arial"/>
          <w:b/>
          <w:sz w:val="22"/>
          <w:szCs w:val="22"/>
        </w:rPr>
        <w:t>Methods:</w:t>
      </w:r>
      <w:r w:rsidRPr="002D03AC">
        <w:rPr>
          <w:rFonts w:ascii="Arial" w:hAnsi="Arial" w:cs="Arial"/>
          <w:sz w:val="22"/>
          <w:szCs w:val="22"/>
        </w:rPr>
        <w:t xml:space="preserve"> Ten adult Long Evans rats received unilateral OHT in the right eye at 40mmHg (mild; n=6) or 90mmHg (severe; n=4) for 60 minutes. DTI was performed 3 and 7 days later using a 9.4 Tesla MRI scanner. </w:t>
      </w:r>
      <w:proofErr w:type="spellStart"/>
      <w:r w:rsidRPr="002D03AC">
        <w:rPr>
          <w:rFonts w:ascii="Arial" w:hAnsi="Arial" w:cs="Arial"/>
          <w:sz w:val="22"/>
          <w:szCs w:val="22"/>
        </w:rPr>
        <w:t>Visuomotor</w:t>
      </w:r>
      <w:proofErr w:type="spellEnd"/>
      <w:r w:rsidRPr="002D03AC">
        <w:rPr>
          <w:rFonts w:ascii="Arial" w:hAnsi="Arial" w:cs="Arial"/>
          <w:sz w:val="22"/>
          <w:szCs w:val="22"/>
        </w:rPr>
        <w:t xml:space="preserve"> behaviors were quantified before and 7 days after OHT with an </w:t>
      </w:r>
      <w:proofErr w:type="spellStart"/>
      <w:r w:rsidRPr="002D03AC">
        <w:rPr>
          <w:rFonts w:ascii="Arial" w:hAnsi="Arial" w:cs="Arial"/>
          <w:sz w:val="22"/>
          <w:szCs w:val="22"/>
        </w:rPr>
        <w:t>OptoMotry</w:t>
      </w:r>
      <w:proofErr w:type="spellEnd"/>
      <w:r w:rsidRPr="002D03AC">
        <w:rPr>
          <w:rFonts w:ascii="Arial" w:hAnsi="Arial" w:cs="Arial"/>
          <w:sz w:val="22"/>
          <w:szCs w:val="22"/>
        </w:rPr>
        <w:t xml:space="preserve"> virtual-reality system.</w:t>
      </w:r>
      <w:r>
        <w:rPr>
          <w:rFonts w:ascii="Arial" w:hAnsi="Arial" w:cs="Arial"/>
          <w:sz w:val="22"/>
          <w:szCs w:val="22"/>
        </w:rPr>
        <w:t xml:space="preserve"> </w:t>
      </w:r>
    </w:p>
    <w:p w:rsidR="00474C54" w:rsidRPr="002D03AC" w:rsidRDefault="00474C54" w:rsidP="00474C54">
      <w:pPr>
        <w:pStyle w:val="Text"/>
        <w:snapToGrid w:val="0"/>
        <w:spacing w:line="240" w:lineRule="auto"/>
        <w:ind w:firstLine="0"/>
        <w:rPr>
          <w:rFonts w:ascii="Arial" w:hAnsi="Arial" w:cs="Arial"/>
          <w:b/>
          <w:sz w:val="22"/>
          <w:szCs w:val="22"/>
        </w:rPr>
      </w:pPr>
    </w:p>
    <w:p w:rsidR="00474C54" w:rsidRPr="002D03AC" w:rsidRDefault="00474C54" w:rsidP="00474C54">
      <w:pPr>
        <w:pStyle w:val="Text"/>
        <w:snapToGrid w:val="0"/>
        <w:spacing w:line="240" w:lineRule="auto"/>
        <w:ind w:firstLine="0"/>
        <w:rPr>
          <w:rFonts w:ascii="Arial" w:hAnsi="Arial" w:cs="Arial"/>
          <w:sz w:val="22"/>
          <w:szCs w:val="22"/>
        </w:rPr>
      </w:pPr>
      <w:r w:rsidRPr="002D03AC">
        <w:rPr>
          <w:rFonts w:ascii="Arial" w:hAnsi="Arial" w:cs="Arial"/>
          <w:b/>
          <w:sz w:val="22"/>
          <w:szCs w:val="22"/>
        </w:rPr>
        <w:t>Results:</w:t>
      </w:r>
      <w:r w:rsidRPr="002D03AC">
        <w:rPr>
          <w:rFonts w:ascii="Arial" w:hAnsi="Arial" w:cs="Arial"/>
          <w:sz w:val="22"/>
          <w:szCs w:val="22"/>
        </w:rPr>
        <w:t xml:space="preserve"> In both mild and severe groups, DTI showed </w:t>
      </w:r>
      <w:r>
        <w:rPr>
          <w:rFonts w:ascii="Arial" w:hAnsi="Arial" w:cs="Arial"/>
          <w:sz w:val="22"/>
          <w:szCs w:val="22"/>
        </w:rPr>
        <w:t xml:space="preserve">significantly </w:t>
      </w:r>
      <w:r w:rsidRPr="002D03AC">
        <w:rPr>
          <w:rFonts w:ascii="Arial" w:hAnsi="Arial" w:cs="Arial"/>
          <w:sz w:val="22"/>
          <w:szCs w:val="22"/>
        </w:rPr>
        <w:t xml:space="preserve">lower fractional anisotropy (FA) in the injured eye's right optic nerve (ON) compared to the opposite eye's uninjured ON </w:t>
      </w:r>
      <w:r>
        <w:rPr>
          <w:rFonts w:ascii="Arial" w:hAnsi="Arial" w:cs="Arial"/>
          <w:sz w:val="22"/>
          <w:szCs w:val="22"/>
        </w:rPr>
        <w:t>by 5.3-12.5% and 7.6-13.6% respectively at</w:t>
      </w:r>
      <w:r w:rsidRPr="002D03AC">
        <w:rPr>
          <w:rFonts w:ascii="Arial" w:hAnsi="Arial" w:cs="Arial"/>
          <w:sz w:val="22"/>
          <w:szCs w:val="22"/>
        </w:rPr>
        <w:t xml:space="preserve"> day 3</w:t>
      </w:r>
      <w:r>
        <w:rPr>
          <w:rFonts w:ascii="Arial" w:hAnsi="Arial" w:cs="Arial"/>
          <w:sz w:val="22"/>
          <w:szCs w:val="22"/>
        </w:rPr>
        <w:t>-</w:t>
      </w:r>
      <w:r w:rsidRPr="002D03AC">
        <w:rPr>
          <w:rFonts w:ascii="Arial" w:hAnsi="Arial" w:cs="Arial"/>
          <w:sz w:val="22"/>
          <w:szCs w:val="22"/>
        </w:rPr>
        <w:t>7</w:t>
      </w:r>
      <w:r>
        <w:rPr>
          <w:rFonts w:ascii="Arial" w:hAnsi="Arial" w:cs="Arial"/>
          <w:sz w:val="22"/>
          <w:szCs w:val="22"/>
        </w:rPr>
        <w:t xml:space="preserve">, whereas radial diffusivity (RD) was higher in the right ON by 10.4-12.9% and 20-32.2% respectively at </w:t>
      </w:r>
      <w:r w:rsidRPr="002D03AC">
        <w:rPr>
          <w:rFonts w:ascii="Arial" w:hAnsi="Arial" w:cs="Arial"/>
          <w:sz w:val="22"/>
          <w:szCs w:val="22"/>
        </w:rPr>
        <w:t>day 3</w:t>
      </w:r>
      <w:r>
        <w:rPr>
          <w:rFonts w:ascii="Arial" w:hAnsi="Arial" w:cs="Arial"/>
          <w:sz w:val="22"/>
          <w:szCs w:val="22"/>
        </w:rPr>
        <w:t>-</w:t>
      </w:r>
      <w:r w:rsidRPr="002D03AC">
        <w:rPr>
          <w:rFonts w:ascii="Arial" w:hAnsi="Arial" w:cs="Arial"/>
          <w:sz w:val="22"/>
          <w:szCs w:val="22"/>
        </w:rPr>
        <w:t>7</w:t>
      </w:r>
      <w:r>
        <w:rPr>
          <w:rFonts w:ascii="Arial" w:hAnsi="Arial" w:cs="Arial"/>
          <w:sz w:val="22"/>
          <w:szCs w:val="22"/>
        </w:rPr>
        <w:t>.</w:t>
      </w:r>
      <w:r w:rsidRPr="002D03AC">
        <w:rPr>
          <w:rFonts w:ascii="Arial" w:hAnsi="Arial" w:cs="Arial"/>
          <w:sz w:val="22"/>
          <w:szCs w:val="22"/>
        </w:rPr>
        <w:t xml:space="preserve"> </w:t>
      </w:r>
      <w:r>
        <w:rPr>
          <w:rFonts w:ascii="Arial" w:hAnsi="Arial" w:cs="Arial"/>
          <w:sz w:val="22"/>
          <w:szCs w:val="22"/>
        </w:rPr>
        <w:t>T</w:t>
      </w:r>
      <w:r w:rsidRPr="002D03AC">
        <w:rPr>
          <w:rFonts w:ascii="Arial" w:hAnsi="Arial" w:cs="Arial"/>
          <w:sz w:val="22"/>
          <w:szCs w:val="22"/>
        </w:rPr>
        <w:t xml:space="preserve">he </w:t>
      </w:r>
      <w:r>
        <w:rPr>
          <w:rFonts w:ascii="Arial" w:hAnsi="Arial" w:cs="Arial"/>
          <w:sz w:val="22"/>
          <w:szCs w:val="22"/>
        </w:rPr>
        <w:t xml:space="preserve">corresponding injured </w:t>
      </w:r>
      <w:r w:rsidRPr="002D03AC">
        <w:rPr>
          <w:rFonts w:ascii="Arial" w:hAnsi="Arial" w:cs="Arial"/>
          <w:sz w:val="22"/>
          <w:szCs w:val="22"/>
        </w:rPr>
        <w:t xml:space="preserve">left </w:t>
      </w:r>
      <w:r>
        <w:rPr>
          <w:rFonts w:ascii="Arial" w:hAnsi="Arial" w:cs="Arial"/>
          <w:sz w:val="22"/>
          <w:szCs w:val="22"/>
        </w:rPr>
        <w:t>optic tract (OT) also showed progressive FA decrease</w:t>
      </w:r>
      <w:r w:rsidRPr="002D03AC">
        <w:rPr>
          <w:rFonts w:ascii="Arial" w:hAnsi="Arial" w:cs="Arial"/>
          <w:sz w:val="22"/>
          <w:szCs w:val="22"/>
        </w:rPr>
        <w:t xml:space="preserve"> </w:t>
      </w:r>
      <w:r>
        <w:rPr>
          <w:rFonts w:ascii="Arial" w:hAnsi="Arial" w:cs="Arial"/>
          <w:sz w:val="22"/>
          <w:szCs w:val="22"/>
        </w:rPr>
        <w:t xml:space="preserve">and RD increase to a similar extent </w:t>
      </w:r>
      <w:r w:rsidRPr="002D03AC">
        <w:rPr>
          <w:rFonts w:ascii="Arial" w:hAnsi="Arial" w:cs="Arial"/>
          <w:sz w:val="22"/>
          <w:szCs w:val="22"/>
        </w:rPr>
        <w:t xml:space="preserve">in both groups. </w:t>
      </w:r>
      <w:proofErr w:type="spellStart"/>
      <w:r w:rsidRPr="002D03AC">
        <w:rPr>
          <w:rFonts w:ascii="Arial" w:hAnsi="Arial" w:cs="Arial"/>
          <w:sz w:val="22"/>
          <w:szCs w:val="22"/>
        </w:rPr>
        <w:t>Visuomotor</w:t>
      </w:r>
      <w:proofErr w:type="spellEnd"/>
      <w:r w:rsidRPr="002D03AC">
        <w:rPr>
          <w:rFonts w:ascii="Arial" w:hAnsi="Arial" w:cs="Arial"/>
          <w:sz w:val="22"/>
          <w:szCs w:val="22"/>
        </w:rPr>
        <w:t xml:space="preserve"> behavioral analysis showed significantly more deterioration in visual acuity in the right eye after severe OHT than mild OHT.</w:t>
      </w:r>
    </w:p>
    <w:p w:rsidR="00474C54" w:rsidRPr="002D03AC" w:rsidRDefault="00474C54" w:rsidP="00474C54">
      <w:pPr>
        <w:pStyle w:val="Text"/>
        <w:snapToGrid w:val="0"/>
        <w:spacing w:line="240" w:lineRule="auto"/>
        <w:ind w:firstLine="0"/>
        <w:rPr>
          <w:rFonts w:ascii="Arial" w:hAnsi="Arial" w:cs="Arial"/>
          <w:b/>
          <w:sz w:val="22"/>
          <w:szCs w:val="22"/>
        </w:rPr>
      </w:pPr>
    </w:p>
    <w:p w:rsidR="00474C54" w:rsidRPr="002D03AC" w:rsidRDefault="00474C54" w:rsidP="00474C54">
      <w:pPr>
        <w:pStyle w:val="Text"/>
        <w:snapToGrid w:val="0"/>
        <w:spacing w:line="240" w:lineRule="auto"/>
        <w:ind w:firstLine="0"/>
        <w:rPr>
          <w:rFonts w:ascii="Arial" w:hAnsi="Arial" w:cs="Arial"/>
          <w:sz w:val="22"/>
          <w:szCs w:val="22"/>
        </w:rPr>
      </w:pPr>
      <w:r w:rsidRPr="002D03AC">
        <w:rPr>
          <w:rFonts w:ascii="Arial" w:hAnsi="Arial" w:cs="Arial"/>
          <w:b/>
          <w:sz w:val="22"/>
          <w:szCs w:val="22"/>
        </w:rPr>
        <w:t xml:space="preserve">Conclusions: </w:t>
      </w:r>
      <w:r w:rsidRPr="002D03AC">
        <w:rPr>
          <w:rFonts w:ascii="Arial" w:hAnsi="Arial" w:cs="Arial"/>
          <w:sz w:val="22"/>
          <w:szCs w:val="22"/>
        </w:rPr>
        <w:t xml:space="preserve">After acute OHT, </w:t>
      </w:r>
      <w:r>
        <w:rPr>
          <w:rFonts w:ascii="Arial" w:hAnsi="Arial" w:cs="Arial"/>
          <w:sz w:val="22"/>
          <w:szCs w:val="22"/>
        </w:rPr>
        <w:t>progressive</w:t>
      </w:r>
      <w:r w:rsidRPr="002D03AC">
        <w:rPr>
          <w:rFonts w:ascii="Arial" w:hAnsi="Arial" w:cs="Arial"/>
          <w:sz w:val="22"/>
          <w:szCs w:val="22"/>
        </w:rPr>
        <w:t xml:space="preserve"> microstructural changes </w:t>
      </w:r>
      <w:r>
        <w:rPr>
          <w:rFonts w:ascii="Arial" w:hAnsi="Arial" w:cs="Arial"/>
          <w:sz w:val="22"/>
          <w:szCs w:val="22"/>
        </w:rPr>
        <w:t xml:space="preserve">occurred </w:t>
      </w:r>
      <w:r w:rsidRPr="002D03AC">
        <w:rPr>
          <w:rFonts w:ascii="Arial" w:hAnsi="Arial" w:cs="Arial"/>
          <w:sz w:val="22"/>
          <w:szCs w:val="22"/>
        </w:rPr>
        <w:t xml:space="preserve">in the visual system and the corresponding </w:t>
      </w:r>
      <w:proofErr w:type="spellStart"/>
      <w:r w:rsidRPr="002D03AC">
        <w:rPr>
          <w:rFonts w:ascii="Arial" w:hAnsi="Arial" w:cs="Arial"/>
          <w:sz w:val="22"/>
          <w:szCs w:val="22"/>
        </w:rPr>
        <w:t>visuomotor</w:t>
      </w:r>
      <w:proofErr w:type="spellEnd"/>
      <w:r w:rsidRPr="002D03AC">
        <w:rPr>
          <w:rFonts w:ascii="Arial" w:hAnsi="Arial" w:cs="Arial"/>
          <w:sz w:val="22"/>
          <w:szCs w:val="22"/>
        </w:rPr>
        <w:t xml:space="preserve"> behaviors</w:t>
      </w:r>
      <w:r>
        <w:rPr>
          <w:rFonts w:ascii="Arial" w:hAnsi="Arial" w:cs="Arial"/>
          <w:sz w:val="22"/>
          <w:szCs w:val="22"/>
        </w:rPr>
        <w:t xml:space="preserve"> deteriorated with severity of OHT</w:t>
      </w:r>
      <w:r w:rsidRPr="002D03AC">
        <w:rPr>
          <w:rFonts w:ascii="Arial" w:hAnsi="Arial" w:cs="Arial"/>
          <w:sz w:val="22"/>
          <w:szCs w:val="22"/>
        </w:rPr>
        <w:t xml:space="preserve">. </w:t>
      </w:r>
    </w:p>
    <w:p w:rsidR="00474C54" w:rsidRPr="002D03AC" w:rsidRDefault="00474C54" w:rsidP="00474C54">
      <w:pPr>
        <w:pStyle w:val="Text"/>
        <w:snapToGrid w:val="0"/>
        <w:spacing w:line="240" w:lineRule="auto"/>
        <w:ind w:firstLine="0"/>
        <w:rPr>
          <w:rFonts w:ascii="Arial" w:hAnsi="Arial" w:cs="Arial"/>
          <w:sz w:val="22"/>
          <w:szCs w:val="22"/>
        </w:rPr>
      </w:pPr>
    </w:p>
    <w:p w:rsidR="00474C54" w:rsidRPr="002D03AC" w:rsidRDefault="00474C54" w:rsidP="00474C54">
      <w:pPr>
        <w:pStyle w:val="Text"/>
        <w:snapToGrid w:val="0"/>
        <w:spacing w:line="240" w:lineRule="auto"/>
        <w:ind w:firstLine="0"/>
        <w:rPr>
          <w:rFonts w:ascii="Arial" w:hAnsi="Arial" w:cs="Arial"/>
          <w:sz w:val="22"/>
          <w:szCs w:val="22"/>
        </w:rPr>
      </w:pPr>
    </w:p>
    <w:p w:rsidR="00474C54" w:rsidRPr="002D03AC" w:rsidRDefault="00474C54" w:rsidP="00474C54">
      <w:pPr>
        <w:rPr>
          <w:rFonts w:ascii="Arial" w:hAnsi="Arial" w:cs="Arial"/>
        </w:rPr>
      </w:pPr>
    </w:p>
    <w:p w:rsidR="00474C54" w:rsidRPr="002D03AC" w:rsidRDefault="00474C54" w:rsidP="00474C54">
      <w:pPr>
        <w:tabs>
          <w:tab w:val="left" w:pos="1973"/>
        </w:tabs>
        <w:rPr>
          <w:rFonts w:ascii="Arial" w:hAnsi="Arial" w:cs="Arial"/>
        </w:rPr>
      </w:pPr>
      <w:r w:rsidRPr="002D03AC">
        <w:rPr>
          <w:rFonts w:ascii="Arial" w:hAnsi="Arial" w:cs="Arial"/>
        </w:rPr>
        <w:tab/>
      </w:r>
    </w:p>
    <w:p w:rsidR="00474C54" w:rsidRPr="002D03AC" w:rsidRDefault="00474C54" w:rsidP="00474C54">
      <w:pPr>
        <w:tabs>
          <w:tab w:val="left" w:pos="1973"/>
        </w:tabs>
        <w:rPr>
          <w:rFonts w:ascii="Arial" w:hAnsi="Arial" w:cs="Arial"/>
        </w:rPr>
      </w:pPr>
    </w:p>
    <w:p w:rsidR="00474C54" w:rsidRPr="002D03AC" w:rsidRDefault="00474C54" w:rsidP="00474C54">
      <w:pPr>
        <w:tabs>
          <w:tab w:val="left" w:pos="1973"/>
        </w:tabs>
        <w:rPr>
          <w:rFonts w:ascii="Arial" w:hAnsi="Arial" w:cs="Arial"/>
        </w:rPr>
      </w:pPr>
    </w:p>
    <w:p w:rsidR="00474C54" w:rsidRPr="002D03AC" w:rsidRDefault="00474C54" w:rsidP="00474C54">
      <w:pPr>
        <w:tabs>
          <w:tab w:val="left" w:pos="1973"/>
        </w:tabs>
        <w:rPr>
          <w:rFonts w:ascii="Arial" w:hAnsi="Arial" w:cs="Arial"/>
        </w:rPr>
      </w:pPr>
    </w:p>
    <w:p w:rsidR="00474C54" w:rsidRPr="002D03AC" w:rsidRDefault="00474C54" w:rsidP="00474C54">
      <w:pPr>
        <w:tabs>
          <w:tab w:val="left" w:pos="1973"/>
        </w:tabs>
        <w:rPr>
          <w:rFonts w:ascii="Arial" w:hAnsi="Arial" w:cs="Arial"/>
        </w:rPr>
      </w:pPr>
    </w:p>
    <w:p w:rsidR="00474C54" w:rsidRDefault="00474C54">
      <w:pPr>
        <w:spacing w:after="200" w:line="276" w:lineRule="auto"/>
      </w:pPr>
      <w:r>
        <w:br w:type="page"/>
      </w:r>
    </w:p>
    <w:p w:rsidR="00474C54" w:rsidRDefault="00474C54" w:rsidP="00474C54">
      <w:pPr>
        <w:snapToGrid w:val="0"/>
        <w:contextualSpacing/>
        <w:jc w:val="center"/>
        <w:rPr>
          <w:b/>
        </w:rPr>
      </w:pPr>
      <w:r w:rsidRPr="008C4B3D">
        <w:rPr>
          <w:b/>
        </w:rPr>
        <w:lastRenderedPageBreak/>
        <w:t xml:space="preserve">MR </w:t>
      </w:r>
      <w:r>
        <w:rPr>
          <w:b/>
        </w:rPr>
        <w:t>S</w:t>
      </w:r>
      <w:r w:rsidRPr="008C4B3D">
        <w:rPr>
          <w:b/>
        </w:rPr>
        <w:t xml:space="preserve">tudies of </w:t>
      </w:r>
      <w:proofErr w:type="spellStart"/>
      <w:r>
        <w:rPr>
          <w:b/>
        </w:rPr>
        <w:t>E</w:t>
      </w:r>
      <w:r w:rsidRPr="008C4B3D">
        <w:rPr>
          <w:b/>
        </w:rPr>
        <w:t>pileptogenesis</w:t>
      </w:r>
      <w:proofErr w:type="spellEnd"/>
    </w:p>
    <w:p w:rsidR="00474C54" w:rsidRDefault="00474C54" w:rsidP="00474C54">
      <w:pPr>
        <w:snapToGrid w:val="0"/>
        <w:contextualSpacing/>
        <w:jc w:val="center"/>
      </w:pPr>
      <w:r>
        <w:t>Y Wu</w:t>
      </w:r>
      <w:r>
        <w:rPr>
          <w:vertAlign w:val="superscript"/>
        </w:rPr>
        <w:t>1</w:t>
      </w:r>
      <w:r>
        <w:t>, PS Pearce</w:t>
      </w:r>
      <w:r>
        <w:rPr>
          <w:vertAlign w:val="superscript"/>
        </w:rPr>
        <w:t>2</w:t>
      </w:r>
      <w:r>
        <w:t>, TK Hitchens</w:t>
      </w:r>
      <w:r>
        <w:rPr>
          <w:vertAlign w:val="superscript"/>
        </w:rPr>
        <w:t>3</w:t>
      </w:r>
      <w:r>
        <w:t>, A Rapuano</w:t>
      </w:r>
      <w:r>
        <w:rPr>
          <w:vertAlign w:val="superscript"/>
        </w:rPr>
        <w:t>4</w:t>
      </w:r>
      <w:r>
        <w:t>, N de Lanerolle</w:t>
      </w:r>
      <w:r>
        <w:rPr>
          <w:vertAlign w:val="superscript"/>
        </w:rPr>
        <w:t>4</w:t>
      </w:r>
      <w:r>
        <w:t xml:space="preserve"> and JW Pan</w:t>
      </w:r>
      <w:r>
        <w:rPr>
          <w:vertAlign w:val="superscript"/>
        </w:rPr>
        <w:t>2</w:t>
      </w:r>
    </w:p>
    <w:p w:rsidR="00474C54" w:rsidRDefault="00474C54" w:rsidP="00474C54">
      <w:pPr>
        <w:snapToGrid w:val="0"/>
        <w:contextualSpacing/>
        <w:jc w:val="center"/>
      </w:pPr>
      <w:r>
        <w:rPr>
          <w:vertAlign w:val="superscript"/>
        </w:rPr>
        <w:t>1</w:t>
      </w:r>
      <w:r>
        <w:t xml:space="preserve">Development Biology, </w:t>
      </w:r>
      <w:r>
        <w:rPr>
          <w:vertAlign w:val="superscript"/>
        </w:rPr>
        <w:t>2</w:t>
      </w:r>
      <w:r>
        <w:t xml:space="preserve">Neurology and Radiology </w:t>
      </w:r>
      <w:proofErr w:type="spellStart"/>
      <w:r>
        <w:t>Univ</w:t>
      </w:r>
      <w:proofErr w:type="spellEnd"/>
      <w:r>
        <w:t xml:space="preserve"> Pittsburgh, </w:t>
      </w:r>
      <w:r>
        <w:rPr>
          <w:vertAlign w:val="superscript"/>
        </w:rPr>
        <w:t>3</w:t>
      </w:r>
      <w:r>
        <w:t xml:space="preserve">Pittsburgh NMR Center, </w:t>
      </w:r>
    </w:p>
    <w:p w:rsidR="00474C54" w:rsidRPr="008C4B3D" w:rsidRDefault="00474C54" w:rsidP="00474C54">
      <w:pPr>
        <w:snapToGrid w:val="0"/>
        <w:contextualSpacing/>
        <w:jc w:val="center"/>
      </w:pPr>
      <w:proofErr w:type="gramStart"/>
      <w:r>
        <w:t>and</w:t>
      </w:r>
      <w:proofErr w:type="gramEnd"/>
      <w:r>
        <w:t xml:space="preserve"> </w:t>
      </w:r>
      <w:r>
        <w:rPr>
          <w:vertAlign w:val="superscript"/>
        </w:rPr>
        <w:t>4</w:t>
      </w:r>
      <w:r>
        <w:t xml:space="preserve">Neurosurgery Yale </w:t>
      </w:r>
      <w:proofErr w:type="spellStart"/>
      <w:r>
        <w:t>Univ</w:t>
      </w:r>
      <w:proofErr w:type="spellEnd"/>
      <w:r>
        <w:t xml:space="preserve"> SOM </w:t>
      </w:r>
    </w:p>
    <w:p w:rsidR="00474C54" w:rsidRPr="008C4B3D" w:rsidRDefault="00474C54" w:rsidP="00474C54">
      <w:pPr>
        <w:snapToGrid w:val="0"/>
        <w:contextualSpacing/>
        <w:rPr>
          <w:sz w:val="20"/>
        </w:rPr>
      </w:pPr>
    </w:p>
    <w:p w:rsidR="00474C54" w:rsidRPr="008C4B3D" w:rsidRDefault="00474C54" w:rsidP="00474C54">
      <w:pPr>
        <w:snapToGrid w:val="0"/>
        <w:contextualSpacing/>
      </w:pPr>
      <w:r w:rsidRPr="008C4B3D">
        <w:rPr>
          <w:b/>
        </w:rPr>
        <w:t>Background</w:t>
      </w:r>
      <w:r w:rsidRPr="008C4B3D">
        <w:tab/>
      </w:r>
      <w:r w:rsidRPr="008C4B3D">
        <w:tab/>
        <w:t xml:space="preserve">The development of spontaneous recurrent seizures (epilepsy) is a complex process that commonly ensues after an initial cerebral insult. In humans, there is substantial variability in </w:t>
      </w:r>
      <w:proofErr w:type="gramStart"/>
      <w:r w:rsidRPr="008C4B3D">
        <w:t>this</w:t>
      </w:r>
      <w:r>
        <w:t>,</w:t>
      </w:r>
      <w:proofErr w:type="gramEnd"/>
      <w:r w:rsidRPr="008C4B3D">
        <w:t xml:space="preserve"> however the </w:t>
      </w:r>
      <w:r>
        <w:t xml:space="preserve">insult </w:t>
      </w:r>
      <w:r w:rsidRPr="008C4B3D">
        <w:t xml:space="preserve">severity </w:t>
      </w:r>
      <w:r>
        <w:t>is known to influence</w:t>
      </w:r>
      <w:r w:rsidRPr="008C4B3D">
        <w:t xml:space="preserve"> the likelihood for subsequent epilepsy. Rodent models of this use a cerebral insult e.g., a </w:t>
      </w:r>
      <w:proofErr w:type="spellStart"/>
      <w:r w:rsidRPr="008C4B3D">
        <w:t>chemoconvulsant</w:t>
      </w:r>
      <w:proofErr w:type="spellEnd"/>
      <w:r w:rsidRPr="008C4B3D">
        <w:t xml:space="preserve"> such as </w:t>
      </w:r>
      <w:proofErr w:type="spellStart"/>
      <w:r w:rsidRPr="008C4B3D">
        <w:t>kainic</w:t>
      </w:r>
      <w:proofErr w:type="spellEnd"/>
      <w:r w:rsidRPr="008C4B3D">
        <w:t xml:space="preserve"> acid. We adapted the </w:t>
      </w:r>
      <w:proofErr w:type="spellStart"/>
      <w:r w:rsidRPr="008C4B3D">
        <w:t>Hellier</w:t>
      </w:r>
      <w:proofErr w:type="spellEnd"/>
      <w:r w:rsidRPr="008C4B3D">
        <w:t xml:space="preserve"> </w:t>
      </w:r>
      <w:proofErr w:type="spellStart"/>
      <w:r w:rsidRPr="008C4B3D">
        <w:t>Dudek</w:t>
      </w:r>
      <w:proofErr w:type="spellEnd"/>
      <w:r w:rsidRPr="008C4B3D">
        <w:t xml:space="preserve"> model of temporal lobe epilepsy to generate a range of status epilepticus duration, i.e., cerebral insult variability. We study this model 3 days after </w:t>
      </w:r>
      <w:proofErr w:type="spellStart"/>
      <w:r w:rsidRPr="008C4B3D">
        <w:t>kainate</w:t>
      </w:r>
      <w:proofErr w:type="spellEnd"/>
      <w:r w:rsidRPr="008C4B3D">
        <w:t xml:space="preserve">-induced status using MR spectroscopy and T2 </w:t>
      </w:r>
      <w:proofErr w:type="spellStart"/>
      <w:r w:rsidRPr="008C4B3D">
        <w:t>relaxometry</w:t>
      </w:r>
      <w:proofErr w:type="spellEnd"/>
      <w:r w:rsidRPr="008C4B3D">
        <w:t xml:space="preserve"> at 7T. This time is chosen after acute recovery from status epilepticus and the process of </w:t>
      </w:r>
      <w:proofErr w:type="spellStart"/>
      <w:r w:rsidRPr="008C4B3D">
        <w:t>epileptogenesis</w:t>
      </w:r>
      <w:proofErr w:type="spellEnd"/>
      <w:r w:rsidRPr="008C4B3D">
        <w:t xml:space="preserve"> has been initiated.  </w:t>
      </w:r>
    </w:p>
    <w:p w:rsidR="00474C54" w:rsidRPr="008C4B3D" w:rsidRDefault="00474C54" w:rsidP="00474C54">
      <w:pPr>
        <w:snapToGrid w:val="0"/>
        <w:spacing w:before="240"/>
        <w:contextualSpacing/>
      </w:pPr>
      <w:r w:rsidRPr="008C4B3D">
        <w:rPr>
          <w:b/>
        </w:rPr>
        <w:t>Significance</w:t>
      </w:r>
      <w:r w:rsidRPr="008C4B3D">
        <w:tab/>
      </w:r>
      <w:r w:rsidRPr="008C4B3D">
        <w:tab/>
      </w:r>
      <w:r>
        <w:t>Our goals are</w:t>
      </w:r>
      <w:r w:rsidRPr="008C4B3D">
        <w:t xml:space="preserve"> to describe spectroscopic and imaging changes in </w:t>
      </w:r>
      <w:proofErr w:type="spellStart"/>
      <w:r w:rsidRPr="008C4B3D">
        <w:t>epileptogenesis</w:t>
      </w:r>
      <w:proofErr w:type="spellEnd"/>
      <w:r w:rsidRPr="008C4B3D">
        <w:t xml:space="preserve"> and investigate whether </w:t>
      </w:r>
      <w:r>
        <w:t xml:space="preserve">MR </w:t>
      </w:r>
      <w:r w:rsidRPr="008C4B3D">
        <w:t>may predict the development of epilepsy.</w:t>
      </w:r>
    </w:p>
    <w:p w:rsidR="00474C54" w:rsidRPr="008C4B3D" w:rsidRDefault="00474C54" w:rsidP="00474C54">
      <w:pPr>
        <w:snapToGrid w:val="0"/>
        <w:contextualSpacing/>
      </w:pPr>
      <w:r w:rsidRPr="008C4B3D">
        <w:rPr>
          <w:b/>
        </w:rPr>
        <w:t>Methods</w:t>
      </w:r>
      <w:r w:rsidRPr="008C4B3D">
        <w:rPr>
          <w:b/>
        </w:rPr>
        <w:tab/>
      </w:r>
      <w:r w:rsidRPr="008C4B3D">
        <w:t xml:space="preserve">The </w:t>
      </w:r>
      <w:proofErr w:type="spellStart"/>
      <w:r w:rsidRPr="008C4B3D">
        <w:t>Hellier</w:t>
      </w:r>
      <w:proofErr w:type="spellEnd"/>
      <w:r w:rsidRPr="008C4B3D">
        <w:t xml:space="preserve"> </w:t>
      </w:r>
      <w:proofErr w:type="spellStart"/>
      <w:r w:rsidRPr="008C4B3D">
        <w:t>Dudek</w:t>
      </w:r>
      <w:proofErr w:type="spellEnd"/>
      <w:r w:rsidRPr="008C4B3D">
        <w:t xml:space="preserve"> model was adapted to generate a variable status period (</w:t>
      </w:r>
      <w:r>
        <w:t>1.5, 2</w:t>
      </w:r>
      <w:r w:rsidRPr="008C4B3D">
        <w:t>, 3hrs). 3days after status, animal were intubated and ventilated for 7T stu</w:t>
      </w:r>
      <w:r>
        <w:t>dy</w:t>
      </w:r>
      <w:r w:rsidRPr="008C4B3D">
        <w:t xml:space="preserve">. Localized hippocampal </w:t>
      </w:r>
      <w:r>
        <w:t xml:space="preserve">PRESS </w:t>
      </w:r>
      <w:r w:rsidRPr="008C4B3D">
        <w:t>1H MR</w:t>
      </w:r>
      <w:r>
        <w:t>S</w:t>
      </w:r>
      <w:r w:rsidRPr="008C4B3D">
        <w:t xml:space="preserve"> </w:t>
      </w:r>
      <w:r>
        <w:t xml:space="preserve">is </w:t>
      </w:r>
      <w:r w:rsidRPr="008C4B3D">
        <w:t xml:space="preserve">acquired </w:t>
      </w:r>
      <w:r>
        <w:t>(</w:t>
      </w:r>
      <w:r w:rsidRPr="008C4B3D">
        <w:t>8mm</w:t>
      </w:r>
      <w:r w:rsidRPr="008C4B3D">
        <w:rPr>
          <w:vertAlign w:val="superscript"/>
        </w:rPr>
        <w:t>3</w:t>
      </w:r>
      <w:r>
        <w:t xml:space="preserve">). </w:t>
      </w:r>
      <w:r w:rsidRPr="008C4B3D">
        <w:t xml:space="preserve"> LCM analysis was performed</w:t>
      </w:r>
      <w:r>
        <w:t xml:space="preserve"> with metabolites taken</w:t>
      </w:r>
      <w:r w:rsidRPr="008C4B3D">
        <w:t xml:space="preserve"> as a ratio of total </w:t>
      </w:r>
      <w:proofErr w:type="spellStart"/>
      <w:r w:rsidRPr="008C4B3D">
        <w:t>creatine</w:t>
      </w:r>
      <w:proofErr w:type="spellEnd"/>
      <w:r w:rsidRPr="008C4B3D">
        <w:t xml:space="preserve">.  Quantitative </w:t>
      </w:r>
      <w:proofErr w:type="spellStart"/>
      <w:r w:rsidRPr="008C4B3D">
        <w:t>relaxometry</w:t>
      </w:r>
      <w:proofErr w:type="spellEnd"/>
      <w:r w:rsidRPr="008C4B3D">
        <w:t xml:space="preserve"> and proton density were acquired </w:t>
      </w:r>
      <w:r>
        <w:t>(</w:t>
      </w:r>
      <w:r w:rsidRPr="008C4B3D">
        <w:t>140u</w:t>
      </w:r>
      <w:r>
        <w:t>m</w:t>
      </w:r>
      <w:r w:rsidRPr="008C4B3D">
        <w:t xml:space="preserve"> resolution</w:t>
      </w:r>
      <w:r>
        <w:t>).</w:t>
      </w:r>
    </w:p>
    <w:p w:rsidR="00474C54" w:rsidRPr="008C4B3D" w:rsidRDefault="00474C54" w:rsidP="00474C54">
      <w:pPr>
        <w:snapToGrid w:val="0"/>
        <w:contextualSpacing/>
      </w:pPr>
      <w:r w:rsidRPr="008C4B3D">
        <w:rPr>
          <w:b/>
        </w:rPr>
        <w:t>Results</w:t>
      </w:r>
      <w:r w:rsidRPr="008C4B3D">
        <w:rPr>
          <w:b/>
        </w:rPr>
        <w:tab/>
      </w:r>
      <w:r>
        <w:t xml:space="preserve">The data show </w:t>
      </w:r>
      <w:r w:rsidRPr="008C4B3D">
        <w:t>significant decreases in NAA/</w:t>
      </w:r>
      <w:proofErr w:type="spellStart"/>
      <w:r w:rsidRPr="008C4B3D">
        <w:t>tCr</w:t>
      </w:r>
      <w:proofErr w:type="spellEnd"/>
      <w:r w:rsidRPr="008C4B3D">
        <w:t>, and increases in ml/</w:t>
      </w:r>
      <w:proofErr w:type="spellStart"/>
      <w:r w:rsidRPr="008C4B3D">
        <w:t>tCr</w:t>
      </w:r>
      <w:proofErr w:type="spellEnd"/>
      <w:r w:rsidRPr="008C4B3D">
        <w:t>, Lac/</w:t>
      </w:r>
      <w:proofErr w:type="spellStart"/>
      <w:r w:rsidRPr="008C4B3D">
        <w:t>tCr</w:t>
      </w:r>
      <w:proofErr w:type="spellEnd"/>
      <w:r w:rsidRPr="008C4B3D">
        <w:t xml:space="preserve">, and </w:t>
      </w:r>
      <w:proofErr w:type="spellStart"/>
      <w:r w:rsidRPr="008C4B3D">
        <w:t>Gln</w:t>
      </w:r>
      <w:proofErr w:type="spellEnd"/>
      <w:r w:rsidRPr="008C4B3D">
        <w:t>/</w:t>
      </w:r>
      <w:proofErr w:type="spellStart"/>
      <w:r w:rsidRPr="008C4B3D">
        <w:t>tCr</w:t>
      </w:r>
      <w:proofErr w:type="spellEnd"/>
      <w:r w:rsidRPr="008C4B3D">
        <w:t xml:space="preserve">, </w:t>
      </w:r>
      <w:r>
        <w:t xml:space="preserve">which are </w:t>
      </w:r>
      <w:r w:rsidRPr="008C4B3D">
        <w:t xml:space="preserve">consistent with the notion of neuronal injury accompanied by glial reaction. </w:t>
      </w:r>
      <w:r>
        <w:t>There are several significant correlations between metabolites, e.g., NAA/</w:t>
      </w:r>
      <w:proofErr w:type="spellStart"/>
      <w:r>
        <w:t>tCr</w:t>
      </w:r>
      <w:proofErr w:type="spellEnd"/>
      <w:r>
        <w:t xml:space="preserve"> is correlated with </w:t>
      </w:r>
      <w:proofErr w:type="spellStart"/>
      <w:r>
        <w:t>Glu</w:t>
      </w:r>
      <w:proofErr w:type="spellEnd"/>
      <w:r>
        <w:t>/</w:t>
      </w:r>
      <w:proofErr w:type="spellStart"/>
      <w:r>
        <w:t>tCr</w:t>
      </w:r>
      <w:proofErr w:type="spellEnd"/>
      <w:r>
        <w:t xml:space="preserve">. </w:t>
      </w:r>
      <w:r w:rsidRPr="008C4B3D">
        <w:t xml:space="preserve">The T2 is greatly increased in amygdala and </w:t>
      </w:r>
      <w:proofErr w:type="spellStart"/>
      <w:r w:rsidRPr="008C4B3D">
        <w:t>piriform</w:t>
      </w:r>
      <w:proofErr w:type="spellEnd"/>
      <w:r w:rsidRPr="008C4B3D">
        <w:t xml:space="preserve"> cortex, indicating </w:t>
      </w:r>
      <w:r>
        <w:t xml:space="preserve">disseminated </w:t>
      </w:r>
      <w:r w:rsidRPr="008C4B3D">
        <w:t>limbic system involvement.</w:t>
      </w:r>
    </w:p>
    <w:p w:rsidR="00474C54" w:rsidRPr="008C4B3D" w:rsidRDefault="00474C54" w:rsidP="00474C54">
      <w:pPr>
        <w:snapToGrid w:val="0"/>
        <w:contextualSpacing/>
      </w:pPr>
      <w:r w:rsidRPr="008C4B3D">
        <w:rPr>
          <w:b/>
        </w:rPr>
        <w:t>Conclusions</w:t>
      </w:r>
      <w:r w:rsidRPr="008C4B3D">
        <w:tab/>
      </w:r>
      <w:r w:rsidRPr="008C4B3D">
        <w:tab/>
      </w:r>
      <w:r>
        <w:t>Our data show</w:t>
      </w:r>
      <w:r w:rsidRPr="008C4B3D">
        <w:t xml:space="preserve"> that glial and limbic involvement after hippocampal neuronal injury. Regression analysis of the data show</w:t>
      </w:r>
      <w:r>
        <w:t>s</w:t>
      </w:r>
      <w:r w:rsidRPr="008C4B3D">
        <w:t xml:space="preserve"> that </w:t>
      </w:r>
      <w:r>
        <w:t>many of the metabolic changes are significantly correlated.</w:t>
      </w:r>
    </w:p>
    <w:p w:rsidR="00474C54" w:rsidRPr="008C4B3D" w:rsidRDefault="00474C54" w:rsidP="00474C54">
      <w:pPr>
        <w:snapToGrid w:val="0"/>
        <w:contextualSpacing/>
        <w:rPr>
          <w:sz w:val="20"/>
        </w:rPr>
      </w:pPr>
      <w:r>
        <w:rPr>
          <w:noProof/>
        </w:rPr>
        <mc:AlternateContent>
          <mc:Choice Requires="wps">
            <w:drawing>
              <wp:anchor distT="0" distB="0" distL="114300" distR="114300" simplePos="0" relativeHeight="251673600" behindDoc="0" locked="0" layoutInCell="1" allowOverlap="1">
                <wp:simplePos x="0" y="0"/>
                <wp:positionH relativeFrom="column">
                  <wp:posOffset>4882515</wp:posOffset>
                </wp:positionH>
                <wp:positionV relativeFrom="paragraph">
                  <wp:posOffset>228600</wp:posOffset>
                </wp:positionV>
                <wp:extent cx="1699260" cy="2311400"/>
                <wp:effectExtent l="0" t="0" r="0" b="0"/>
                <wp:wrapNone/>
                <wp:docPr id="258"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9260" cy="2311400"/>
                        </a:xfrm>
                        <a:prstGeom prst="rect">
                          <a:avLst/>
                        </a:prstGeom>
                        <a:solidFill>
                          <a:srgbClr val="FFFFFF"/>
                        </a:solidFill>
                        <a:ln w="9525">
                          <a:noFill/>
                          <a:miter lim="800000"/>
                          <a:headEnd/>
                          <a:tailEnd/>
                        </a:ln>
                      </wps:spPr>
                      <wps:txbx>
                        <w:txbxContent>
                          <w:p w:rsidR="00CA5621" w:rsidRDefault="00CA5621" w:rsidP="00474C54">
                            <w:pPr>
                              <w:contextualSpacing/>
                              <w:rPr>
                                <w:sz w:val="16"/>
                                <w:szCs w:val="18"/>
                              </w:rPr>
                            </w:pPr>
                            <w:r w:rsidRPr="008C4B3D">
                              <w:rPr>
                                <w:sz w:val="16"/>
                                <w:szCs w:val="18"/>
                              </w:rPr>
                              <w:t>Figure 1</w:t>
                            </w:r>
                            <w:r w:rsidRPr="008C4B3D">
                              <w:rPr>
                                <w:sz w:val="16"/>
                                <w:szCs w:val="18"/>
                              </w:rPr>
                              <w:tab/>
                              <w:t>A: Scout; the box indicates the approximate position and size of the 2x1.8x2.2mm voxel. B</w:t>
                            </w:r>
                            <w:proofErr w:type="gramStart"/>
                            <w:r w:rsidRPr="008C4B3D">
                              <w:rPr>
                                <w:sz w:val="16"/>
                                <w:szCs w:val="18"/>
                              </w:rPr>
                              <w:t>,C</w:t>
                            </w:r>
                            <w:proofErr w:type="gramEnd"/>
                            <w:r w:rsidRPr="008C4B3D">
                              <w:rPr>
                                <w:sz w:val="16"/>
                                <w:szCs w:val="18"/>
                              </w:rPr>
                              <w:t xml:space="preserve">: TE10ms and TE40ms spectra from a </w:t>
                            </w:r>
                            <w:proofErr w:type="spellStart"/>
                            <w:r w:rsidRPr="008C4B3D">
                              <w:rPr>
                                <w:sz w:val="16"/>
                                <w:szCs w:val="18"/>
                              </w:rPr>
                              <w:t>kainate</w:t>
                            </w:r>
                            <w:proofErr w:type="spellEnd"/>
                            <w:r w:rsidRPr="008C4B3D">
                              <w:rPr>
                                <w:sz w:val="16"/>
                                <w:szCs w:val="18"/>
                              </w:rPr>
                              <w:t xml:space="preserve"> 3hr rat; D,E TE10ms and TE40ms spectra from a control rat. Each of the spectra B-E show the experimental (black), fitted (red), baseline (bottom) and residual (top of each of spectrum). F shows the LCM analysis of the spectrum.  G shows summary plots of all metabolites for control, 1.5hr, 2 </w:t>
                            </w:r>
                            <w:proofErr w:type="spellStart"/>
                            <w:r w:rsidRPr="008C4B3D">
                              <w:rPr>
                                <w:sz w:val="16"/>
                                <w:szCs w:val="18"/>
                              </w:rPr>
                              <w:t>hr</w:t>
                            </w:r>
                            <w:proofErr w:type="spellEnd"/>
                            <w:r w:rsidRPr="008C4B3D">
                              <w:rPr>
                                <w:sz w:val="16"/>
                                <w:szCs w:val="18"/>
                              </w:rPr>
                              <w:t xml:space="preserve">, and 3-hr status seizure rats.  </w:t>
                            </w:r>
                          </w:p>
                          <w:p w:rsidR="00CA5621" w:rsidRPr="008C4B3D" w:rsidRDefault="00CA5621" w:rsidP="00474C54">
                            <w:pPr>
                              <w:contextualSpacing/>
                              <w:rPr>
                                <w:sz w:val="16"/>
                                <w:szCs w:val="18"/>
                              </w:rPr>
                            </w:pPr>
                            <w:r>
                              <w:rPr>
                                <w:sz w:val="16"/>
                                <w:szCs w:val="18"/>
                              </w:rPr>
                              <w:t>H: Regression NAA/</w:t>
                            </w:r>
                            <w:proofErr w:type="spellStart"/>
                            <w:r>
                              <w:rPr>
                                <w:sz w:val="16"/>
                                <w:szCs w:val="18"/>
                              </w:rPr>
                              <w:t>tCr</w:t>
                            </w:r>
                            <w:proofErr w:type="spellEnd"/>
                            <w:r>
                              <w:rPr>
                                <w:sz w:val="16"/>
                                <w:szCs w:val="18"/>
                              </w:rPr>
                              <w:t xml:space="preserve"> vs </w:t>
                            </w:r>
                            <w:proofErr w:type="spellStart"/>
                            <w:r>
                              <w:rPr>
                                <w:sz w:val="16"/>
                                <w:szCs w:val="18"/>
                              </w:rPr>
                              <w:t>Glu</w:t>
                            </w:r>
                            <w:proofErr w:type="spellEnd"/>
                            <w:r>
                              <w:rPr>
                                <w:sz w:val="16"/>
                                <w:szCs w:val="18"/>
                              </w:rPr>
                              <w:t>/</w:t>
                            </w:r>
                            <w:proofErr w:type="spellStart"/>
                            <w:r>
                              <w:rPr>
                                <w:sz w:val="16"/>
                                <w:szCs w:val="18"/>
                              </w:rPr>
                              <w:t>tCt</w:t>
                            </w:r>
                            <w:proofErr w:type="spellEnd"/>
                            <w:r>
                              <w:rPr>
                                <w:sz w:val="16"/>
                                <w:szCs w:val="18"/>
                              </w:rPr>
                              <w:t xml:space="preserve"> has R= 0.72, p&lt;0.001.</w:t>
                            </w:r>
                            <w:r w:rsidRPr="008C4B3D">
                              <w:rPr>
                                <w:sz w:val="16"/>
                                <w:szCs w:val="18"/>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58" o:spid="_x0000_s1155" type="#_x0000_t202" style="position:absolute;margin-left:384.45pt;margin-top:18pt;width:133.8pt;height:182pt;z-index:2516736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" stroked="f">
                <v:textbox style="mso-fit-shape-to-text:t">
                  <w:txbxContent>
                    <w:p w:rsidR="00CA5621" w:rsidRDefault="00CA5621" w:rsidP="00474C54">
                      <w:pPr>
                        <w:contextualSpacing/>
                        <w:rPr>
                          <w:sz w:val="16"/>
                          <w:szCs w:val="18"/>
                        </w:rPr>
                      </w:pPr>
                      <w:r w:rsidRPr="008C4B3D">
                        <w:rPr>
                          <w:sz w:val="16"/>
                          <w:szCs w:val="18"/>
                        </w:rPr>
                        <w:t>Figure 1</w:t>
                      </w:r>
                      <w:r w:rsidRPr="008C4B3D">
                        <w:rPr>
                          <w:sz w:val="16"/>
                          <w:szCs w:val="18"/>
                        </w:rPr>
                        <w:tab/>
                        <w:t>A: Scout; the box indicates the approximate position and size of the 2x1.8x2.2mm voxel. B</w:t>
                      </w:r>
                      <w:proofErr w:type="gramStart"/>
                      <w:r w:rsidRPr="008C4B3D">
                        <w:rPr>
                          <w:sz w:val="16"/>
                          <w:szCs w:val="18"/>
                        </w:rPr>
                        <w:t>,C</w:t>
                      </w:r>
                      <w:proofErr w:type="gramEnd"/>
                      <w:r w:rsidRPr="008C4B3D">
                        <w:rPr>
                          <w:sz w:val="16"/>
                          <w:szCs w:val="18"/>
                        </w:rPr>
                        <w:t xml:space="preserve">: TE10ms and TE40ms spectra from a </w:t>
                      </w:r>
                      <w:proofErr w:type="spellStart"/>
                      <w:r w:rsidRPr="008C4B3D">
                        <w:rPr>
                          <w:sz w:val="16"/>
                          <w:szCs w:val="18"/>
                        </w:rPr>
                        <w:t>kainate</w:t>
                      </w:r>
                      <w:proofErr w:type="spellEnd"/>
                      <w:r w:rsidRPr="008C4B3D">
                        <w:rPr>
                          <w:sz w:val="16"/>
                          <w:szCs w:val="18"/>
                        </w:rPr>
                        <w:t xml:space="preserve"> 3hr rat; D,E TE10ms and TE40ms spectra from a control rat. Each of the spectra B-E show the experimental (black), fitted (red), baseline (bottom) and residual (top of each of spectrum). F shows the LCM analysis of the spectrum.  G shows summary plots of all metabolites for control, 1.5hr, 2 </w:t>
                      </w:r>
                      <w:proofErr w:type="spellStart"/>
                      <w:r w:rsidRPr="008C4B3D">
                        <w:rPr>
                          <w:sz w:val="16"/>
                          <w:szCs w:val="18"/>
                        </w:rPr>
                        <w:t>hr</w:t>
                      </w:r>
                      <w:proofErr w:type="spellEnd"/>
                      <w:r w:rsidRPr="008C4B3D">
                        <w:rPr>
                          <w:sz w:val="16"/>
                          <w:szCs w:val="18"/>
                        </w:rPr>
                        <w:t xml:space="preserve">, and 3-hr status seizure rats.  </w:t>
                      </w:r>
                    </w:p>
                    <w:p w:rsidR="00CA5621" w:rsidRPr="008C4B3D" w:rsidRDefault="00CA5621" w:rsidP="00474C54">
                      <w:pPr>
                        <w:contextualSpacing/>
                        <w:rPr>
                          <w:sz w:val="16"/>
                          <w:szCs w:val="18"/>
                        </w:rPr>
                      </w:pPr>
                      <w:r>
                        <w:rPr>
                          <w:sz w:val="16"/>
                          <w:szCs w:val="18"/>
                        </w:rPr>
                        <w:t>H: Regression NAA/</w:t>
                      </w:r>
                      <w:proofErr w:type="spellStart"/>
                      <w:r>
                        <w:rPr>
                          <w:sz w:val="16"/>
                          <w:szCs w:val="18"/>
                        </w:rPr>
                        <w:t>tCr</w:t>
                      </w:r>
                      <w:proofErr w:type="spellEnd"/>
                      <w:r>
                        <w:rPr>
                          <w:sz w:val="16"/>
                          <w:szCs w:val="18"/>
                        </w:rPr>
                        <w:t xml:space="preserve"> vs </w:t>
                      </w:r>
                      <w:proofErr w:type="spellStart"/>
                      <w:r>
                        <w:rPr>
                          <w:sz w:val="16"/>
                          <w:szCs w:val="18"/>
                        </w:rPr>
                        <w:t>Glu</w:t>
                      </w:r>
                      <w:proofErr w:type="spellEnd"/>
                      <w:r>
                        <w:rPr>
                          <w:sz w:val="16"/>
                          <w:szCs w:val="18"/>
                        </w:rPr>
                        <w:t>/</w:t>
                      </w:r>
                      <w:proofErr w:type="spellStart"/>
                      <w:r>
                        <w:rPr>
                          <w:sz w:val="16"/>
                          <w:szCs w:val="18"/>
                        </w:rPr>
                        <w:t>tCt</w:t>
                      </w:r>
                      <w:proofErr w:type="spellEnd"/>
                      <w:r>
                        <w:rPr>
                          <w:sz w:val="16"/>
                          <w:szCs w:val="18"/>
                        </w:rPr>
                        <w:t xml:space="preserve"> has R= 0.72, p&lt;0.001.</w:t>
                      </w:r>
                      <w:r w:rsidRPr="008C4B3D">
                        <w:rPr>
                          <w:sz w:val="16"/>
                          <w:szCs w:val="18"/>
                        </w:rPr>
                        <w:t xml:space="preserve"> </w:t>
                      </w:r>
                    </w:p>
                  </w:txbxContent>
                </v:textbox>
              </v:shape>
            </w:pict>
          </mc:Fallback>
        </mc:AlternateContent>
      </w:r>
      <w:r>
        <w:rPr>
          <w:noProof/>
          <w:sz w:val="20"/>
        </w:rPr>
        <w:drawing>
          <wp:inline distT="0" distB="0" distL="0" distR="0">
            <wp:extent cx="4912995" cy="2893060"/>
            <wp:effectExtent l="0" t="0" r="1905" b="254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912995" cy="2893060"/>
                    </a:xfrm>
                    <a:prstGeom prst="rect">
                      <a:avLst/>
                    </a:prstGeom>
                    <a:noFill/>
                    <a:ln>
                      <a:noFill/>
                    </a:ln>
                  </pic:spPr>
                </pic:pic>
              </a:graphicData>
            </a:graphic>
          </wp:inline>
        </w:drawing>
      </w:r>
    </w:p>
    <w:p w:rsidR="00474C54" w:rsidRPr="008C4B3D" w:rsidRDefault="00474C54" w:rsidP="00474C54">
      <w:pPr>
        <w:snapToGrid w:val="0"/>
        <w:contextualSpacing/>
        <w:jc w:val="center"/>
        <w:rPr>
          <w:sz w:val="20"/>
        </w:rPr>
      </w:pPr>
      <w:r>
        <w:rPr>
          <w:noProof/>
          <w:sz w:val="20"/>
        </w:rPr>
        <w:drawing>
          <wp:inline distT="0" distB="0" distL="0" distR="0">
            <wp:extent cx="6005195" cy="1160145"/>
            <wp:effectExtent l="0" t="0" r="0" b="1905"/>
            <wp:docPr id="256" name="Picture 256" descr="T2 Fig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2 Figure2"/>
                    <pic:cNvPicPr>
                      <a:picLocks noChangeAspect="1" noChangeArrowheads="1"/>
                    </pic:cNvPicPr>
                  </pic:nvPicPr>
                  <pic:blipFill>
                    <a:blip r:embed="rId104" cstate="print">
                      <a:extLst>
                        <a:ext uri="{28A0092B-C50C-407E-A947-70E740481C1C}">
                          <a14:useLocalDpi xmlns:a14="http://schemas.microsoft.com/office/drawing/2010/main" val="0"/>
                        </a:ext>
                      </a:extLst>
                    </a:blip>
                    <a:srcRect t="7938" r="9926"/>
                    <a:stretch>
                      <a:fillRect/>
                    </a:stretch>
                  </pic:blipFill>
                  <pic:spPr bwMode="auto">
                    <a:xfrm>
                      <a:off x="0" y="0"/>
                      <a:ext cx="6005195" cy="1160145"/>
                    </a:xfrm>
                    <a:prstGeom prst="rect">
                      <a:avLst/>
                    </a:prstGeom>
                    <a:noFill/>
                    <a:ln>
                      <a:noFill/>
                    </a:ln>
                  </pic:spPr>
                </pic:pic>
              </a:graphicData>
            </a:graphic>
          </wp:inline>
        </w:drawing>
      </w:r>
    </w:p>
    <w:p w:rsidR="00CA5621" w:rsidRDefault="00474C54" w:rsidP="00474C54">
      <w:pPr>
        <w:snapToGrid w:val="0"/>
        <w:contextualSpacing/>
        <w:rPr>
          <w:sz w:val="16"/>
          <w:szCs w:val="18"/>
        </w:rPr>
      </w:pPr>
      <w:proofErr w:type="gramStart"/>
      <w:r w:rsidRPr="008C4B3D">
        <w:rPr>
          <w:sz w:val="16"/>
          <w:szCs w:val="18"/>
        </w:rPr>
        <w:t>Figure 2</w:t>
      </w:r>
      <w:r w:rsidRPr="008C4B3D">
        <w:rPr>
          <w:sz w:val="16"/>
          <w:szCs w:val="18"/>
        </w:rPr>
        <w:tab/>
        <w:t>A. T2 map of a 3-hr seizure brain; B. T2 map with the pseudo-color.</w:t>
      </w:r>
      <w:proofErr w:type="gramEnd"/>
      <w:r w:rsidRPr="008C4B3D">
        <w:rPr>
          <w:sz w:val="16"/>
          <w:szCs w:val="18"/>
        </w:rPr>
        <w:t xml:space="preserve"> C: ROI </w:t>
      </w:r>
      <w:proofErr w:type="spellStart"/>
      <w:r w:rsidRPr="008C4B3D">
        <w:rPr>
          <w:sz w:val="16"/>
          <w:szCs w:val="18"/>
        </w:rPr>
        <w:t>os</w:t>
      </w:r>
      <w:proofErr w:type="spellEnd"/>
      <w:r w:rsidRPr="008C4B3D">
        <w:rPr>
          <w:sz w:val="16"/>
          <w:szCs w:val="18"/>
        </w:rPr>
        <w:t xml:space="preserve"> different brain regions. D: summary plots of T2 in different regions for control, 1.5hr, 2 </w:t>
      </w:r>
      <w:proofErr w:type="spellStart"/>
      <w:r w:rsidRPr="008C4B3D">
        <w:rPr>
          <w:sz w:val="16"/>
          <w:szCs w:val="18"/>
        </w:rPr>
        <w:t>hr</w:t>
      </w:r>
      <w:proofErr w:type="spellEnd"/>
      <w:r w:rsidRPr="008C4B3D">
        <w:rPr>
          <w:sz w:val="16"/>
          <w:szCs w:val="18"/>
        </w:rPr>
        <w:t>, and 3-hr status seizure brains.</w:t>
      </w:r>
    </w:p>
    <w:p w:rsidR="00CA5621" w:rsidRDefault="00CA5621">
      <w:pPr>
        <w:spacing w:after="200" w:line="276" w:lineRule="auto"/>
        <w:rPr>
          <w:sz w:val="16"/>
          <w:szCs w:val="18"/>
        </w:rPr>
      </w:pPr>
      <w:r>
        <w:rPr>
          <w:sz w:val="16"/>
          <w:szCs w:val="18"/>
        </w:rPr>
        <w:br w:type="page"/>
      </w:r>
    </w:p>
    <w:p w:rsidR="00CA5621" w:rsidRPr="00450E0E" w:rsidRDefault="00CA5621" w:rsidP="00CA5621">
      <w:pPr>
        <w:jc w:val="center"/>
        <w:rPr>
          <w:rFonts w:ascii="Arial" w:hAnsi="Arial"/>
          <w:b/>
        </w:rPr>
      </w:pPr>
      <w:r>
        <w:rPr>
          <w:rFonts w:ascii="Arial" w:hAnsi="Arial"/>
          <w:b/>
        </w:rPr>
        <w:lastRenderedPageBreak/>
        <w:t>Automated pipeline for processing and analyzing MR Spectroscopic Imaging data</w:t>
      </w:r>
    </w:p>
    <w:p w:rsidR="00CA5621" w:rsidRDefault="00CA5621" w:rsidP="00CA5621">
      <w:pPr>
        <w:jc w:val="center"/>
        <w:rPr>
          <w:rFonts w:ascii="Arial" w:hAnsi="Arial"/>
        </w:rPr>
      </w:pPr>
    </w:p>
    <w:p w:rsidR="00CA5621" w:rsidRDefault="00CA5621" w:rsidP="00CA5621">
      <w:pPr>
        <w:jc w:val="center"/>
        <w:rPr>
          <w:rFonts w:ascii="Arial" w:hAnsi="Arial"/>
        </w:rPr>
      </w:pPr>
      <w:r>
        <w:rPr>
          <w:rFonts w:ascii="Arial" w:hAnsi="Arial"/>
        </w:rPr>
        <w:t>Victor E. Yushmanov</w:t>
      </w:r>
      <w:r w:rsidRPr="00450E0E">
        <w:rPr>
          <w:rFonts w:ascii="Arial" w:hAnsi="Arial"/>
          <w:vertAlign w:val="superscript"/>
        </w:rPr>
        <w:t>1</w:t>
      </w:r>
      <w:r>
        <w:rPr>
          <w:rFonts w:ascii="Arial" w:hAnsi="Arial"/>
        </w:rPr>
        <w:t>, Claudiu Schirda</w:t>
      </w:r>
      <w:r w:rsidRPr="00450E0E">
        <w:rPr>
          <w:rFonts w:ascii="Arial" w:hAnsi="Arial"/>
          <w:vertAlign w:val="superscript"/>
        </w:rPr>
        <w:t>1</w:t>
      </w:r>
      <w:r>
        <w:rPr>
          <w:rFonts w:ascii="Arial" w:hAnsi="Arial"/>
        </w:rPr>
        <w:t>, Hoby P. Hetherington</w:t>
      </w:r>
      <w:r w:rsidRPr="00450E0E">
        <w:rPr>
          <w:rFonts w:ascii="Arial" w:hAnsi="Arial"/>
          <w:vertAlign w:val="superscript"/>
        </w:rPr>
        <w:t>1</w:t>
      </w:r>
      <w:r>
        <w:rPr>
          <w:rFonts w:ascii="Arial" w:hAnsi="Arial"/>
        </w:rPr>
        <w:t>, Jullie W. Pan</w:t>
      </w:r>
      <w:r w:rsidRPr="00450E0E">
        <w:rPr>
          <w:rFonts w:ascii="Arial" w:hAnsi="Arial"/>
          <w:vertAlign w:val="superscript"/>
        </w:rPr>
        <w:t>2</w:t>
      </w:r>
    </w:p>
    <w:p w:rsidR="00CA5621" w:rsidRDefault="00CA5621" w:rsidP="00CA5621">
      <w:pPr>
        <w:jc w:val="center"/>
        <w:rPr>
          <w:rFonts w:ascii="Arial" w:hAnsi="Arial"/>
        </w:rPr>
      </w:pPr>
      <w:r>
        <w:rPr>
          <w:rFonts w:ascii="Arial" w:hAnsi="Arial"/>
        </w:rPr>
        <w:t xml:space="preserve">MRRC, Departments of </w:t>
      </w:r>
      <w:r w:rsidRPr="00450E0E">
        <w:rPr>
          <w:rFonts w:ascii="Arial" w:hAnsi="Arial"/>
          <w:vertAlign w:val="superscript"/>
        </w:rPr>
        <w:t>1</w:t>
      </w:r>
      <w:r>
        <w:rPr>
          <w:rFonts w:ascii="Arial" w:hAnsi="Arial"/>
        </w:rPr>
        <w:t xml:space="preserve">Radiology and </w:t>
      </w:r>
      <w:r w:rsidRPr="00450E0E">
        <w:rPr>
          <w:rFonts w:ascii="Arial" w:hAnsi="Arial"/>
          <w:vertAlign w:val="superscript"/>
        </w:rPr>
        <w:t>2</w:t>
      </w:r>
      <w:r>
        <w:rPr>
          <w:rFonts w:ascii="Arial" w:hAnsi="Arial"/>
        </w:rPr>
        <w:t>Neurology, University of Pittsburgh, Pittsburgh, PA</w:t>
      </w:r>
    </w:p>
    <w:p w:rsidR="00CA5621" w:rsidRDefault="00CA5621" w:rsidP="00CA5621">
      <w:pPr>
        <w:rPr>
          <w:rFonts w:ascii="Arial" w:hAnsi="Arial"/>
        </w:rPr>
      </w:pPr>
    </w:p>
    <w:p w:rsidR="00CA5621" w:rsidRDefault="00CA5621" w:rsidP="00CA5621">
      <w:pPr>
        <w:jc w:val="both"/>
        <w:rPr>
          <w:rFonts w:ascii="Arial" w:hAnsi="Arial"/>
        </w:rPr>
      </w:pPr>
    </w:p>
    <w:p w:rsidR="00CA5621" w:rsidRDefault="00CA5621" w:rsidP="00CA5621">
      <w:pPr>
        <w:jc w:val="both"/>
        <w:rPr>
          <w:rFonts w:ascii="Arial" w:hAnsi="Arial"/>
        </w:rPr>
      </w:pPr>
    </w:p>
    <w:p w:rsidR="00CA5621" w:rsidRDefault="00CA5621" w:rsidP="00CA5621">
      <w:pPr>
        <w:jc w:val="both"/>
        <w:rPr>
          <w:rFonts w:ascii="Arial" w:hAnsi="Arial"/>
        </w:rPr>
      </w:pPr>
    </w:p>
    <w:p w:rsidR="00CA5621" w:rsidRDefault="00CA5621" w:rsidP="00CA5621">
      <w:pPr>
        <w:jc w:val="both"/>
        <w:rPr>
          <w:rFonts w:ascii="Arial" w:hAnsi="Arial"/>
        </w:rPr>
      </w:pPr>
      <w:r>
        <w:rPr>
          <w:rFonts w:ascii="Arial" w:hAnsi="Arial"/>
        </w:rPr>
        <w:t xml:space="preserve">Background and Significance: </w:t>
      </w:r>
    </w:p>
    <w:p w:rsidR="00CA5621" w:rsidRDefault="00CA5621" w:rsidP="00CA5621">
      <w:pPr>
        <w:jc w:val="both"/>
        <w:rPr>
          <w:rFonts w:ascii="Arial" w:hAnsi="Arial"/>
        </w:rPr>
      </w:pPr>
      <w:r>
        <w:rPr>
          <w:rFonts w:ascii="Arial" w:hAnsi="Arial"/>
        </w:rPr>
        <w:t xml:space="preserve">The interest in automated spectral processing for MR spectroscopic imaging (SI) is driven by the need of standardized, easy-to-execute and rapid protocols.  This has been notoriously elusive because of many steps needing professional judgment. </w:t>
      </w:r>
    </w:p>
    <w:p w:rsidR="00CA5621" w:rsidRDefault="00CA5621" w:rsidP="00CA5621">
      <w:pPr>
        <w:jc w:val="both"/>
        <w:rPr>
          <w:rFonts w:ascii="Arial" w:hAnsi="Arial"/>
        </w:rPr>
      </w:pPr>
    </w:p>
    <w:p w:rsidR="00CA5621" w:rsidRDefault="00CA5621" w:rsidP="00CA5621">
      <w:pPr>
        <w:jc w:val="both"/>
        <w:rPr>
          <w:rFonts w:ascii="Arial" w:hAnsi="Arial"/>
        </w:rPr>
      </w:pPr>
      <w:r>
        <w:rPr>
          <w:rFonts w:ascii="Arial" w:hAnsi="Arial"/>
        </w:rPr>
        <w:t>Methods:</w:t>
      </w:r>
    </w:p>
    <w:p w:rsidR="00CA5621" w:rsidRDefault="00CA5621" w:rsidP="00CA5621">
      <w:pPr>
        <w:jc w:val="both"/>
        <w:rPr>
          <w:rFonts w:ascii="Arial" w:hAnsi="Arial"/>
        </w:rPr>
      </w:pPr>
      <w:r>
        <w:rPr>
          <w:rFonts w:ascii="Arial" w:hAnsi="Arial"/>
        </w:rPr>
        <w:t xml:space="preserve">Human brain SI (24x24 matrix dimensions) was performed at 3T (Siemens Trio) and 7T (Siemens </w:t>
      </w:r>
      <w:proofErr w:type="spellStart"/>
      <w:r>
        <w:rPr>
          <w:rFonts w:ascii="Arial" w:hAnsi="Arial"/>
        </w:rPr>
        <w:t>Magnetom</w:t>
      </w:r>
      <w:proofErr w:type="spellEnd"/>
      <w:r>
        <w:rPr>
          <w:rFonts w:ascii="Arial" w:hAnsi="Arial"/>
        </w:rPr>
        <w:t xml:space="preserve">).  Data were acquired using a 32-channel head coil with body transmitter (at 3T), or an 8-channel transceiver array (at 7T).  The 3T data were acquired in 19 min using a multi-band excitation (four 10-mm-thick 240-mm-FOV SI slices positioned over the </w:t>
      </w:r>
      <w:proofErr w:type="spellStart"/>
      <w:r>
        <w:rPr>
          <w:rFonts w:ascii="Arial" w:hAnsi="Arial"/>
        </w:rPr>
        <w:t>fronto</w:t>
      </w:r>
      <w:proofErr w:type="spellEnd"/>
      <w:r>
        <w:rPr>
          <w:rFonts w:ascii="Arial" w:hAnsi="Arial"/>
        </w:rPr>
        <w:t>-parietal and temporal lobes spanning 48 mm;</w:t>
      </w:r>
      <w:r w:rsidRPr="00B4178F">
        <w:rPr>
          <w:rFonts w:ascii="Arial" w:hAnsi="Arial"/>
        </w:rPr>
        <w:t xml:space="preserve"> </w:t>
      </w:r>
      <w:r>
        <w:rPr>
          <w:rFonts w:ascii="Arial" w:hAnsi="Arial"/>
        </w:rPr>
        <w:t>nominal voxel size was 1 cm</w:t>
      </w:r>
      <w:r w:rsidRPr="00B4178F">
        <w:rPr>
          <w:rFonts w:ascii="Arial" w:hAnsi="Arial"/>
          <w:vertAlign w:val="superscript"/>
        </w:rPr>
        <w:t>3</w:t>
      </w:r>
      <w:r>
        <w:rPr>
          <w:rFonts w:ascii="Arial" w:hAnsi="Arial"/>
        </w:rPr>
        <w:t xml:space="preserve">) shimmed with </w:t>
      </w:r>
      <w:r w:rsidRPr="00B158FD">
        <w:rPr>
          <w:rFonts w:ascii="Arial" w:hAnsi="Arial"/>
          <w:i/>
        </w:rPr>
        <w:t>B0</w:t>
      </w:r>
      <w:r>
        <w:rPr>
          <w:rFonts w:ascii="Arial" w:hAnsi="Arial"/>
        </w:rPr>
        <w:t>-</w:t>
      </w:r>
      <w:r w:rsidRPr="00B158FD">
        <w:rPr>
          <w:rFonts w:ascii="Arial" w:hAnsi="Arial"/>
          <w:i/>
        </w:rPr>
        <w:t>l</w:t>
      </w:r>
      <w:r>
        <w:rPr>
          <w:rFonts w:ascii="Arial" w:hAnsi="Arial"/>
        </w:rPr>
        <w:t xml:space="preserve">oop </w:t>
      </w:r>
      <w:r w:rsidRPr="00B158FD">
        <w:rPr>
          <w:rFonts w:ascii="Arial" w:hAnsi="Arial"/>
          <w:i/>
        </w:rPr>
        <w:t>e</w:t>
      </w:r>
      <w:r>
        <w:rPr>
          <w:rFonts w:ascii="Arial" w:hAnsi="Arial"/>
        </w:rPr>
        <w:t xml:space="preserve">ncoded </w:t>
      </w:r>
      <w:r w:rsidRPr="00B158FD">
        <w:rPr>
          <w:rFonts w:ascii="Arial" w:hAnsi="Arial"/>
          <w:i/>
        </w:rPr>
        <w:t>r</w:t>
      </w:r>
      <w:r>
        <w:rPr>
          <w:rFonts w:ascii="Arial" w:hAnsi="Arial"/>
        </w:rPr>
        <w:t>ead</w:t>
      </w:r>
      <w:r w:rsidRPr="00B158FD">
        <w:rPr>
          <w:rFonts w:ascii="Arial" w:hAnsi="Arial"/>
          <w:i/>
        </w:rPr>
        <w:t>o</w:t>
      </w:r>
      <w:r>
        <w:rPr>
          <w:rFonts w:ascii="Arial" w:hAnsi="Arial"/>
        </w:rPr>
        <w:t>ut (</w:t>
      </w:r>
      <w:r w:rsidRPr="00B158FD">
        <w:rPr>
          <w:rFonts w:ascii="Arial" w:hAnsi="Arial"/>
          <w:i/>
        </w:rPr>
        <w:t>Bolero</w:t>
      </w:r>
      <w:r>
        <w:rPr>
          <w:rFonts w:ascii="Arial" w:hAnsi="Arial"/>
        </w:rPr>
        <w:t xml:space="preserve">).  Spectral processing was performed using </w:t>
      </w:r>
      <w:proofErr w:type="spellStart"/>
      <w:r>
        <w:rPr>
          <w:rFonts w:ascii="Arial" w:hAnsi="Arial"/>
        </w:rPr>
        <w:t>LCModel</w:t>
      </w:r>
      <w:proofErr w:type="spellEnd"/>
      <w:r>
        <w:rPr>
          <w:rFonts w:ascii="Arial" w:hAnsi="Arial"/>
        </w:rPr>
        <w:t xml:space="preserve"> software run under Linux [1] using custom-created 12-15-compound basis sets.  Spectral reconstruction, analysis and plotting were performed using MATLAB codes written in-house and (for steps 4 and 5 below) custom-created MS Excel macros. </w:t>
      </w:r>
    </w:p>
    <w:p w:rsidR="00CA5621" w:rsidRDefault="00CA5621" w:rsidP="00CA5621">
      <w:pPr>
        <w:jc w:val="both"/>
        <w:rPr>
          <w:rFonts w:ascii="Arial" w:hAnsi="Arial"/>
        </w:rPr>
      </w:pPr>
    </w:p>
    <w:p w:rsidR="00CA5621" w:rsidRDefault="00CA5621" w:rsidP="00CA5621">
      <w:pPr>
        <w:jc w:val="both"/>
        <w:rPr>
          <w:rFonts w:ascii="Arial" w:hAnsi="Arial"/>
        </w:rPr>
      </w:pPr>
      <w:r>
        <w:rPr>
          <w:rFonts w:ascii="Arial" w:hAnsi="Arial"/>
        </w:rPr>
        <w:t>Results:</w:t>
      </w:r>
    </w:p>
    <w:p w:rsidR="00CA5621" w:rsidRDefault="00CA5621" w:rsidP="00CA5621">
      <w:pPr>
        <w:jc w:val="both"/>
        <w:rPr>
          <w:rFonts w:ascii="Arial" w:hAnsi="Arial"/>
        </w:rPr>
      </w:pPr>
      <w:r>
        <w:rPr>
          <w:rFonts w:ascii="Arial" w:hAnsi="Arial"/>
        </w:rPr>
        <w:t xml:space="preserve">The protocol consisted of the following steps: 1) reconstruction and channel recombination; 2) inverse FT to create the time-domain data for </w:t>
      </w:r>
      <w:proofErr w:type="spellStart"/>
      <w:r>
        <w:rPr>
          <w:rFonts w:ascii="Arial" w:hAnsi="Arial"/>
        </w:rPr>
        <w:t>LCModel</w:t>
      </w:r>
      <w:proofErr w:type="spellEnd"/>
      <w:r>
        <w:rPr>
          <w:rFonts w:ascii="Arial" w:hAnsi="Arial"/>
        </w:rPr>
        <w:t xml:space="preserve"> input; 3) </w:t>
      </w:r>
      <w:proofErr w:type="spellStart"/>
      <w:r>
        <w:rPr>
          <w:rFonts w:ascii="Arial" w:hAnsi="Arial"/>
        </w:rPr>
        <w:t>multivoxel</w:t>
      </w:r>
      <w:proofErr w:type="spellEnd"/>
      <w:r>
        <w:rPr>
          <w:rFonts w:ascii="Arial" w:hAnsi="Arial"/>
        </w:rPr>
        <w:t xml:space="preserve"> SI analysis by </w:t>
      </w:r>
      <w:proofErr w:type="spellStart"/>
      <w:r>
        <w:rPr>
          <w:rFonts w:ascii="Arial" w:hAnsi="Arial"/>
        </w:rPr>
        <w:t>LCModel</w:t>
      </w:r>
      <w:proofErr w:type="spellEnd"/>
      <w:r>
        <w:rPr>
          <w:rFonts w:ascii="Arial" w:hAnsi="Arial"/>
        </w:rPr>
        <w:t xml:space="preserve"> and output of the spectra, fits and metabolite tables; 4) automatic selection of voxels with acceptable fit quality and minimal baseline distortions and </w:t>
      </w:r>
      <w:proofErr w:type="spellStart"/>
      <w:r>
        <w:rPr>
          <w:rFonts w:ascii="Arial" w:hAnsi="Arial"/>
        </w:rPr>
        <w:t>lipid+macromolecules</w:t>
      </w:r>
      <w:proofErr w:type="spellEnd"/>
      <w:r>
        <w:rPr>
          <w:rFonts w:ascii="Arial" w:hAnsi="Arial"/>
        </w:rPr>
        <w:t xml:space="preserve"> contamination for further analysis; 5) calculation of metabolite ratios (such as total NAA/Cr or total NAA/total </w:t>
      </w:r>
      <w:proofErr w:type="spellStart"/>
      <w:r>
        <w:rPr>
          <w:rFonts w:ascii="Arial" w:hAnsi="Arial"/>
        </w:rPr>
        <w:t>Ch</w:t>
      </w:r>
      <w:proofErr w:type="spellEnd"/>
      <w:r>
        <w:rPr>
          <w:rFonts w:ascii="Arial" w:hAnsi="Arial"/>
        </w:rPr>
        <w:t xml:space="preserve">); and 6) manipulating and plotting the spectra, fits and individual metabolites for the entire SI slice or for individual voxels. </w:t>
      </w:r>
    </w:p>
    <w:p w:rsidR="00CA5621" w:rsidRDefault="00CA5621" w:rsidP="00CA5621">
      <w:pPr>
        <w:jc w:val="both"/>
        <w:rPr>
          <w:rFonts w:ascii="Arial" w:hAnsi="Arial"/>
        </w:rPr>
      </w:pPr>
    </w:p>
    <w:p w:rsidR="00CA5621" w:rsidRDefault="00CA5621" w:rsidP="00CA5621">
      <w:pPr>
        <w:jc w:val="both"/>
        <w:rPr>
          <w:rFonts w:ascii="Arial" w:hAnsi="Arial"/>
        </w:rPr>
      </w:pPr>
      <w:r>
        <w:rPr>
          <w:rFonts w:ascii="Arial" w:hAnsi="Arial"/>
        </w:rPr>
        <w:t>Conclusions:</w:t>
      </w:r>
    </w:p>
    <w:p w:rsidR="00CA5621" w:rsidRDefault="00CA5621" w:rsidP="00CA5621">
      <w:pPr>
        <w:jc w:val="both"/>
        <w:rPr>
          <w:rFonts w:ascii="Arial" w:hAnsi="Arial"/>
        </w:rPr>
      </w:pPr>
      <w:r>
        <w:rPr>
          <w:rFonts w:ascii="Arial" w:hAnsi="Arial"/>
        </w:rPr>
        <w:t>Reliable automated protocols for MRSI of human brain with minimal operator intervention have been developed, refined and tested.  Not surprisingly, the key limitation in the analysis is data quality, based on SNR and lipid suppression.  This methodology will be integrated with estimation of abnormality significance based on tissue content (gray matter</w:t>
      </w:r>
      <w:r w:rsidRPr="00B4178F">
        <w:rPr>
          <w:rFonts w:ascii="Arial" w:hAnsi="Arial"/>
        </w:rPr>
        <w:t xml:space="preserve"> </w:t>
      </w:r>
      <w:r>
        <w:rPr>
          <w:rFonts w:ascii="Arial" w:hAnsi="Arial"/>
        </w:rPr>
        <w:t>fraction) as ascertained from tissue segmentation.</w:t>
      </w:r>
    </w:p>
    <w:p w:rsidR="00CA5621" w:rsidRDefault="00CA5621" w:rsidP="00CA5621">
      <w:pPr>
        <w:jc w:val="both"/>
        <w:rPr>
          <w:rFonts w:ascii="Arial" w:hAnsi="Arial"/>
        </w:rPr>
      </w:pPr>
    </w:p>
    <w:p w:rsidR="00CA5621" w:rsidRDefault="00CA5621" w:rsidP="00CA5621">
      <w:pPr>
        <w:jc w:val="both"/>
        <w:rPr>
          <w:rFonts w:ascii="Arial" w:hAnsi="Arial"/>
        </w:rPr>
      </w:pPr>
      <w:r>
        <w:rPr>
          <w:rFonts w:ascii="Arial" w:hAnsi="Arial"/>
        </w:rPr>
        <w:t>References:</w:t>
      </w:r>
    </w:p>
    <w:p w:rsidR="00CA5621" w:rsidRPr="00450E0E" w:rsidRDefault="00CA5621" w:rsidP="00CA5621">
      <w:pPr>
        <w:jc w:val="both"/>
        <w:rPr>
          <w:rFonts w:ascii="Arial" w:hAnsi="Arial"/>
        </w:rPr>
      </w:pPr>
      <w:proofErr w:type="gramStart"/>
      <w:r>
        <w:rPr>
          <w:rFonts w:ascii="Arial" w:hAnsi="Arial"/>
        </w:rPr>
        <w:t xml:space="preserve">1. </w:t>
      </w:r>
      <w:proofErr w:type="spellStart"/>
      <w:r w:rsidRPr="00E5696E">
        <w:rPr>
          <w:rFonts w:ascii="Arial" w:hAnsi="Arial"/>
        </w:rPr>
        <w:t>Provencher</w:t>
      </w:r>
      <w:proofErr w:type="spellEnd"/>
      <w:r>
        <w:rPr>
          <w:rFonts w:ascii="Arial" w:hAnsi="Arial"/>
        </w:rPr>
        <w:t xml:space="preserve"> S</w:t>
      </w:r>
      <w:r w:rsidRPr="00E5696E">
        <w:rPr>
          <w:rFonts w:ascii="Arial" w:hAnsi="Arial"/>
        </w:rPr>
        <w:t xml:space="preserve">. </w:t>
      </w:r>
      <w:proofErr w:type="spellStart"/>
      <w:r w:rsidRPr="00E5696E">
        <w:rPr>
          <w:rFonts w:ascii="Arial" w:hAnsi="Arial"/>
          <w:i/>
          <w:iCs/>
        </w:rPr>
        <w:t>Magn</w:t>
      </w:r>
      <w:proofErr w:type="spellEnd"/>
      <w:r w:rsidRPr="00E5696E">
        <w:rPr>
          <w:rFonts w:ascii="Arial" w:hAnsi="Arial"/>
          <w:i/>
          <w:iCs/>
        </w:rPr>
        <w:t xml:space="preserve"> </w:t>
      </w:r>
      <w:proofErr w:type="spellStart"/>
      <w:r w:rsidRPr="00E5696E">
        <w:rPr>
          <w:rFonts w:ascii="Arial" w:hAnsi="Arial"/>
          <w:i/>
          <w:iCs/>
        </w:rPr>
        <w:t>Reson</w:t>
      </w:r>
      <w:proofErr w:type="spellEnd"/>
      <w:r w:rsidRPr="00E5696E">
        <w:rPr>
          <w:rFonts w:ascii="Arial" w:hAnsi="Arial"/>
          <w:i/>
          <w:iCs/>
        </w:rPr>
        <w:t xml:space="preserve"> Med</w:t>
      </w:r>
      <w:r w:rsidRPr="00E5696E">
        <w:rPr>
          <w:rFonts w:ascii="Arial" w:hAnsi="Arial"/>
        </w:rPr>
        <w:t xml:space="preserve"> </w:t>
      </w:r>
      <w:r w:rsidRPr="00E5696E">
        <w:rPr>
          <w:rFonts w:ascii="Arial" w:hAnsi="Arial"/>
          <w:b/>
          <w:bCs/>
        </w:rPr>
        <w:t>30</w:t>
      </w:r>
      <w:r w:rsidRPr="00E5696E">
        <w:rPr>
          <w:rFonts w:ascii="Arial" w:hAnsi="Arial"/>
        </w:rPr>
        <w:t>, 672 (1993).</w:t>
      </w:r>
      <w:proofErr w:type="gramEnd"/>
    </w:p>
    <w:p w:rsidR="00CA5621" w:rsidRDefault="00CA5621">
      <w:pPr>
        <w:spacing w:after="200" w:line="276" w:lineRule="auto"/>
        <w:rPr>
          <w:sz w:val="16"/>
          <w:szCs w:val="18"/>
        </w:rPr>
      </w:pPr>
      <w:r>
        <w:rPr>
          <w:sz w:val="16"/>
          <w:szCs w:val="18"/>
        </w:rPr>
        <w:br w:type="page"/>
      </w:r>
    </w:p>
    <w:p w:rsidR="00CA5621" w:rsidRPr="00ED43A4" w:rsidRDefault="00CA5621" w:rsidP="00CA5621">
      <w:pPr>
        <w:ind w:firstLine="360"/>
        <w:jc w:val="center"/>
        <w:rPr>
          <w:rFonts w:ascii="Arial" w:hAnsi="Arial" w:cs="Arial"/>
          <w:b/>
        </w:rPr>
      </w:pPr>
      <w:r>
        <w:rPr>
          <w:rFonts w:ascii="Arial" w:hAnsi="Arial" w:cs="Arial"/>
          <w:b/>
        </w:rPr>
        <w:lastRenderedPageBreak/>
        <w:t xml:space="preserve">Reliable </w:t>
      </w:r>
      <w:proofErr w:type="spellStart"/>
      <w:r>
        <w:rPr>
          <w:rFonts w:ascii="Arial" w:hAnsi="Arial" w:cs="Arial"/>
          <w:b/>
        </w:rPr>
        <w:t>NeuroElectric</w:t>
      </w:r>
      <w:proofErr w:type="spellEnd"/>
      <w:r>
        <w:rPr>
          <w:rFonts w:ascii="Arial" w:hAnsi="Arial" w:cs="Arial"/>
          <w:b/>
        </w:rPr>
        <w:t xml:space="preserve"> Functional Imaging</w:t>
      </w:r>
    </w:p>
    <w:p w:rsidR="00CA5621" w:rsidRDefault="00CA5621" w:rsidP="00CA5621">
      <w:pPr>
        <w:ind w:firstLine="360"/>
        <w:jc w:val="center"/>
        <w:rPr>
          <w:rFonts w:ascii="Arial" w:hAnsi="Arial" w:cs="Arial"/>
          <w:i/>
        </w:rPr>
      </w:pPr>
      <w:r w:rsidRPr="00ED43A4">
        <w:rPr>
          <w:rFonts w:ascii="Arial" w:hAnsi="Arial" w:cs="Arial"/>
          <w:i/>
        </w:rPr>
        <w:t xml:space="preserve">Don Krieger, James T. Becker, Walter Schneider, Ava </w:t>
      </w:r>
      <w:proofErr w:type="spellStart"/>
      <w:r w:rsidRPr="00ED43A4">
        <w:rPr>
          <w:rFonts w:ascii="Arial" w:hAnsi="Arial" w:cs="Arial"/>
          <w:i/>
        </w:rPr>
        <w:t>Puccio</w:t>
      </w:r>
      <w:proofErr w:type="spellEnd"/>
      <w:r w:rsidRPr="00ED43A4">
        <w:rPr>
          <w:rFonts w:ascii="Arial" w:hAnsi="Arial" w:cs="Arial"/>
          <w:i/>
        </w:rPr>
        <w:t xml:space="preserve">, </w:t>
      </w:r>
    </w:p>
    <w:p w:rsidR="00CA5621" w:rsidRPr="00ED43A4" w:rsidRDefault="00CA5621" w:rsidP="00CA5621">
      <w:pPr>
        <w:ind w:firstLine="360"/>
        <w:jc w:val="center"/>
        <w:rPr>
          <w:rFonts w:ascii="Arial" w:hAnsi="Arial" w:cs="Arial"/>
          <w:i/>
        </w:rPr>
      </w:pPr>
      <w:r>
        <w:rPr>
          <w:rFonts w:ascii="Arial" w:hAnsi="Arial" w:cs="Arial"/>
          <w:i/>
        </w:rPr>
        <w:t xml:space="preserve">Malcolm McNeil, </w:t>
      </w:r>
      <w:r w:rsidRPr="00ED43A4">
        <w:rPr>
          <w:rFonts w:ascii="Arial" w:hAnsi="Arial" w:cs="Arial"/>
          <w:i/>
        </w:rPr>
        <w:t>Paul Shepard, Xin Li, David O. Okonkwo</w:t>
      </w:r>
    </w:p>
    <w:p w:rsidR="00CA5621" w:rsidRDefault="00CA5621" w:rsidP="00CA5621">
      <w:pPr>
        <w:rPr>
          <w:rFonts w:ascii="Arial" w:hAnsi="Arial" w:cs="Arial"/>
        </w:rPr>
      </w:pPr>
    </w:p>
    <w:p w:rsidR="00CA5621" w:rsidRPr="00ED43A4" w:rsidRDefault="00CA5621" w:rsidP="00CA5621">
      <w:pPr>
        <w:rPr>
          <w:rFonts w:ascii="Arial" w:hAnsi="Arial" w:cs="Arial"/>
          <w:i/>
        </w:rPr>
      </w:pPr>
      <w:r w:rsidRPr="00ED43A4">
        <w:rPr>
          <w:rFonts w:ascii="Arial" w:hAnsi="Arial" w:cs="Arial"/>
          <w:i/>
        </w:rPr>
        <w:t>This work was supported by the National Institutes of Health (MH098745, MH081721), the Department of Defense (13154004), the Extreme Computing Consortium (IBN130001</w:t>
      </w:r>
      <w:r>
        <w:rPr>
          <w:rFonts w:ascii="Arial" w:hAnsi="Arial" w:cs="Arial"/>
          <w:i/>
        </w:rPr>
        <w:t>), and the Open Science Grid</w:t>
      </w:r>
      <w:r w:rsidRPr="00ED43A4">
        <w:rPr>
          <w:rFonts w:ascii="Arial" w:hAnsi="Arial" w:cs="Arial"/>
          <w:i/>
        </w:rPr>
        <w:t>.</w:t>
      </w:r>
    </w:p>
    <w:p w:rsidR="00CA5621" w:rsidRDefault="00CA5621" w:rsidP="00CA5621">
      <w:pPr>
        <w:rPr>
          <w:rFonts w:ascii="Arial" w:hAnsi="Arial" w:cs="Arial"/>
        </w:rPr>
      </w:pPr>
    </w:p>
    <w:p w:rsidR="00CA5621" w:rsidRPr="004C7490" w:rsidRDefault="00CA5621" w:rsidP="00CA5621">
      <w:pPr>
        <w:rPr>
          <w:rFonts w:ascii="Arial" w:hAnsi="Arial" w:cs="Arial"/>
          <w:b/>
        </w:rPr>
      </w:pPr>
      <w:r>
        <w:rPr>
          <w:rFonts w:ascii="Arial" w:hAnsi="Arial" w:cs="Arial"/>
          <w:b/>
        </w:rPr>
        <w:t xml:space="preserve">Objective: </w:t>
      </w:r>
    </w:p>
    <w:p w:rsidR="00CA5621" w:rsidRDefault="00CA5621" w:rsidP="00CA5621">
      <w:pPr>
        <w:ind w:firstLine="360"/>
        <w:rPr>
          <w:rFonts w:ascii="Arial" w:hAnsi="Arial" w:cs="Arial"/>
        </w:rPr>
      </w:pPr>
      <w:r>
        <w:rPr>
          <w:rFonts w:ascii="Arial" w:hAnsi="Arial" w:cs="Arial"/>
        </w:rPr>
        <w:t xml:space="preserve">Measurement error is universally utilized to solve the equations for processing magnetoencephalographic (MEG) recordings.  The referee consensus (RC) cost function (Krieger et al, </w:t>
      </w:r>
      <w:hyperlink r:id="rId105" w:history="1">
        <w:r>
          <w:rPr>
            <w:rStyle w:val="Hyperlink"/>
            <w:rFonts w:ascii="Arial" w:hAnsi="Arial" w:cs="Arial"/>
          </w:rPr>
          <w:t>2013</w:t>
        </w:r>
      </w:hyperlink>
      <w:r>
        <w:rPr>
          <w:rStyle w:val="FootnoteReference"/>
          <w:rFonts w:ascii="Arial" w:hAnsi="Arial" w:cs="Arial"/>
        </w:rPr>
        <w:footnoteReference w:id="1"/>
      </w:r>
      <w:proofErr w:type="gramStart"/>
      <w:r>
        <w:rPr>
          <w:sz w:val="20"/>
        </w:rPr>
        <w:t xml:space="preserve">, </w:t>
      </w:r>
      <w:r>
        <w:rPr>
          <w:rFonts w:ascii="Arial" w:hAnsi="Arial" w:cs="Arial"/>
        </w:rPr>
        <w:t xml:space="preserve"> </w:t>
      </w:r>
      <w:proofErr w:type="gramEnd"/>
      <w:r w:rsidRPr="004D0FEB">
        <w:rPr>
          <w:rFonts w:ascii="Arial" w:hAnsi="Arial" w:cs="Arial"/>
        </w:rPr>
        <w:fldChar w:fldCharType="begin"/>
      </w:r>
      <w:r>
        <w:rPr>
          <w:rFonts w:ascii="Arial" w:hAnsi="Arial" w:cs="Arial"/>
        </w:rPr>
        <w:instrText>HYPERLINK "http://ijpg.org/index.php/IJACSci/article/view/606/232"</w:instrText>
      </w:r>
      <w:r w:rsidRPr="004D0FEB">
        <w:rPr>
          <w:rFonts w:ascii="Arial" w:hAnsi="Arial" w:cs="Arial"/>
        </w:rPr>
        <w:fldChar w:fldCharType="separate"/>
      </w:r>
      <w:r>
        <w:rPr>
          <w:rStyle w:val="Hyperlink"/>
          <w:rFonts w:ascii="Arial" w:hAnsi="Arial" w:cs="Arial"/>
        </w:rPr>
        <w:t>2014</w:t>
      </w:r>
      <w:r w:rsidRPr="004D0FEB">
        <w:rPr>
          <w:rFonts w:ascii="Arial" w:hAnsi="Arial" w:cs="Arial"/>
        </w:rPr>
        <w:fldChar w:fldCharType="end"/>
      </w:r>
      <w:r>
        <w:rPr>
          <w:rStyle w:val="FootnoteReference"/>
          <w:rFonts w:ascii="Arial" w:hAnsi="Arial" w:cs="Arial"/>
        </w:rPr>
        <w:footnoteReference w:id="2"/>
      </w:r>
      <w:r>
        <w:t xml:space="preserve">) </w:t>
      </w:r>
      <w:r w:rsidRPr="00B96C43">
        <w:rPr>
          <w:rFonts w:ascii="Arial" w:hAnsi="Arial" w:cs="Arial"/>
        </w:rPr>
        <w:t>is instead</w:t>
      </w:r>
      <w:r>
        <w:t xml:space="preserve"> </w:t>
      </w:r>
      <w:r>
        <w:rPr>
          <w:rFonts w:ascii="Arial" w:hAnsi="Arial" w:cs="Arial"/>
        </w:rPr>
        <w:t>computed in the source space.  This enables solution for each candidate source neighborhood one at a time with high statistical confidence (threshold p-value=10</w:t>
      </w:r>
      <w:r w:rsidRPr="00181721">
        <w:rPr>
          <w:rFonts w:ascii="Arial" w:hAnsi="Arial" w:cs="Arial"/>
          <w:b/>
          <w:vertAlign w:val="superscript"/>
        </w:rPr>
        <w:t>-12</w:t>
      </w:r>
      <w:r>
        <w:rPr>
          <w:rFonts w:ascii="Arial" w:hAnsi="Arial" w:cs="Arial"/>
        </w:rPr>
        <w:t>).  Results from this new method were tested (1) for sensitivity to brain state and brain region and (2) for test/retest reliability.</w:t>
      </w:r>
    </w:p>
    <w:p w:rsidR="00CA5621" w:rsidRDefault="00CA5621" w:rsidP="00CA5621">
      <w:pPr>
        <w:ind w:firstLine="360"/>
        <w:jc w:val="both"/>
        <w:rPr>
          <w:rFonts w:ascii="Arial" w:hAnsi="Arial" w:cs="Arial"/>
        </w:rPr>
      </w:pPr>
    </w:p>
    <w:p w:rsidR="00CA5621" w:rsidRPr="004C7490" w:rsidRDefault="00CA5621" w:rsidP="00CA5621">
      <w:pPr>
        <w:jc w:val="both"/>
        <w:rPr>
          <w:rFonts w:ascii="Arial" w:hAnsi="Arial" w:cs="Arial"/>
          <w:b/>
        </w:rPr>
      </w:pPr>
      <w:r>
        <w:rPr>
          <w:rFonts w:ascii="Arial" w:hAnsi="Arial" w:cs="Arial"/>
          <w:b/>
        </w:rPr>
        <w:t>Method and Results:</w:t>
      </w:r>
    </w:p>
    <w:p w:rsidR="00CA5621" w:rsidRDefault="00CA5621" w:rsidP="00CA5621">
      <w:pPr>
        <w:ind w:firstLine="360"/>
        <w:jc w:val="both"/>
        <w:rPr>
          <w:rFonts w:ascii="Arial" w:hAnsi="Arial" w:cs="Arial"/>
        </w:rPr>
      </w:pPr>
      <w:r>
        <w:rPr>
          <w:rFonts w:ascii="Arial" w:hAnsi="Arial" w:cs="Arial"/>
        </w:rPr>
        <w:t xml:space="preserve">Application of the new method to unfiltered </w:t>
      </w:r>
      <w:proofErr w:type="spellStart"/>
      <w:r>
        <w:rPr>
          <w:rFonts w:ascii="Arial" w:hAnsi="Arial" w:cs="Arial"/>
        </w:rPr>
        <w:t>unaveraged</w:t>
      </w:r>
      <w:proofErr w:type="spellEnd"/>
      <w:r>
        <w:rPr>
          <w:rFonts w:ascii="Arial" w:hAnsi="Arial" w:cs="Arial"/>
        </w:rPr>
        <w:t xml:space="preserve"> MEG consistently identified 100-1800 simultaneously active current sources.  3 independent measures were computed for sources anatomically confined to each of 94 cortical and 26 subcortical regions.  This demonstrated (1) effective automatic identification and rejection of noise, (2) left vs right and resting state vs task regional differential activation (threshold p-value=10</w:t>
      </w:r>
      <w:r w:rsidRPr="00BA15C2">
        <w:rPr>
          <w:rFonts w:ascii="Arial" w:hAnsi="Arial" w:cs="Arial"/>
          <w:vertAlign w:val="superscript"/>
        </w:rPr>
        <w:t>-4</w:t>
      </w:r>
      <w:r>
        <w:rPr>
          <w:rFonts w:ascii="Arial" w:hAnsi="Arial" w:cs="Arial"/>
        </w:rPr>
        <w:t>), and (3) high test-retest reliability both within a single testing session (all individuals) and between testing sessions 6 months apart (many individuals).</w:t>
      </w:r>
    </w:p>
    <w:p w:rsidR="00CA5621" w:rsidRDefault="00CA5621" w:rsidP="00CA5621">
      <w:pPr>
        <w:ind w:firstLine="360"/>
        <w:jc w:val="both"/>
        <w:rPr>
          <w:rFonts w:ascii="Arial" w:hAnsi="Arial" w:cs="Arial"/>
        </w:rPr>
      </w:pPr>
    </w:p>
    <w:p w:rsidR="00CA5621" w:rsidRDefault="00CA5621" w:rsidP="00CA5621">
      <w:pPr>
        <w:jc w:val="both"/>
        <w:rPr>
          <w:rFonts w:ascii="Arial" w:hAnsi="Arial" w:cs="Arial"/>
          <w:b/>
        </w:rPr>
      </w:pPr>
      <w:r>
        <w:rPr>
          <w:rFonts w:ascii="Arial" w:hAnsi="Arial" w:cs="Arial"/>
          <w:b/>
        </w:rPr>
        <w:t>Discussion:</w:t>
      </w:r>
    </w:p>
    <w:p w:rsidR="00CA5621" w:rsidRDefault="00CA5621" w:rsidP="00CA5621">
      <w:pPr>
        <w:ind w:firstLine="360"/>
        <w:jc w:val="both"/>
        <w:rPr>
          <w:rFonts w:ascii="Arial" w:hAnsi="Arial" w:cs="Arial"/>
        </w:rPr>
      </w:pPr>
      <w:r>
        <w:rPr>
          <w:rFonts w:ascii="Arial" w:hAnsi="Arial" w:cs="Arial"/>
        </w:rPr>
        <w:t xml:space="preserve">Our ongoing effort is to identify correspondences between regional differential activation and neuropsychological measures.  Hence the millimeter/millisecond resolution provided by the method for each identified source is not explicitly used here.  But this high resolution information will likely prove useful in study of more transient neural events, particularly when fused with </w:t>
      </w:r>
      <w:proofErr w:type="spellStart"/>
      <w:r>
        <w:rPr>
          <w:rFonts w:ascii="Arial" w:hAnsi="Arial" w:cs="Arial"/>
        </w:rPr>
        <w:t>tractography</w:t>
      </w:r>
      <w:proofErr w:type="spellEnd"/>
      <w:r>
        <w:rPr>
          <w:rFonts w:ascii="Arial" w:hAnsi="Arial" w:cs="Arial"/>
        </w:rPr>
        <w:t xml:space="preserve"> to obtain measures of transient functional coupling/connectivity between regions, direction and propagation velocity of volleys of action potentials between regions, and regional excitability. </w:t>
      </w:r>
    </w:p>
    <w:p w:rsidR="00CA5621" w:rsidRDefault="00CA5621" w:rsidP="00CA5621">
      <w:pPr>
        <w:jc w:val="both"/>
        <w:rPr>
          <w:rFonts w:ascii="Arial" w:hAnsi="Arial" w:cs="Arial"/>
        </w:rPr>
      </w:pPr>
    </w:p>
    <w:p w:rsidR="00CA5621" w:rsidRDefault="00CA5621">
      <w:pPr>
        <w:spacing w:after="200" w:line="276" w:lineRule="auto"/>
        <w:rPr>
          <w:sz w:val="16"/>
          <w:szCs w:val="18"/>
        </w:rPr>
      </w:pPr>
      <w:r>
        <w:rPr>
          <w:sz w:val="16"/>
          <w:szCs w:val="18"/>
        </w:rPr>
        <w:br w:type="page"/>
      </w:r>
    </w:p>
    <w:p w:rsidR="005F2D72" w:rsidRPr="00D6255D" w:rsidRDefault="005F2D72" w:rsidP="005F2D72">
      <w:pPr>
        <w:jc w:val="center"/>
        <w:rPr>
          <w:rFonts w:ascii="Arial" w:hAnsi="Arial" w:cs="Arial"/>
          <w:b/>
        </w:rPr>
      </w:pPr>
      <w:r>
        <w:rPr>
          <w:rFonts w:ascii="Arial" w:hAnsi="Arial" w:cs="Arial"/>
          <w:b/>
        </w:rPr>
        <w:lastRenderedPageBreak/>
        <w:t>Evaluation of MT Asymmetry in Cartilaginous Tissue</w:t>
      </w:r>
    </w:p>
    <w:p w:rsidR="005F2D72" w:rsidRPr="00D6255D" w:rsidRDefault="005F2D72" w:rsidP="005F2D72">
      <w:pPr>
        <w:rPr>
          <w:rFonts w:ascii="Arial" w:hAnsi="Arial" w:cs="Arial"/>
        </w:rPr>
      </w:pPr>
      <w:r>
        <w:rPr>
          <w:rFonts w:ascii="Arial" w:hAnsi="Arial" w:cs="Arial"/>
          <w:vertAlign w:val="superscript"/>
        </w:rPr>
        <w:t xml:space="preserve">   </w:t>
      </w:r>
      <w:r w:rsidRPr="00D6255D">
        <w:rPr>
          <w:rFonts w:ascii="Arial" w:hAnsi="Arial" w:cs="Arial"/>
          <w:vertAlign w:val="superscript"/>
        </w:rPr>
        <w:t>1</w:t>
      </w:r>
      <w:r w:rsidRPr="00D6255D">
        <w:rPr>
          <w:rFonts w:ascii="Arial" w:hAnsi="Arial" w:cs="Arial"/>
        </w:rPr>
        <w:t xml:space="preserve">Wen Ling, </w:t>
      </w:r>
      <w:r w:rsidRPr="00D6255D">
        <w:rPr>
          <w:rFonts w:ascii="Arial" w:hAnsi="Arial" w:cs="Arial"/>
          <w:vertAlign w:val="superscript"/>
        </w:rPr>
        <w:t>1</w:t>
      </w:r>
      <w:r w:rsidRPr="00D6255D">
        <w:rPr>
          <w:rFonts w:ascii="Arial" w:hAnsi="Arial" w:cs="Arial"/>
        </w:rPr>
        <w:t xml:space="preserve">Tao </w:t>
      </w:r>
      <w:proofErr w:type="spellStart"/>
      <w:r w:rsidRPr="00D6255D">
        <w:rPr>
          <w:rFonts w:ascii="Arial" w:hAnsi="Arial" w:cs="Arial"/>
        </w:rPr>
        <w:t>Jin</w:t>
      </w:r>
      <w:proofErr w:type="spellEnd"/>
      <w:r w:rsidRPr="00D6255D">
        <w:rPr>
          <w:rFonts w:ascii="Arial" w:hAnsi="Arial" w:cs="Arial"/>
        </w:rPr>
        <w:t xml:space="preserve">, </w:t>
      </w:r>
      <w:r w:rsidRPr="00D6255D">
        <w:rPr>
          <w:rFonts w:ascii="Arial" w:hAnsi="Arial" w:cs="Arial"/>
          <w:vertAlign w:val="superscript"/>
        </w:rPr>
        <w:t>2</w:t>
      </w:r>
      <w:r w:rsidRPr="00D6255D">
        <w:rPr>
          <w:rFonts w:ascii="Arial" w:hAnsi="Arial" w:cs="Arial"/>
        </w:rPr>
        <w:t xml:space="preserve">Rob Hartman, </w:t>
      </w:r>
      <w:r w:rsidRPr="00D6255D">
        <w:rPr>
          <w:rFonts w:ascii="Arial" w:hAnsi="Arial" w:cs="Arial"/>
          <w:vertAlign w:val="superscript"/>
        </w:rPr>
        <w:t>2</w:t>
      </w:r>
      <w:r w:rsidRPr="00D6255D">
        <w:rPr>
          <w:rFonts w:ascii="Arial" w:hAnsi="Arial" w:cs="Arial"/>
        </w:rPr>
        <w:t xml:space="preserve">Nam </w:t>
      </w:r>
      <w:proofErr w:type="gramStart"/>
      <w:r w:rsidRPr="00D6255D">
        <w:rPr>
          <w:rFonts w:ascii="Arial" w:hAnsi="Arial" w:cs="Arial"/>
        </w:rPr>
        <w:t>Vo</w:t>
      </w:r>
      <w:proofErr w:type="gramEnd"/>
      <w:r w:rsidRPr="00D6255D">
        <w:rPr>
          <w:rFonts w:ascii="Arial" w:hAnsi="Arial" w:cs="Arial"/>
        </w:rPr>
        <w:t xml:space="preserve">, </w:t>
      </w:r>
      <w:r w:rsidRPr="00D6255D">
        <w:rPr>
          <w:rFonts w:ascii="Arial" w:hAnsi="Arial" w:cs="Arial"/>
          <w:vertAlign w:val="superscript"/>
        </w:rPr>
        <w:t>2</w:t>
      </w:r>
      <w:r w:rsidRPr="00D6255D">
        <w:rPr>
          <w:rFonts w:ascii="Arial" w:hAnsi="Arial" w:cs="Arial"/>
        </w:rPr>
        <w:t xml:space="preserve">Gwendolyn Sowa, </w:t>
      </w:r>
      <w:r>
        <w:rPr>
          <w:rFonts w:ascii="Arial" w:hAnsi="Arial" w:cs="Arial"/>
        </w:rPr>
        <w:t>*</w:t>
      </w:r>
      <w:r w:rsidRPr="00D6255D">
        <w:rPr>
          <w:rFonts w:ascii="Arial" w:hAnsi="Arial" w:cs="Arial"/>
          <w:vertAlign w:val="superscript"/>
        </w:rPr>
        <w:t>2</w:t>
      </w:r>
      <w:r w:rsidRPr="00D6255D">
        <w:rPr>
          <w:rFonts w:ascii="Arial" w:hAnsi="Arial" w:cs="Arial"/>
        </w:rPr>
        <w:t xml:space="preserve">James Kang, </w:t>
      </w:r>
      <w:r>
        <w:rPr>
          <w:rFonts w:ascii="Arial" w:hAnsi="Arial" w:cs="Arial"/>
        </w:rPr>
        <w:t>*</w:t>
      </w:r>
      <w:r w:rsidRPr="00EF33E3">
        <w:rPr>
          <w:rFonts w:ascii="Arial" w:hAnsi="Arial" w:cs="Arial"/>
          <w:vertAlign w:val="superscript"/>
        </w:rPr>
        <w:t>1</w:t>
      </w:r>
      <w:r w:rsidRPr="00D6255D">
        <w:rPr>
          <w:rFonts w:ascii="Arial" w:hAnsi="Arial" w:cs="Arial"/>
        </w:rPr>
        <w:t xml:space="preserve">Michel Modo, </w:t>
      </w:r>
      <w:r>
        <w:rPr>
          <w:rFonts w:ascii="Arial" w:hAnsi="Arial" w:cs="Arial"/>
        </w:rPr>
        <w:t>*</w:t>
      </w:r>
      <w:r w:rsidRPr="00EF33E3">
        <w:rPr>
          <w:rFonts w:ascii="Arial" w:hAnsi="Arial" w:cs="Arial"/>
          <w:vertAlign w:val="superscript"/>
        </w:rPr>
        <w:t>1</w:t>
      </w:r>
      <w:r w:rsidRPr="00D6255D">
        <w:rPr>
          <w:rFonts w:ascii="Arial" w:hAnsi="Arial" w:cs="Arial"/>
        </w:rPr>
        <w:t>Ty Bae</w:t>
      </w:r>
    </w:p>
    <w:p w:rsidR="005F2D72" w:rsidRPr="00D6255D" w:rsidRDefault="005F2D72" w:rsidP="005F2D72">
      <w:pPr>
        <w:jc w:val="center"/>
        <w:rPr>
          <w:rFonts w:ascii="Arial" w:hAnsi="Arial" w:cs="Arial"/>
          <w:sz w:val="20"/>
          <w:szCs w:val="20"/>
        </w:rPr>
      </w:pPr>
      <w:r w:rsidRPr="00D6255D">
        <w:rPr>
          <w:rFonts w:ascii="Arial" w:hAnsi="Arial" w:cs="Arial"/>
          <w:sz w:val="20"/>
          <w:szCs w:val="20"/>
          <w:vertAlign w:val="superscript"/>
        </w:rPr>
        <w:t>1</w:t>
      </w:r>
      <w:r w:rsidRPr="00D6255D">
        <w:rPr>
          <w:rFonts w:ascii="Arial" w:hAnsi="Arial" w:cs="Arial"/>
          <w:sz w:val="20"/>
          <w:szCs w:val="20"/>
        </w:rPr>
        <w:t>Dept. of Radiology</w:t>
      </w:r>
      <w:r>
        <w:rPr>
          <w:rFonts w:ascii="Arial" w:hAnsi="Arial" w:cs="Arial"/>
          <w:sz w:val="20"/>
          <w:szCs w:val="20"/>
        </w:rPr>
        <w:t>;</w:t>
      </w:r>
      <w:r w:rsidRPr="00D6255D">
        <w:rPr>
          <w:rFonts w:ascii="Arial" w:hAnsi="Arial" w:cs="Arial"/>
          <w:sz w:val="20"/>
          <w:szCs w:val="20"/>
        </w:rPr>
        <w:t xml:space="preserve"> </w:t>
      </w:r>
      <w:r w:rsidRPr="00D6255D">
        <w:rPr>
          <w:rFonts w:ascii="Arial" w:hAnsi="Arial" w:cs="Arial"/>
          <w:sz w:val="20"/>
          <w:szCs w:val="20"/>
          <w:vertAlign w:val="superscript"/>
        </w:rPr>
        <w:t>2</w:t>
      </w:r>
      <w:r>
        <w:rPr>
          <w:rFonts w:ascii="Arial" w:hAnsi="Arial" w:cs="Arial"/>
          <w:bCs/>
          <w:sz w:val="20"/>
          <w:szCs w:val="20"/>
        </w:rPr>
        <w:t>Dep</w:t>
      </w:r>
      <w:r w:rsidRPr="00D6255D">
        <w:rPr>
          <w:rFonts w:ascii="Arial" w:hAnsi="Arial" w:cs="Arial"/>
          <w:bCs/>
          <w:sz w:val="20"/>
          <w:szCs w:val="20"/>
        </w:rPr>
        <w:t>t</w:t>
      </w:r>
      <w:r>
        <w:rPr>
          <w:rFonts w:ascii="Arial" w:hAnsi="Arial" w:cs="Arial"/>
          <w:bCs/>
          <w:sz w:val="20"/>
          <w:szCs w:val="20"/>
        </w:rPr>
        <w:t>.</w:t>
      </w:r>
      <w:r w:rsidRPr="00D6255D">
        <w:rPr>
          <w:rFonts w:ascii="Arial" w:hAnsi="Arial" w:cs="Arial"/>
          <w:bCs/>
          <w:sz w:val="20"/>
          <w:szCs w:val="20"/>
        </w:rPr>
        <w:t xml:space="preserve"> of </w:t>
      </w:r>
      <w:proofErr w:type="spellStart"/>
      <w:r w:rsidRPr="00D6255D">
        <w:rPr>
          <w:rFonts w:ascii="Arial" w:hAnsi="Arial" w:cs="Arial"/>
          <w:bCs/>
          <w:sz w:val="20"/>
          <w:szCs w:val="20"/>
        </w:rPr>
        <w:t>Orthopaedic</w:t>
      </w:r>
      <w:proofErr w:type="spellEnd"/>
      <w:r w:rsidRPr="00D6255D">
        <w:rPr>
          <w:rFonts w:ascii="Arial" w:hAnsi="Arial" w:cs="Arial"/>
          <w:bCs/>
          <w:sz w:val="20"/>
          <w:szCs w:val="20"/>
        </w:rPr>
        <w:t xml:space="preserve"> Surgery</w:t>
      </w:r>
    </w:p>
    <w:p w:rsidR="005F2D72" w:rsidRPr="00D6255D" w:rsidRDefault="005F2D72" w:rsidP="005F2D72">
      <w:pPr>
        <w:rPr>
          <w:rFonts w:ascii="Arial" w:hAnsi="Arial" w:cs="Arial"/>
        </w:rPr>
      </w:pPr>
      <w:proofErr w:type="gramStart"/>
      <w:r>
        <w:rPr>
          <w:rFonts w:ascii="Arial" w:hAnsi="Arial" w:cs="Arial"/>
          <w:b/>
        </w:rPr>
        <w:t xml:space="preserve">Target </w:t>
      </w:r>
      <w:r w:rsidRPr="00D6255D">
        <w:rPr>
          <w:rFonts w:ascii="Arial" w:hAnsi="Arial" w:cs="Arial"/>
          <w:b/>
        </w:rPr>
        <w:t>Audience</w:t>
      </w:r>
      <w:r w:rsidRPr="00D6255D">
        <w:rPr>
          <w:rFonts w:ascii="Arial" w:hAnsi="Arial" w:cs="Arial"/>
        </w:rPr>
        <w:t>: Musculoskeletal radiologists/researchers.</w:t>
      </w:r>
      <w:proofErr w:type="gramEnd"/>
    </w:p>
    <w:p w:rsidR="005F2D72" w:rsidRDefault="005F2D72" w:rsidP="005F2D72">
      <w:pPr>
        <w:pStyle w:val="BodyText"/>
        <w:rPr>
          <w:rFonts w:ascii="Arial" w:hAnsi="Arial" w:cs="Arial"/>
          <w:b/>
        </w:rPr>
      </w:pPr>
      <w:r>
        <w:rPr>
          <w:noProof/>
        </w:rPr>
        <mc:AlternateContent>
          <mc:Choice Requires="wps">
            <w:drawing>
              <wp:anchor distT="45720" distB="45720" distL="114300" distR="114300" simplePos="0" relativeHeight="251675648" behindDoc="0" locked="0" layoutInCell="1" allowOverlap="1" wp14:anchorId="434284C8" wp14:editId="69ECC119">
                <wp:simplePos x="0" y="0"/>
                <wp:positionH relativeFrom="column">
                  <wp:posOffset>4128770</wp:posOffset>
                </wp:positionH>
                <wp:positionV relativeFrom="paragraph">
                  <wp:posOffset>369570</wp:posOffset>
                </wp:positionV>
                <wp:extent cx="2733040" cy="5403215"/>
                <wp:effectExtent l="13970" t="7620" r="5715" b="8890"/>
                <wp:wrapSquare wrapText="bothSides"/>
                <wp:docPr id="259"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040" cy="5403215"/>
                        </a:xfrm>
                        <a:prstGeom prst="rect">
                          <a:avLst/>
                        </a:prstGeom>
                        <a:solidFill>
                          <a:srgbClr val="FFFFFF"/>
                        </a:solidFill>
                        <a:ln w="9525">
                          <a:solidFill>
                            <a:srgbClr val="000000"/>
                          </a:solidFill>
                          <a:miter lim="800000"/>
                          <a:headEnd/>
                          <a:tailEnd/>
                        </a:ln>
                      </wps:spPr>
                      <wps:txbx>
                        <w:txbxContent>
                          <w:p w:rsidR="005F2D72" w:rsidRDefault="005F2D72" w:rsidP="005F2D72">
                            <w:pPr>
                              <w:rPr>
                                <w:rFonts w:eastAsia="SimSun"/>
                              </w:rPr>
                            </w:pPr>
                          </w:p>
                          <w:p w:rsidR="005F2D72" w:rsidRPr="008304BF" w:rsidRDefault="005F2D72" w:rsidP="005F2D72">
                            <w:pPr>
                              <w:rPr>
                                <w:rFonts w:eastAsia="SimSun"/>
                              </w:rPr>
                            </w:pPr>
                            <w:r>
                              <w:rPr>
                                <w:noProof/>
                              </w:rPr>
                              <w:drawing>
                                <wp:inline distT="0" distB="0" distL="0" distR="0" wp14:anchorId="1BE42B51" wp14:editId="1B5E8F88">
                                  <wp:extent cx="2543175" cy="1838325"/>
                                  <wp:effectExtent l="0" t="0" r="9525" b="9525"/>
                                  <wp:docPr id="260" name="Picture 260" descr="MTaym_Sp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Taym_Spine"/>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543175" cy="1838325"/>
                                          </a:xfrm>
                                          <a:prstGeom prst="rect">
                                            <a:avLst/>
                                          </a:prstGeom>
                                          <a:noFill/>
                                          <a:ln>
                                            <a:noFill/>
                                          </a:ln>
                                        </pic:spPr>
                                      </pic:pic>
                                    </a:graphicData>
                                  </a:graphic>
                                </wp:inline>
                              </w:drawing>
                            </w:r>
                          </w:p>
                          <w:p w:rsidR="005F2D72" w:rsidRPr="008304BF" w:rsidRDefault="005F2D72" w:rsidP="005F2D72">
                            <w:pPr>
                              <w:rPr>
                                <w:rFonts w:eastAsia="SimSun"/>
                              </w:rPr>
                            </w:pPr>
                            <w:r>
                              <w:rPr>
                                <w:noProof/>
                              </w:rPr>
                              <w:drawing>
                                <wp:inline distT="0" distB="0" distL="0" distR="0" wp14:anchorId="15B5045D" wp14:editId="5C7520DA">
                                  <wp:extent cx="2581275" cy="1781175"/>
                                  <wp:effectExtent l="0" t="0" r="9525" b="9525"/>
                                  <wp:docPr id="6" name="Picture 6" descr="MTasym_Cartil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Tasym_Cartilage"/>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581275" cy="1781175"/>
                                          </a:xfrm>
                                          <a:prstGeom prst="rect">
                                            <a:avLst/>
                                          </a:prstGeom>
                                          <a:noFill/>
                                          <a:ln>
                                            <a:noFill/>
                                          </a:ln>
                                        </pic:spPr>
                                      </pic:pic>
                                    </a:graphicData>
                                  </a:graphic>
                                </wp:inline>
                              </w:drawing>
                            </w:r>
                          </w:p>
                          <w:p w:rsidR="005F2D72" w:rsidRPr="008304BF" w:rsidRDefault="005F2D72" w:rsidP="005F2D72">
                            <w:pPr>
                              <w:rPr>
                                <w:rFonts w:ascii="Arial" w:eastAsia="SimSun" w:hAnsi="Arial" w:cs="Arial"/>
                                <w:sz w:val="18"/>
                                <w:szCs w:val="18"/>
                              </w:rPr>
                            </w:pPr>
                            <w:r w:rsidRPr="008304BF">
                              <w:rPr>
                                <w:rFonts w:ascii="Arial" w:eastAsia="SimSun" w:hAnsi="Arial" w:cs="Arial"/>
                                <w:sz w:val="18"/>
                                <w:szCs w:val="18"/>
                              </w:rPr>
                              <w:t>Fig.2 (a) z-Spectra and PTR (</w:t>
                            </w:r>
                            <w:proofErr w:type="spellStart"/>
                            <w:proofErr w:type="gramStart"/>
                            <w:r w:rsidRPr="008304BF">
                              <w:rPr>
                                <w:rFonts w:ascii="Arial" w:eastAsia="SimSun" w:hAnsi="Arial" w:cs="Arial"/>
                                <w:sz w:val="18"/>
                                <w:szCs w:val="18"/>
                              </w:rPr>
                              <w:t>Eqn</w:t>
                            </w:r>
                            <w:proofErr w:type="spellEnd"/>
                            <w:r w:rsidRPr="008304BF">
                              <w:rPr>
                                <w:rFonts w:ascii="Arial" w:eastAsia="SimSun" w:hAnsi="Arial" w:cs="Arial"/>
                                <w:sz w:val="18"/>
                                <w:szCs w:val="18"/>
                              </w:rPr>
                              <w:t>[</w:t>
                            </w:r>
                            <w:proofErr w:type="gramEnd"/>
                            <w:r w:rsidRPr="008304BF">
                              <w:rPr>
                                <w:rFonts w:ascii="Arial" w:eastAsia="SimSun" w:hAnsi="Arial" w:cs="Arial"/>
                                <w:sz w:val="18"/>
                                <w:szCs w:val="18"/>
                              </w:rPr>
                              <w:t xml:space="preserve">1]) of nucleus </w:t>
                            </w:r>
                            <w:proofErr w:type="spellStart"/>
                            <w:r w:rsidRPr="008304BF">
                              <w:rPr>
                                <w:rFonts w:ascii="Arial" w:eastAsia="SimSun" w:hAnsi="Arial" w:cs="Arial"/>
                                <w:sz w:val="18"/>
                                <w:szCs w:val="18"/>
                              </w:rPr>
                              <w:t>pulposus</w:t>
                            </w:r>
                            <w:proofErr w:type="spellEnd"/>
                            <w:r w:rsidRPr="008304BF">
                              <w:rPr>
                                <w:rFonts w:ascii="Arial" w:eastAsia="SimSun" w:hAnsi="Arial" w:cs="Arial"/>
                                <w:sz w:val="18"/>
                                <w:szCs w:val="18"/>
                              </w:rPr>
                              <w:t xml:space="preserve"> in rabbit disc; (b) z-spectra and PTR of bovine cartilage.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本框 2" o:spid="_x0000_s1156" type="#_x0000_t202" style="position:absolute;margin-left:325.1pt;margin-top:29.1pt;width:215.2pt;height:425.4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">
                <v:textbox>
                  <w:txbxContent>
                    <w:p w:rsidR="005F2D72" w:rsidRDefault="005F2D72" w:rsidP="005F2D72">
                      <w:pPr>
                        <w:rPr>
                          <w:rFonts w:eastAsia="SimSun"/>
                        </w:rPr>
                      </w:pPr>
                    </w:p>
                    <w:p w:rsidR="005F2D72" w:rsidRPr="008304BF" w:rsidRDefault="005F2D72" w:rsidP="005F2D72">
                      <w:pPr>
                        <w:rPr>
                          <w:rFonts w:eastAsia="SimSun"/>
                        </w:rPr>
                      </w:pPr>
                      <w:r>
                        <w:rPr>
                          <w:noProof/>
                        </w:rPr>
                        <w:drawing>
                          <wp:inline distT="0" distB="0" distL="0" distR="0" wp14:anchorId="1BE42B51" wp14:editId="1B5E8F88">
                            <wp:extent cx="2543175" cy="1838325"/>
                            <wp:effectExtent l="0" t="0" r="9525" b="9525"/>
                            <wp:docPr id="260" name="Picture 260" descr="MTaym_Sp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Taym_Spine"/>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543175" cy="1838325"/>
                                    </a:xfrm>
                                    <a:prstGeom prst="rect">
                                      <a:avLst/>
                                    </a:prstGeom>
                                    <a:noFill/>
                                    <a:ln>
                                      <a:noFill/>
                                    </a:ln>
                                  </pic:spPr>
                                </pic:pic>
                              </a:graphicData>
                            </a:graphic>
                          </wp:inline>
                        </w:drawing>
                      </w:r>
                    </w:p>
                    <w:p w:rsidR="005F2D72" w:rsidRPr="008304BF" w:rsidRDefault="005F2D72" w:rsidP="005F2D72">
                      <w:pPr>
                        <w:rPr>
                          <w:rFonts w:eastAsia="SimSun"/>
                        </w:rPr>
                      </w:pPr>
                      <w:r>
                        <w:rPr>
                          <w:noProof/>
                        </w:rPr>
                        <w:drawing>
                          <wp:inline distT="0" distB="0" distL="0" distR="0" wp14:anchorId="15B5045D" wp14:editId="5C7520DA">
                            <wp:extent cx="2581275" cy="1781175"/>
                            <wp:effectExtent l="0" t="0" r="9525" b="9525"/>
                            <wp:docPr id="6" name="Picture 6" descr="MTasym_Cartil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Tasym_Cartilage"/>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581275" cy="1781175"/>
                                    </a:xfrm>
                                    <a:prstGeom prst="rect">
                                      <a:avLst/>
                                    </a:prstGeom>
                                    <a:noFill/>
                                    <a:ln>
                                      <a:noFill/>
                                    </a:ln>
                                  </pic:spPr>
                                </pic:pic>
                              </a:graphicData>
                            </a:graphic>
                          </wp:inline>
                        </w:drawing>
                      </w:r>
                    </w:p>
                    <w:p w:rsidR="005F2D72" w:rsidRPr="008304BF" w:rsidRDefault="005F2D72" w:rsidP="005F2D72">
                      <w:pPr>
                        <w:rPr>
                          <w:rFonts w:ascii="Arial" w:eastAsia="SimSun" w:hAnsi="Arial" w:cs="Arial"/>
                          <w:sz w:val="18"/>
                          <w:szCs w:val="18"/>
                        </w:rPr>
                      </w:pPr>
                      <w:r w:rsidRPr="008304BF">
                        <w:rPr>
                          <w:rFonts w:ascii="Arial" w:eastAsia="SimSun" w:hAnsi="Arial" w:cs="Arial"/>
                          <w:sz w:val="18"/>
                          <w:szCs w:val="18"/>
                        </w:rPr>
                        <w:t>Fig.2 (a) z-Spectra and PTR (</w:t>
                      </w:r>
                      <w:proofErr w:type="spellStart"/>
                      <w:proofErr w:type="gramStart"/>
                      <w:r w:rsidRPr="008304BF">
                        <w:rPr>
                          <w:rFonts w:ascii="Arial" w:eastAsia="SimSun" w:hAnsi="Arial" w:cs="Arial"/>
                          <w:sz w:val="18"/>
                          <w:szCs w:val="18"/>
                        </w:rPr>
                        <w:t>Eqn</w:t>
                      </w:r>
                      <w:proofErr w:type="spellEnd"/>
                      <w:r w:rsidRPr="008304BF">
                        <w:rPr>
                          <w:rFonts w:ascii="Arial" w:eastAsia="SimSun" w:hAnsi="Arial" w:cs="Arial"/>
                          <w:sz w:val="18"/>
                          <w:szCs w:val="18"/>
                        </w:rPr>
                        <w:t>[</w:t>
                      </w:r>
                      <w:proofErr w:type="gramEnd"/>
                      <w:r w:rsidRPr="008304BF">
                        <w:rPr>
                          <w:rFonts w:ascii="Arial" w:eastAsia="SimSun" w:hAnsi="Arial" w:cs="Arial"/>
                          <w:sz w:val="18"/>
                          <w:szCs w:val="18"/>
                        </w:rPr>
                        <w:t xml:space="preserve">1]) of nucleus </w:t>
                      </w:r>
                      <w:proofErr w:type="spellStart"/>
                      <w:r w:rsidRPr="008304BF">
                        <w:rPr>
                          <w:rFonts w:ascii="Arial" w:eastAsia="SimSun" w:hAnsi="Arial" w:cs="Arial"/>
                          <w:sz w:val="18"/>
                          <w:szCs w:val="18"/>
                        </w:rPr>
                        <w:t>pulposus</w:t>
                      </w:r>
                      <w:proofErr w:type="spellEnd"/>
                      <w:r w:rsidRPr="008304BF">
                        <w:rPr>
                          <w:rFonts w:ascii="Arial" w:eastAsia="SimSun" w:hAnsi="Arial" w:cs="Arial"/>
                          <w:sz w:val="18"/>
                          <w:szCs w:val="18"/>
                        </w:rPr>
                        <w:t xml:space="preserve"> in rabbit disc; (b) z-spectra and PTR of bovine cartilage.</w:t>
                      </w:r>
                    </w:p>
                  </w:txbxContent>
                </v:textbox>
                <w10:wrap type="square"/>
              </v:shape>
            </w:pict>
          </mc:Fallback>
        </mc:AlternateContent>
      </w:r>
      <w:r>
        <w:rPr>
          <w:rFonts w:ascii="Arial" w:hAnsi="Arial" w:cs="Arial"/>
          <w:b/>
        </w:rPr>
        <w:t xml:space="preserve">Purpose: </w:t>
      </w:r>
      <w:r>
        <w:rPr>
          <w:rFonts w:ascii="Arial" w:hAnsi="Arial" w:cs="Arial"/>
        </w:rPr>
        <w:t xml:space="preserve">The successful application of CEST (chemical exchange saturation transfer) clinically requires accurate knowledge of </w:t>
      </w:r>
      <w:proofErr w:type="spellStart"/>
      <w:r>
        <w:rPr>
          <w:rFonts w:ascii="Arial" w:hAnsi="Arial" w:cs="Arial"/>
        </w:rPr>
        <w:t>MT</w:t>
      </w:r>
      <w:r w:rsidRPr="00C974B6">
        <w:rPr>
          <w:rFonts w:ascii="Arial" w:hAnsi="Arial" w:cs="Arial"/>
          <w:vertAlign w:val="subscript"/>
        </w:rPr>
        <w:t>asym</w:t>
      </w:r>
      <w:proofErr w:type="spellEnd"/>
      <w:r>
        <w:rPr>
          <w:rFonts w:ascii="Arial" w:hAnsi="Arial" w:cs="Arial"/>
        </w:rPr>
        <w:t xml:space="preserve"> (magnetic transfer asymmetry) in the specific tissue of interest. To provide this basis in cartilaginous tissue, e.g. articular cartilage or intervertebral </w:t>
      </w:r>
      <w:proofErr w:type="spellStart"/>
      <w:r>
        <w:rPr>
          <w:rFonts w:ascii="Arial" w:hAnsi="Arial" w:cs="Arial"/>
        </w:rPr>
        <w:t>disc</w:t>
      </w:r>
      <w:proofErr w:type="gramStart"/>
      <w:r>
        <w:rPr>
          <w:rFonts w:ascii="Arial" w:hAnsi="Arial" w:cs="Arial"/>
        </w:rPr>
        <w:t>,MT</w:t>
      </w:r>
      <w:r w:rsidRPr="00C974B6">
        <w:rPr>
          <w:rFonts w:ascii="Arial" w:hAnsi="Arial" w:cs="Arial"/>
          <w:vertAlign w:val="subscript"/>
        </w:rPr>
        <w:t>asym</w:t>
      </w:r>
      <w:proofErr w:type="spellEnd"/>
      <w:proofErr w:type="gramEnd"/>
      <w:r>
        <w:rPr>
          <w:rFonts w:ascii="Arial" w:hAnsi="Arial" w:cs="Arial"/>
        </w:rPr>
        <w:t xml:space="preserve"> in these tissues has been evaluated as a function of various RF power using a9.4T scanner.</w:t>
      </w:r>
    </w:p>
    <w:p w:rsidR="005F2D72" w:rsidRDefault="005F2D72" w:rsidP="005F2D72">
      <w:pPr>
        <w:pStyle w:val="BodyText"/>
        <w:rPr>
          <w:rFonts w:ascii="Arial" w:hAnsi="Arial" w:cs="Arial"/>
        </w:rPr>
      </w:pPr>
      <w:r>
        <w:rPr>
          <w:rFonts w:ascii="Arial" w:hAnsi="Arial" w:cs="Arial"/>
          <w:b/>
        </w:rPr>
        <w:t>Theory</w:t>
      </w:r>
      <w:r w:rsidRPr="00D6255D">
        <w:rPr>
          <w:rFonts w:ascii="Arial" w:hAnsi="Arial" w:cs="Arial"/>
        </w:rPr>
        <w:t xml:space="preserve">: </w:t>
      </w:r>
      <w:r w:rsidRPr="00D6255D">
        <w:rPr>
          <w:rFonts w:ascii="Arial" w:hAnsi="Arial" w:cs="Arial"/>
          <w:color w:val="000000"/>
          <w:spacing w:val="-3"/>
        </w:rPr>
        <w:t>Tao et al. developed a new theoretical frame</w:t>
      </w:r>
      <w:r>
        <w:rPr>
          <w:rFonts w:ascii="Arial" w:hAnsi="Arial" w:cs="Arial"/>
          <w:color w:val="000000"/>
          <w:spacing w:val="-3"/>
        </w:rPr>
        <w:t>work</w:t>
      </w:r>
      <w:r w:rsidRPr="00D6255D">
        <w:rPr>
          <w:rFonts w:ascii="Arial" w:hAnsi="Arial" w:cs="Arial"/>
          <w:color w:val="000000"/>
          <w:spacing w:val="-3"/>
        </w:rPr>
        <w:t xml:space="preserve"> for CEST </w:t>
      </w:r>
      <w:proofErr w:type="spellStart"/>
      <w:r w:rsidRPr="00D6255D">
        <w:rPr>
          <w:rFonts w:ascii="Arial" w:hAnsi="Arial" w:cs="Arial"/>
          <w:color w:val="000000"/>
          <w:spacing w:val="-3"/>
        </w:rPr>
        <w:t>application</w:t>
      </w:r>
      <w:r>
        <w:rPr>
          <w:rFonts w:ascii="Arial" w:hAnsi="Arial" w:cs="Arial"/>
          <w:color w:val="000000"/>
          <w:spacing w:val="-3"/>
        </w:rPr>
        <w:t>that</w:t>
      </w:r>
      <w:proofErr w:type="spellEnd"/>
      <w:r w:rsidRPr="00D6255D">
        <w:rPr>
          <w:rFonts w:ascii="Arial" w:hAnsi="Arial" w:cs="Arial"/>
          <w:color w:val="000000"/>
          <w:spacing w:val="-3"/>
        </w:rPr>
        <w:t xml:space="preserve"> demonstrates that CEST can be conducted through spin-lock (SL) </w:t>
      </w:r>
      <w:r w:rsidRPr="00D6255D">
        <w:rPr>
          <w:rFonts w:ascii="Arial" w:hAnsi="Arial" w:cs="Arial"/>
        </w:rPr>
        <w:t>T</w:t>
      </w:r>
      <w:r w:rsidRPr="00D6255D">
        <w:rPr>
          <w:rFonts w:ascii="Arial" w:hAnsi="Arial" w:cs="Arial"/>
          <w:vertAlign w:val="subscript"/>
        </w:rPr>
        <w:t>1</w:t>
      </w:r>
      <w:r w:rsidRPr="00D6255D">
        <w:rPr>
          <w:rFonts w:ascii="Arial" w:hAnsi="Arial" w:cs="Arial"/>
          <w:vertAlign w:val="subscript"/>
        </w:rPr>
        <w:sym w:font="Symbol" w:char="F072"/>
      </w:r>
      <w:r w:rsidRPr="00D6255D">
        <w:rPr>
          <w:rFonts w:ascii="Arial" w:hAnsi="Arial" w:cs="Arial"/>
          <w:vertAlign w:val="subscript"/>
        </w:rPr>
        <w:t xml:space="preserve"> </w:t>
      </w:r>
      <w:r w:rsidRPr="00D6255D">
        <w:rPr>
          <w:rFonts w:ascii="Arial" w:hAnsi="Arial" w:cs="Arial"/>
        </w:rPr>
        <w:t xml:space="preserve">technique with toggle on/off </w:t>
      </w:r>
      <w:r>
        <w:rPr>
          <w:rFonts w:ascii="Arial" w:hAnsi="Arial" w:cs="Arial"/>
        </w:rPr>
        <w:t xml:space="preserve">and </w:t>
      </w:r>
      <w:r w:rsidRPr="00D6255D">
        <w:rPr>
          <w:rFonts w:ascii="Arial" w:hAnsi="Arial" w:cs="Arial"/>
        </w:rPr>
        <w:t>a pre-inversion pulse (</w:t>
      </w:r>
      <w:proofErr w:type="spellStart"/>
      <w:r w:rsidRPr="00D6255D">
        <w:rPr>
          <w:rFonts w:ascii="Arial" w:hAnsi="Arial" w:cs="Arial"/>
        </w:rPr>
        <w:t>iTIP</w:t>
      </w:r>
      <w:proofErr w:type="spellEnd"/>
      <w:r w:rsidRPr="00D6255D">
        <w:rPr>
          <w:rFonts w:ascii="Arial" w:hAnsi="Arial" w:cs="Arial"/>
        </w:rPr>
        <w:t xml:space="preserve"> CEST). </w:t>
      </w:r>
      <w:r>
        <w:rPr>
          <w:rFonts w:ascii="Arial" w:hAnsi="Arial" w:cs="Arial"/>
        </w:rPr>
        <w:t>This approach provides quantitative measurement instead of relative ratios by classic CEST method. Moreover, the resultant quantitative data has no contribution from MT provided that MT is symmetric relative to water frequency.</w:t>
      </w:r>
    </w:p>
    <w:p w:rsidR="005F2D72" w:rsidRPr="00D6255D" w:rsidRDefault="005F2D72" w:rsidP="005F2D72">
      <w:pPr>
        <w:pStyle w:val="BodyText"/>
        <w:rPr>
          <w:rFonts w:ascii="Arial" w:hAnsi="Arial" w:cs="Arial"/>
        </w:rPr>
      </w:pPr>
      <w:r w:rsidRPr="00D6255D">
        <w:rPr>
          <w:rFonts w:ascii="Arial" w:hAnsi="Arial" w:cs="Arial"/>
        </w:rPr>
        <w:t xml:space="preserve"> </w:t>
      </w:r>
      <w:r>
        <w:rPr>
          <w:rFonts w:ascii="Arial" w:hAnsi="Arial" w:cs="Arial"/>
        </w:rPr>
        <w:t xml:space="preserve">Similar to classic CEST, </w:t>
      </w:r>
      <w:proofErr w:type="spellStart"/>
      <w:r>
        <w:rPr>
          <w:rFonts w:ascii="Arial" w:hAnsi="Arial" w:cs="Arial"/>
        </w:rPr>
        <w:t>iTIP</w:t>
      </w:r>
      <w:proofErr w:type="spellEnd"/>
      <w:r>
        <w:rPr>
          <w:rFonts w:ascii="Arial" w:hAnsi="Arial" w:cs="Arial"/>
        </w:rPr>
        <w:t xml:space="preserve"> CEST’s</w:t>
      </w:r>
      <w:r w:rsidRPr="00D6255D">
        <w:rPr>
          <w:rFonts w:ascii="Arial" w:hAnsi="Arial" w:cs="Arial"/>
        </w:rPr>
        <w:t xml:space="preserve"> contrast </w:t>
      </w:r>
      <w:r>
        <w:rPr>
          <w:rFonts w:ascii="Arial" w:hAnsi="Arial" w:cs="Arial"/>
        </w:rPr>
        <w:t>can be</w:t>
      </w:r>
      <w:r w:rsidRPr="00D6255D">
        <w:rPr>
          <w:rFonts w:ascii="Arial" w:hAnsi="Arial" w:cs="Arial"/>
        </w:rPr>
        <w:t xml:space="preserve"> assessed as PTR (proton transfer rate) from the difference between magnetization </w:t>
      </w:r>
      <w:proofErr w:type="spellStart"/>
      <w:r w:rsidRPr="00D6255D">
        <w:rPr>
          <w:rFonts w:ascii="Arial" w:hAnsi="Arial" w:cs="Arial"/>
          <w:i/>
        </w:rPr>
        <w:t>M</w:t>
      </w:r>
      <w:r w:rsidRPr="00D6255D">
        <w:rPr>
          <w:rFonts w:ascii="Arial" w:hAnsi="Arial" w:cs="Arial"/>
          <w:i/>
          <w:vertAlign w:val="subscript"/>
        </w:rPr>
        <w:t>iTIP</w:t>
      </w:r>
      <w:proofErr w:type="spellEnd"/>
      <w:r w:rsidRPr="00D6255D">
        <w:rPr>
          <w:rFonts w:ascii="Arial" w:hAnsi="Arial" w:cs="Arial"/>
        </w:rPr>
        <w:t xml:space="preserve"> </w:t>
      </w:r>
      <w:r>
        <w:rPr>
          <w:rFonts w:ascii="Arial" w:hAnsi="Arial" w:cs="Arial"/>
        </w:rPr>
        <w:t xml:space="preserve">(Fig.1a) </w:t>
      </w:r>
      <w:r w:rsidRPr="00D6255D">
        <w:rPr>
          <w:rFonts w:ascii="Arial" w:hAnsi="Arial" w:cs="Arial"/>
        </w:rPr>
        <w:t xml:space="preserve">measured at the labile proton frequency </w:t>
      </w:r>
      <w:r w:rsidRPr="00D6255D">
        <w:rPr>
          <w:rFonts w:ascii="Arial" w:hAnsi="Arial" w:cs="Arial"/>
          <w:i/>
        </w:rPr>
        <w:sym w:font="Symbol" w:char="F064"/>
      </w:r>
      <w:r w:rsidRPr="00D6255D">
        <w:rPr>
          <w:rFonts w:ascii="Arial" w:hAnsi="Arial" w:cs="Arial"/>
        </w:rPr>
        <w:t xml:space="preserve"> (label frequency) and at the reference frequency of -</w:t>
      </w:r>
      <w:r w:rsidRPr="00D6255D">
        <w:rPr>
          <w:rFonts w:ascii="Arial" w:hAnsi="Arial" w:cs="Arial"/>
          <w:i/>
        </w:rPr>
        <w:sym w:font="Symbol" w:char="F064"/>
      </w:r>
      <w:r w:rsidRPr="00D6255D">
        <w:rPr>
          <w:rFonts w:ascii="Arial" w:hAnsi="Arial" w:cs="Arial"/>
        </w:rPr>
        <w:t>, which is referred to as the asymmetry analysis:</w:t>
      </w:r>
    </w:p>
    <w:p w:rsidR="005F2D72" w:rsidRDefault="005F2D72" w:rsidP="005F2D72">
      <w:pPr>
        <w:ind w:left="840"/>
        <w:jc w:val="right"/>
        <w:rPr>
          <w:rFonts w:ascii="Arial" w:hAnsi="Arial" w:cs="Arial"/>
        </w:rPr>
      </w:pPr>
      <m:oMath>
        <m:r>
          <w:rPr>
            <w:rFonts w:ascii="Cambria Math" w:hAnsi="Cambria Math" w:cs="Arial"/>
          </w:rPr>
          <m:t>PTR(?)=</m:t>
        </m:r>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M</m:t>
                </m:r>
              </m:e>
              <m:sub>
                <m:r>
                  <w:rPr>
                    <w:rFonts w:ascii="Cambria Math" w:hAnsi="Cambria Math" w:cs="Arial"/>
                  </w:rPr>
                  <m:t>iTIP</m:t>
                </m:r>
              </m:sub>
            </m:sSub>
            <m:d>
              <m:dPr>
                <m:ctrlPr>
                  <w:rPr>
                    <w:rFonts w:ascii="Cambria Math" w:hAnsi="Cambria Math" w:cs="Arial"/>
                    <w:i/>
                  </w:rPr>
                </m:ctrlPr>
              </m:dPr>
              <m:e>
                <m:r>
                  <w:rPr>
                    <w:rFonts w:ascii="Cambria Math" w:hAnsi="Cambria Math" w:cs="Arial"/>
                  </w:rPr>
                  <m:t>-?</m:t>
                </m:r>
              </m:e>
            </m:d>
            <m:r>
              <w:rPr>
                <w:rFonts w:ascii="Cambria Math" w:hAnsi="Cambria Math" w:cs="Arial"/>
              </w:rPr>
              <m:t>-</m:t>
            </m:r>
            <m:sSub>
              <m:sSubPr>
                <m:ctrlPr>
                  <w:rPr>
                    <w:rFonts w:ascii="Cambria Math" w:hAnsi="Cambria Math" w:cs="Arial"/>
                    <w:i/>
                  </w:rPr>
                </m:ctrlPr>
              </m:sSubPr>
              <m:e>
                <m:r>
                  <w:rPr>
                    <w:rFonts w:ascii="Cambria Math" w:hAnsi="Cambria Math" w:cs="Arial"/>
                  </w:rPr>
                  <m:t>M</m:t>
                </m:r>
              </m:e>
              <m:sub>
                <m:r>
                  <w:rPr>
                    <w:rFonts w:ascii="Cambria Math" w:hAnsi="Cambria Math" w:cs="Arial"/>
                  </w:rPr>
                  <m:t>iTIP</m:t>
                </m:r>
              </m:sub>
            </m:sSub>
            <m:d>
              <m:dPr>
                <m:ctrlPr>
                  <w:rPr>
                    <w:rFonts w:ascii="Cambria Math" w:hAnsi="Cambria Math" w:cs="Arial"/>
                    <w:i/>
                  </w:rPr>
                </m:ctrlPr>
              </m:dPr>
              <m:e>
                <m:r>
                  <w:rPr>
                    <w:rFonts w:ascii="Cambria Math" w:hAnsi="Cambria Math" w:cs="Arial"/>
                  </w:rPr>
                  <m:t>?</m:t>
                </m:r>
              </m:e>
            </m:d>
          </m:num>
          <m:den>
            <m:sSub>
              <m:sSubPr>
                <m:ctrlPr>
                  <w:rPr>
                    <w:rFonts w:ascii="Cambria Math" w:hAnsi="Cambria Math" w:cs="Arial"/>
                    <w:i/>
                  </w:rPr>
                </m:ctrlPr>
              </m:sSubPr>
              <m:e>
                <m:r>
                  <w:rPr>
                    <w:rFonts w:ascii="Cambria Math" w:hAnsi="Cambria Math" w:cs="Arial"/>
                  </w:rPr>
                  <m:t>M</m:t>
                </m:r>
              </m:e>
              <m:sub>
                <m:r>
                  <w:rPr>
                    <w:rFonts w:ascii="Cambria Math" w:hAnsi="Cambria Math" w:cs="Arial"/>
                  </w:rPr>
                  <m:t>iTIP</m:t>
                </m:r>
              </m:sub>
            </m:sSub>
            <m:d>
              <m:dPr>
                <m:ctrlPr>
                  <w:rPr>
                    <w:rFonts w:ascii="Cambria Math" w:hAnsi="Cambria Math" w:cs="Arial"/>
                    <w:i/>
                  </w:rPr>
                </m:ctrlPr>
              </m:dPr>
              <m:e>
                <m:r>
                  <w:rPr>
                    <w:rFonts w:ascii="Cambria Math" w:hAnsi="Cambria Math" w:cs="Arial"/>
                  </w:rPr>
                  <m:t>??</m:t>
                </m:r>
              </m:e>
            </m:d>
          </m:den>
        </m:f>
      </m:oMath>
      <w:r>
        <w:rPr>
          <w:rFonts w:ascii="Arial" w:hAnsi="Arial" w:cs="Arial"/>
        </w:rPr>
        <w:tab/>
      </w:r>
      <w:r>
        <w:rPr>
          <w:rFonts w:ascii="Arial" w:hAnsi="Arial" w:cs="Arial"/>
        </w:rPr>
        <w:tab/>
      </w:r>
      <w:r w:rsidRPr="00D6255D">
        <w:rPr>
          <w:rFonts w:ascii="Arial" w:eastAsia="Malgun Gothic" w:hAnsi="Arial" w:cs="Arial"/>
          <w:lang w:eastAsia="ko-KR"/>
        </w:rPr>
        <w:tab/>
      </w:r>
      <w:r>
        <w:rPr>
          <w:rFonts w:ascii="Arial" w:hAnsi="Arial" w:cs="Arial"/>
        </w:rPr>
        <w:t>[1</w:t>
      </w:r>
      <w:r w:rsidRPr="00D6255D">
        <w:rPr>
          <w:rFonts w:ascii="Arial" w:hAnsi="Arial" w:cs="Arial"/>
        </w:rPr>
        <w:t>]</w:t>
      </w:r>
    </w:p>
    <w:p w:rsidR="005F2D72" w:rsidRDefault="005F2D72" w:rsidP="005F2D72">
      <w:pPr>
        <w:rPr>
          <w:rFonts w:ascii="Arial" w:hAnsi="Arial" w:cs="Arial"/>
        </w:rPr>
      </w:pPr>
      <w:proofErr w:type="gramStart"/>
      <w:r>
        <w:rPr>
          <w:rFonts w:ascii="Arial" w:hAnsi="Arial" w:cs="Arial"/>
        </w:rPr>
        <w:t>where</w:t>
      </w:r>
      <w:proofErr w:type="gramEnd"/>
      <w:r w:rsidRPr="00D6255D">
        <w:rPr>
          <w:rFonts w:ascii="Arial" w:hAnsi="Arial" w:cs="Arial"/>
        </w:rPr>
        <w:t xml:space="preserve"> TSL is the duration of SL</w:t>
      </w:r>
      <w:r>
        <w:rPr>
          <w:rFonts w:ascii="Arial" w:hAnsi="Arial" w:cs="Arial"/>
        </w:rPr>
        <w:t xml:space="preserve">. Tao et al has demonstrated that </w:t>
      </w:r>
      <w:proofErr w:type="spellStart"/>
      <w:r>
        <w:rPr>
          <w:rFonts w:ascii="Arial" w:hAnsi="Arial" w:cs="Arial"/>
        </w:rPr>
        <w:t>Eqn</w:t>
      </w:r>
      <w:proofErr w:type="spellEnd"/>
      <w:r>
        <w:rPr>
          <w:rFonts w:ascii="Arial" w:hAnsi="Arial" w:cs="Arial"/>
        </w:rPr>
        <w:t>[1</w:t>
      </w:r>
      <w:r w:rsidRPr="00D6255D">
        <w:rPr>
          <w:rFonts w:ascii="Arial" w:hAnsi="Arial" w:cs="Arial"/>
        </w:rPr>
        <w:t xml:space="preserve">] has the explicit analytical form only depending on </w:t>
      </w:r>
      <w:r>
        <w:rPr>
          <w:rFonts w:ascii="Arial" w:hAnsi="Arial" w:cs="Arial"/>
        </w:rPr>
        <w:t>chemical exchange</w:t>
      </w:r>
      <w:r w:rsidRPr="00D6255D">
        <w:rPr>
          <w:rFonts w:ascii="Arial" w:hAnsi="Arial" w:cs="Arial"/>
        </w:rPr>
        <w:t xml:space="preserve"> parameters </w:t>
      </w:r>
      <w:r w:rsidRPr="00C974B6">
        <w:rPr>
          <w:rFonts w:ascii="Arial" w:hAnsi="Arial" w:cs="Arial"/>
        </w:rPr>
        <w:t>and</w:t>
      </w:r>
      <w:r w:rsidRPr="00D6255D">
        <w:rPr>
          <w:rFonts w:ascii="Arial" w:hAnsi="Arial" w:cs="Arial"/>
          <w:i/>
        </w:rPr>
        <w:t xml:space="preserve"> RF </w:t>
      </w:r>
      <w:r w:rsidRPr="00C974B6">
        <w:rPr>
          <w:rFonts w:ascii="Arial" w:hAnsi="Arial" w:cs="Arial"/>
        </w:rPr>
        <w:t>parameter</w:t>
      </w:r>
      <w:r w:rsidRPr="00D6255D">
        <w:rPr>
          <w:rFonts w:ascii="Arial" w:hAnsi="Arial" w:cs="Arial"/>
          <w:i/>
        </w:rPr>
        <w:t xml:space="preserve"> ω</w:t>
      </w:r>
      <w:r w:rsidRPr="00D6255D">
        <w:rPr>
          <w:rFonts w:ascii="Arial" w:hAnsi="Arial" w:cs="Arial"/>
          <w:i/>
          <w:vertAlign w:val="subscript"/>
        </w:rPr>
        <w:t>1</w:t>
      </w:r>
      <w:r w:rsidRPr="00D6255D">
        <w:rPr>
          <w:rFonts w:ascii="Arial" w:hAnsi="Arial" w:cs="Arial"/>
        </w:rPr>
        <w:t>, and does not have relaxation terms.</w:t>
      </w:r>
    </w:p>
    <w:p w:rsidR="005F2D72" w:rsidRPr="000A7A1F" w:rsidRDefault="005F2D72" w:rsidP="005F2D72">
      <w:pPr>
        <w:jc w:val="both"/>
        <w:rPr>
          <w:rFonts w:ascii="Arial" w:hAnsi="Arial" w:cs="Arial"/>
        </w:rPr>
      </w:pPr>
      <w:r>
        <w:rPr>
          <w:rFonts w:ascii="Arial" w:hAnsi="Arial" w:cs="Arial"/>
          <w:b/>
        </w:rPr>
        <w:t xml:space="preserve">Method: </w:t>
      </w:r>
      <w:r>
        <w:rPr>
          <w:rFonts w:ascii="Arial" w:hAnsi="Arial" w:cs="Arial"/>
        </w:rPr>
        <w:t xml:space="preserve">Bovine cartilage (n=3) and rabbit disc (n=3) were scanned within 2 hours of sacrifice on a 9.4 T Varian scanner equipped with Agilent VNMRJ 3.2 </w:t>
      </w:r>
      <w:r w:rsidRPr="00860D86">
        <w:rPr>
          <w:rFonts w:ascii="Arial" w:hAnsi="Arial" w:cs="Arial"/>
        </w:rPr>
        <w:t>software</w:t>
      </w:r>
      <w:r w:rsidRPr="00860D86">
        <w:rPr>
          <w:rFonts w:ascii="Arial" w:eastAsia="Arial Unicode MS" w:hAnsi="Arial" w:cs="Arial"/>
        </w:rPr>
        <w:t>.</w:t>
      </w:r>
      <w:r>
        <w:rPr>
          <w:rFonts w:ascii="Arial" w:eastAsia="Arial Unicode MS" w:hAnsi="Arial" w:cs="Arial"/>
          <w:color w:val="1A1818"/>
          <w:lang w:eastAsia="zh-CN"/>
        </w:rPr>
        <w:t xml:space="preserve"> </w:t>
      </w:r>
      <w:r w:rsidRPr="00860D86">
        <w:rPr>
          <w:rFonts w:ascii="Arial" w:eastAsia="Arial Unicode MS" w:hAnsi="Arial" w:cs="Arial"/>
        </w:rPr>
        <w:t>The SL</w:t>
      </w:r>
      <w:r w:rsidRPr="00860D86">
        <w:rPr>
          <w:rFonts w:ascii="Arial" w:hAnsi="Arial" w:cs="Arial"/>
        </w:rPr>
        <w:t xml:space="preserve"> approach with</w:t>
      </w:r>
      <w:r>
        <w:rPr>
          <w:rFonts w:ascii="Arial" w:hAnsi="Arial" w:cs="Arial"/>
        </w:rPr>
        <w:t xml:space="preserve"> </w:t>
      </w:r>
      <w:r w:rsidRPr="00860D86">
        <w:rPr>
          <w:rFonts w:ascii="Arial" w:hAnsi="Arial" w:cs="Arial"/>
          <w:i/>
        </w:rPr>
        <w:t>ω</w:t>
      </w:r>
      <w:r w:rsidRPr="00860D86">
        <w:rPr>
          <w:rFonts w:ascii="Arial" w:hAnsi="Arial" w:cs="Arial"/>
          <w:i/>
          <w:vertAlign w:val="subscript"/>
        </w:rPr>
        <w:t>1</w:t>
      </w:r>
      <w:r>
        <w:rPr>
          <w:rFonts w:ascii="Arial" w:hAnsi="Arial" w:cs="Arial"/>
        </w:rPr>
        <w:t>/duration</w:t>
      </w:r>
      <w:r w:rsidRPr="00860D86">
        <w:rPr>
          <w:rFonts w:ascii="Arial" w:hAnsi="Arial" w:cs="Arial"/>
          <w:i/>
          <w:vertAlign w:val="subscript"/>
        </w:rPr>
        <w:t xml:space="preserve"> </w:t>
      </w:r>
      <w:r w:rsidRPr="00860D86">
        <w:rPr>
          <w:rFonts w:ascii="Arial" w:hAnsi="Arial" w:cs="Arial"/>
        </w:rPr>
        <w:t>= 0.47</w:t>
      </w:r>
      <w:r w:rsidRPr="00860D86">
        <w:rPr>
          <w:rFonts w:ascii="Arial" w:hAnsi="Arial" w:cs="Arial"/>
        </w:rPr>
        <w:sym w:font="Symbol" w:char="F06D"/>
      </w:r>
      <w:r w:rsidRPr="00860D86">
        <w:rPr>
          <w:rFonts w:ascii="Arial" w:hAnsi="Arial" w:cs="Arial"/>
        </w:rPr>
        <w:t>T</w:t>
      </w:r>
      <w:r>
        <w:rPr>
          <w:rFonts w:ascii="Arial" w:hAnsi="Arial" w:cs="Arial"/>
        </w:rPr>
        <w:t>/2000ms (NOE, APT)</w:t>
      </w:r>
      <w:r w:rsidRPr="00860D86">
        <w:rPr>
          <w:rFonts w:ascii="Arial" w:hAnsi="Arial" w:cs="Arial"/>
        </w:rPr>
        <w:t>, 1</w:t>
      </w:r>
      <w:r w:rsidRPr="00860D86">
        <w:rPr>
          <w:rFonts w:ascii="Arial" w:hAnsi="Arial" w:cs="Arial"/>
        </w:rPr>
        <w:sym w:font="Symbol" w:char="F06D"/>
      </w:r>
      <w:r w:rsidRPr="00860D86">
        <w:rPr>
          <w:rFonts w:ascii="Arial" w:hAnsi="Arial" w:cs="Arial"/>
        </w:rPr>
        <w:t>T</w:t>
      </w:r>
      <w:r>
        <w:rPr>
          <w:rFonts w:ascii="Arial" w:hAnsi="Arial" w:cs="Arial"/>
        </w:rPr>
        <w:t>/500ms (</w:t>
      </w:r>
      <w:proofErr w:type="spellStart"/>
      <w:r>
        <w:rPr>
          <w:rFonts w:ascii="Arial" w:hAnsi="Arial" w:cs="Arial"/>
        </w:rPr>
        <w:t>gagCEST</w:t>
      </w:r>
      <w:proofErr w:type="spellEnd"/>
      <w:r>
        <w:rPr>
          <w:rFonts w:ascii="Arial" w:hAnsi="Arial" w:cs="Arial"/>
        </w:rPr>
        <w:t>)</w:t>
      </w:r>
      <w:r w:rsidRPr="00860D86">
        <w:rPr>
          <w:rFonts w:ascii="Arial" w:hAnsi="Arial" w:cs="Arial"/>
        </w:rPr>
        <w:t>, 3.75</w:t>
      </w:r>
      <w:r w:rsidRPr="00860D86">
        <w:rPr>
          <w:rFonts w:ascii="Arial" w:hAnsi="Arial" w:cs="Arial"/>
        </w:rPr>
        <w:sym w:font="Symbol" w:char="F06D"/>
      </w:r>
      <w:r w:rsidRPr="00860D86">
        <w:rPr>
          <w:rFonts w:ascii="Arial" w:hAnsi="Arial" w:cs="Arial"/>
        </w:rPr>
        <w:t>T</w:t>
      </w:r>
      <w:r>
        <w:rPr>
          <w:rFonts w:ascii="Arial" w:hAnsi="Arial" w:cs="Arial"/>
        </w:rPr>
        <w:t>/300ms (</w:t>
      </w:r>
      <w:proofErr w:type="spellStart"/>
      <w:r>
        <w:rPr>
          <w:rFonts w:ascii="Arial" w:hAnsi="Arial" w:cs="Arial"/>
        </w:rPr>
        <w:t>gagCEST</w:t>
      </w:r>
      <w:proofErr w:type="spellEnd"/>
      <w:r>
        <w:rPr>
          <w:rFonts w:ascii="Arial" w:hAnsi="Arial" w:cs="Arial"/>
        </w:rPr>
        <w:t>)</w:t>
      </w:r>
      <w:r w:rsidRPr="00860D86">
        <w:rPr>
          <w:rFonts w:ascii="Arial" w:hAnsi="Arial" w:cs="Arial"/>
        </w:rPr>
        <w:t>, 4.2</w:t>
      </w:r>
      <w:r w:rsidRPr="00860D86">
        <w:rPr>
          <w:rFonts w:ascii="Arial" w:hAnsi="Arial" w:cs="Arial"/>
        </w:rPr>
        <w:sym w:font="Symbol" w:char="F06D"/>
      </w:r>
      <w:r w:rsidRPr="00860D86">
        <w:rPr>
          <w:rFonts w:ascii="Arial" w:hAnsi="Arial" w:cs="Arial"/>
        </w:rPr>
        <w:t>T</w:t>
      </w:r>
      <w:r>
        <w:rPr>
          <w:rFonts w:ascii="Arial" w:hAnsi="Arial" w:cs="Arial"/>
        </w:rPr>
        <w:t>/300ms (</w:t>
      </w:r>
      <w:proofErr w:type="spellStart"/>
      <w:r>
        <w:rPr>
          <w:rFonts w:ascii="Arial" w:hAnsi="Arial" w:cs="Arial"/>
        </w:rPr>
        <w:t>gagCEST</w:t>
      </w:r>
      <w:proofErr w:type="spellEnd"/>
      <w:r>
        <w:rPr>
          <w:rFonts w:ascii="Arial" w:hAnsi="Arial" w:cs="Arial"/>
        </w:rPr>
        <w:t>)</w:t>
      </w:r>
      <w:r w:rsidRPr="00860D86">
        <w:rPr>
          <w:rFonts w:ascii="Arial" w:hAnsi="Arial" w:cs="Arial"/>
        </w:rPr>
        <w:t xml:space="preserve">, 7.5 </w:t>
      </w:r>
      <w:r w:rsidRPr="00860D86">
        <w:rPr>
          <w:rFonts w:ascii="Arial" w:hAnsi="Arial" w:cs="Arial"/>
        </w:rPr>
        <w:sym w:font="Symbol" w:char="F06D"/>
      </w:r>
      <w:r w:rsidRPr="00860D86">
        <w:rPr>
          <w:rFonts w:ascii="Arial" w:hAnsi="Arial" w:cs="Arial"/>
        </w:rPr>
        <w:t>T</w:t>
      </w:r>
      <w:r>
        <w:rPr>
          <w:rFonts w:ascii="Arial" w:hAnsi="Arial" w:cs="Arial"/>
        </w:rPr>
        <w:t>/500ms (</w:t>
      </w:r>
      <w:proofErr w:type="spellStart"/>
      <w:r>
        <w:rPr>
          <w:rFonts w:ascii="Arial" w:hAnsi="Arial" w:cs="Arial"/>
        </w:rPr>
        <w:t>gluCEST</w:t>
      </w:r>
      <w:proofErr w:type="spellEnd"/>
      <w:r>
        <w:rPr>
          <w:rFonts w:ascii="Arial" w:hAnsi="Arial" w:cs="Arial"/>
        </w:rPr>
        <w:t>)</w:t>
      </w:r>
      <w:r w:rsidRPr="00860D86">
        <w:rPr>
          <w:rFonts w:ascii="Arial" w:hAnsi="Arial" w:cs="Arial"/>
        </w:rPr>
        <w:t xml:space="preserve"> </w:t>
      </w:r>
      <w:r>
        <w:rPr>
          <w:rFonts w:ascii="Arial" w:hAnsi="Arial" w:cs="Arial"/>
        </w:rPr>
        <w:t xml:space="preserve">were applied on bovine cartilage and rabbit disc. The saturation offsets ranging from -30 ppm to 30ppm with a step of 0.5 ppm were conducted on each parameter pair of </w:t>
      </w:r>
      <w:r w:rsidRPr="00860D86">
        <w:rPr>
          <w:rFonts w:ascii="Arial" w:hAnsi="Arial" w:cs="Arial"/>
          <w:i/>
        </w:rPr>
        <w:t>ω</w:t>
      </w:r>
      <w:r w:rsidRPr="00860D86">
        <w:rPr>
          <w:rFonts w:ascii="Arial" w:hAnsi="Arial" w:cs="Arial"/>
          <w:i/>
          <w:vertAlign w:val="subscript"/>
        </w:rPr>
        <w:t>1</w:t>
      </w:r>
      <w:r>
        <w:rPr>
          <w:rFonts w:ascii="Arial" w:hAnsi="Arial" w:cs="Arial"/>
        </w:rPr>
        <w:t xml:space="preserve">/duration. </w:t>
      </w:r>
      <w:proofErr w:type="spellStart"/>
      <w:r>
        <w:rPr>
          <w:rFonts w:ascii="Arial" w:hAnsi="Arial" w:cs="Arial"/>
        </w:rPr>
        <w:t>Thk</w:t>
      </w:r>
      <w:proofErr w:type="spellEnd"/>
      <w:r>
        <w:rPr>
          <w:rFonts w:ascii="Arial" w:hAnsi="Arial" w:cs="Arial"/>
        </w:rPr>
        <w:t xml:space="preserve"> = 1mm, TR/TE = 3000ms/7ms. </w:t>
      </w:r>
    </w:p>
    <w:p w:rsidR="005F2D72" w:rsidRDefault="005F2D72" w:rsidP="005F2D72">
      <w:pPr>
        <w:jc w:val="both"/>
        <w:rPr>
          <w:rFonts w:ascii="Arial" w:hAnsi="Arial" w:cs="Arial"/>
        </w:rPr>
      </w:pPr>
      <w:r>
        <w:rPr>
          <w:rFonts w:ascii="Arial" w:hAnsi="Arial" w:cs="Arial"/>
          <w:b/>
        </w:rPr>
        <w:t>Results &amp; Discussion</w:t>
      </w:r>
      <w:r w:rsidRPr="00D6255D">
        <w:rPr>
          <w:rFonts w:ascii="Arial" w:hAnsi="Arial" w:cs="Arial"/>
        </w:rPr>
        <w:t>:</w:t>
      </w:r>
    </w:p>
    <w:p w:rsidR="005F2D72" w:rsidRDefault="005F2D72" w:rsidP="005F2D72">
      <w:pPr>
        <w:jc w:val="both"/>
        <w:rPr>
          <w:rFonts w:ascii="Arial" w:hAnsi="Arial" w:cs="Arial"/>
        </w:rPr>
      </w:pPr>
      <w:r>
        <w:rPr>
          <w:rFonts w:ascii="Arial" w:hAnsi="Arial" w:cs="Arial"/>
        </w:rPr>
        <w:t xml:space="preserve">Compared to classic CEST, </w:t>
      </w:r>
      <w:proofErr w:type="spellStart"/>
      <w:r>
        <w:rPr>
          <w:rFonts w:ascii="Arial" w:hAnsi="Arial" w:cs="Arial"/>
        </w:rPr>
        <w:t>iTIP</w:t>
      </w:r>
      <w:proofErr w:type="spellEnd"/>
      <w:r>
        <w:rPr>
          <w:rFonts w:ascii="Arial" w:hAnsi="Arial" w:cs="Arial"/>
        </w:rPr>
        <w:t xml:space="preserve"> CEST expressed as </w:t>
      </w:r>
      <w:proofErr w:type="spellStart"/>
      <w:proofErr w:type="gramStart"/>
      <w:r>
        <w:rPr>
          <w:rFonts w:ascii="Arial" w:hAnsi="Arial" w:cs="Arial"/>
        </w:rPr>
        <w:t>Eqn</w:t>
      </w:r>
      <w:proofErr w:type="spellEnd"/>
      <w:r>
        <w:rPr>
          <w:rFonts w:ascii="Arial" w:hAnsi="Arial" w:cs="Arial"/>
        </w:rPr>
        <w:t>[</w:t>
      </w:r>
      <w:proofErr w:type="gramEnd"/>
      <w:r>
        <w:rPr>
          <w:rFonts w:ascii="Arial" w:hAnsi="Arial" w:cs="Arial"/>
        </w:rPr>
        <w:t xml:space="preserve">1] only minimizes steady state contribution. It should not have influence on </w:t>
      </w:r>
      <w:proofErr w:type="spellStart"/>
      <w:r>
        <w:rPr>
          <w:rFonts w:ascii="Arial" w:hAnsi="Arial" w:cs="Arial"/>
        </w:rPr>
        <w:t>MTasym</w:t>
      </w:r>
      <w:proofErr w:type="spellEnd"/>
      <w:r>
        <w:rPr>
          <w:rFonts w:ascii="Arial" w:hAnsi="Arial" w:cs="Arial"/>
        </w:rPr>
        <w:t>.</w:t>
      </w:r>
      <w:r>
        <w:rPr>
          <w:rFonts w:ascii="Arial" w:hAnsi="Arial" w:cs="Arial" w:hint="eastAsia"/>
        </w:rPr>
        <w:t xml:space="preserve"> </w:t>
      </w:r>
      <w:r>
        <w:rPr>
          <w:rFonts w:ascii="Arial" w:hAnsi="Arial" w:cs="Arial"/>
        </w:rPr>
        <w:t>S</w:t>
      </w:r>
      <w:r>
        <w:rPr>
          <w:rFonts w:ascii="Arial" w:hAnsi="Arial" w:cs="Arial" w:hint="eastAsia"/>
        </w:rPr>
        <w:t xml:space="preserve">everal </w:t>
      </w:r>
      <w:r>
        <w:rPr>
          <w:rFonts w:ascii="Arial" w:hAnsi="Arial" w:cs="Arial"/>
        </w:rPr>
        <w:t>pair (</w:t>
      </w:r>
      <w:r w:rsidRPr="00860D86">
        <w:rPr>
          <w:rFonts w:ascii="Arial" w:hAnsi="Arial" w:cs="Arial"/>
          <w:i/>
        </w:rPr>
        <w:t>ω</w:t>
      </w:r>
      <w:r w:rsidRPr="00860D86">
        <w:rPr>
          <w:rFonts w:ascii="Arial" w:hAnsi="Arial" w:cs="Arial"/>
          <w:i/>
          <w:vertAlign w:val="subscript"/>
        </w:rPr>
        <w:t>1</w:t>
      </w:r>
      <w:r>
        <w:rPr>
          <w:rFonts w:ascii="Arial" w:hAnsi="Arial" w:cs="Arial"/>
        </w:rPr>
        <w:t xml:space="preserve">/duration) of commonly applied CEST parameters for NOE, APT, </w:t>
      </w:r>
      <w:proofErr w:type="spellStart"/>
      <w:r>
        <w:rPr>
          <w:rFonts w:ascii="Arial" w:hAnsi="Arial" w:cs="Arial"/>
        </w:rPr>
        <w:t>gagCEST</w:t>
      </w:r>
      <w:proofErr w:type="spellEnd"/>
      <w:r>
        <w:rPr>
          <w:rFonts w:ascii="Arial" w:hAnsi="Arial" w:cs="Arial"/>
        </w:rPr>
        <w:t xml:space="preserve">, </w:t>
      </w:r>
      <w:proofErr w:type="spellStart"/>
      <w:r>
        <w:rPr>
          <w:rFonts w:ascii="Arial" w:hAnsi="Arial" w:cs="Arial"/>
        </w:rPr>
        <w:t>gluCEST</w:t>
      </w:r>
      <w:proofErr w:type="spellEnd"/>
      <w:r>
        <w:rPr>
          <w:rFonts w:ascii="Arial" w:hAnsi="Arial" w:cs="Arial"/>
        </w:rPr>
        <w:t xml:space="preserve"> </w:t>
      </w:r>
      <w:proofErr w:type="gramStart"/>
      <w:r>
        <w:rPr>
          <w:rFonts w:ascii="Arial" w:hAnsi="Arial" w:cs="Arial"/>
        </w:rPr>
        <w:t>have</w:t>
      </w:r>
      <w:proofErr w:type="gramEnd"/>
      <w:r>
        <w:rPr>
          <w:rFonts w:ascii="Arial" w:hAnsi="Arial" w:cs="Arial"/>
        </w:rPr>
        <w:t xml:space="preserve"> been tested on either/both</w:t>
      </w:r>
    </w:p>
    <w:p w:rsidR="005F2D72" w:rsidRDefault="005F2D72" w:rsidP="005F2D72">
      <w:pPr>
        <w:jc w:val="both"/>
        <w:rPr>
          <w:rFonts w:ascii="Arial" w:hAnsi="Arial" w:cs="Arial"/>
        </w:rPr>
      </w:pPr>
      <w:proofErr w:type="gramStart"/>
      <w:r>
        <w:rPr>
          <w:rFonts w:ascii="Arial" w:hAnsi="Arial" w:cs="Arial"/>
        </w:rPr>
        <w:t>rabbit</w:t>
      </w:r>
      <w:proofErr w:type="gramEnd"/>
      <w:r>
        <w:rPr>
          <w:rFonts w:ascii="Arial" w:hAnsi="Arial" w:cs="Arial"/>
        </w:rPr>
        <w:t xml:space="preserve"> disc and bovine cartilage, within which the parameters for NOE and APT produce </w:t>
      </w:r>
      <w:proofErr w:type="spellStart"/>
      <w:r>
        <w:rPr>
          <w:rFonts w:ascii="Arial" w:hAnsi="Arial" w:cs="Arial"/>
        </w:rPr>
        <w:t>MTaym</w:t>
      </w:r>
      <w:proofErr w:type="spellEnd"/>
      <w:r>
        <w:rPr>
          <w:rFonts w:ascii="Arial" w:hAnsi="Arial" w:cs="Arial"/>
        </w:rPr>
        <w:t xml:space="preserve">, as  occurred in brain (Fig.1b). For </w:t>
      </w:r>
      <w:r w:rsidRPr="00860D86">
        <w:rPr>
          <w:rFonts w:ascii="Arial" w:hAnsi="Arial" w:cs="Arial"/>
          <w:i/>
        </w:rPr>
        <w:t>ω</w:t>
      </w:r>
      <w:r w:rsidRPr="00860D86">
        <w:rPr>
          <w:rFonts w:ascii="Arial" w:hAnsi="Arial" w:cs="Arial"/>
          <w:i/>
          <w:vertAlign w:val="subscript"/>
        </w:rPr>
        <w:t>1</w:t>
      </w:r>
      <w:r>
        <w:rPr>
          <w:rFonts w:ascii="Arial" w:hAnsi="Arial" w:cs="Arial"/>
        </w:rPr>
        <w:t xml:space="preserve"> larger than </w:t>
      </w:r>
      <w:r w:rsidRPr="00860D86">
        <w:rPr>
          <w:rFonts w:ascii="Arial" w:hAnsi="Arial" w:cs="Arial"/>
        </w:rPr>
        <w:t>3.75</w:t>
      </w:r>
      <w:r w:rsidRPr="00860D86">
        <w:rPr>
          <w:rFonts w:ascii="Arial" w:hAnsi="Arial" w:cs="Arial"/>
        </w:rPr>
        <w:sym w:font="Symbol" w:char="F06D"/>
      </w:r>
      <w:r w:rsidRPr="00860D86">
        <w:rPr>
          <w:rFonts w:ascii="Arial" w:hAnsi="Arial" w:cs="Arial"/>
        </w:rPr>
        <w:t>T</w:t>
      </w:r>
      <w:r>
        <w:rPr>
          <w:rFonts w:ascii="Arial" w:hAnsi="Arial" w:cs="Arial"/>
        </w:rPr>
        <w:t xml:space="preserve">, no obvious </w:t>
      </w:r>
      <w:proofErr w:type="spellStart"/>
      <w:r>
        <w:rPr>
          <w:rFonts w:ascii="Arial" w:hAnsi="Arial" w:cs="Arial"/>
        </w:rPr>
        <w:t>MAasym</w:t>
      </w:r>
      <w:proofErr w:type="spellEnd"/>
      <w:r>
        <w:rPr>
          <w:rFonts w:ascii="Arial" w:hAnsi="Arial" w:cs="Arial"/>
        </w:rPr>
        <w:t xml:space="preserve"> has been detected (Fig.1b</w:t>
      </w:r>
      <w:proofErr w:type="gramStart"/>
      <w:r>
        <w:rPr>
          <w:rFonts w:ascii="Arial" w:hAnsi="Arial" w:cs="Arial"/>
        </w:rPr>
        <w:t>,1c</w:t>
      </w:r>
      <w:proofErr w:type="gramEnd"/>
      <w:r>
        <w:rPr>
          <w:rFonts w:ascii="Arial" w:hAnsi="Arial" w:cs="Arial"/>
        </w:rPr>
        <w:t xml:space="preserve">). Since both of them have contribution predominantly from the process with slow rate of transferring magnetization, the mechanism that causes </w:t>
      </w:r>
      <w:proofErr w:type="spellStart"/>
      <w:r>
        <w:rPr>
          <w:rFonts w:ascii="Arial" w:hAnsi="Arial" w:cs="Arial"/>
        </w:rPr>
        <w:t>MTasym</w:t>
      </w:r>
      <w:proofErr w:type="spellEnd"/>
      <w:r>
        <w:rPr>
          <w:rFonts w:ascii="Arial" w:hAnsi="Arial" w:cs="Arial"/>
        </w:rPr>
        <w:t xml:space="preserve"> is unlikely from collagen matrix, which has much faster exchange rate of transferring magnetization. This explanation also helps to explain why all parameter-pairs with shorter pulse duration tend to have no </w:t>
      </w:r>
      <w:proofErr w:type="spellStart"/>
      <w:r>
        <w:rPr>
          <w:rFonts w:ascii="Arial" w:hAnsi="Arial" w:cs="Arial"/>
        </w:rPr>
        <w:t>MTasym</w:t>
      </w:r>
      <w:proofErr w:type="spellEnd"/>
      <w:r>
        <w:rPr>
          <w:rFonts w:ascii="Arial" w:hAnsi="Arial" w:cs="Arial"/>
        </w:rPr>
        <w:t xml:space="preserve"> effect. </w:t>
      </w:r>
    </w:p>
    <w:p w:rsidR="00D63CBF" w:rsidRPr="005F2D72" w:rsidRDefault="005F2D72" w:rsidP="005F2D72">
      <w:pPr>
        <w:jc w:val="both"/>
        <w:rPr>
          <w:rFonts w:ascii="Arial" w:hAnsi="Arial" w:cs="Arial"/>
        </w:rPr>
      </w:pPr>
      <w:r w:rsidRPr="00C97042">
        <w:rPr>
          <w:rFonts w:ascii="Arial" w:hAnsi="Arial" w:cs="Arial"/>
          <w:b/>
        </w:rPr>
        <w:t>Conclusion</w:t>
      </w:r>
      <w:r>
        <w:rPr>
          <w:rFonts w:ascii="Arial" w:hAnsi="Arial" w:cs="Arial"/>
        </w:rPr>
        <w:t xml:space="preserve">: CEST application to cartilaginous tissue may avoid confounding </w:t>
      </w:r>
      <w:proofErr w:type="spellStart"/>
      <w:r>
        <w:rPr>
          <w:rFonts w:ascii="Arial" w:hAnsi="Arial" w:cs="Arial"/>
        </w:rPr>
        <w:t>MTasym</w:t>
      </w:r>
      <w:proofErr w:type="spellEnd"/>
      <w:r>
        <w:rPr>
          <w:rFonts w:ascii="Arial" w:hAnsi="Arial" w:cs="Arial"/>
        </w:rPr>
        <w:t xml:space="preserve"> effects by choosing higher RF power and shorter RF duration. Moreover, the plausible conclusion that MT from collagen matrix does NOT produce </w:t>
      </w:r>
      <w:proofErr w:type="spellStart"/>
      <w:r>
        <w:rPr>
          <w:rFonts w:ascii="Arial" w:hAnsi="Arial" w:cs="Arial"/>
        </w:rPr>
        <w:t>MTasym</w:t>
      </w:r>
      <w:proofErr w:type="spellEnd"/>
      <w:r>
        <w:rPr>
          <w:rFonts w:ascii="Arial" w:hAnsi="Arial" w:cs="Arial"/>
        </w:rPr>
        <w:t xml:space="preserve"> in cartilaginous tissue is significant, because MT is strong in cartilage. This result may be further improved if the major components of cartilage are tested in a well-defined manner.</w:t>
      </w:r>
    </w:p>
    <w:p w:rsidR="005F2D72" w:rsidRPr="00D47784" w:rsidRDefault="005F2D72" w:rsidP="005F2D72">
      <w:pPr>
        <w:spacing w:line="360" w:lineRule="auto"/>
        <w:jc w:val="center"/>
        <w:rPr>
          <w:b/>
        </w:rPr>
      </w:pPr>
      <w:r w:rsidRPr="00D47784">
        <w:rPr>
          <w:b/>
        </w:rPr>
        <w:lastRenderedPageBreak/>
        <w:t xml:space="preserve">Quantitative Sodium MR Imaging of Native versus Transplanted Kidney </w:t>
      </w:r>
      <w:r w:rsidRPr="00D47784">
        <w:rPr>
          <w:b/>
        </w:rPr>
        <w:br/>
        <w:t>Using a Dual-tuned proton/sodium (</w:t>
      </w:r>
      <w:r w:rsidRPr="00D47784">
        <w:rPr>
          <w:b/>
          <w:vertAlign w:val="superscript"/>
        </w:rPr>
        <w:t>1</w:t>
      </w:r>
      <w:r w:rsidRPr="00D47784">
        <w:rPr>
          <w:b/>
        </w:rPr>
        <w:t>H/</w:t>
      </w:r>
      <w:r w:rsidRPr="00D47784">
        <w:rPr>
          <w:b/>
          <w:vertAlign w:val="superscript"/>
        </w:rPr>
        <w:t>23</w:t>
      </w:r>
      <w:r w:rsidRPr="00D47784">
        <w:rPr>
          <w:b/>
        </w:rPr>
        <w:t>Na) Coil - Initial Experience</w:t>
      </w:r>
    </w:p>
    <w:p w:rsidR="005F2D72" w:rsidRPr="00D47784" w:rsidRDefault="005F2D72" w:rsidP="005F2D72">
      <w:pPr>
        <w:spacing w:line="360" w:lineRule="auto"/>
        <w:jc w:val="center"/>
      </w:pPr>
    </w:p>
    <w:p w:rsidR="005F2D72" w:rsidRPr="00D47784" w:rsidRDefault="005F2D72" w:rsidP="005F2D72">
      <w:pPr>
        <w:spacing w:line="360" w:lineRule="auto"/>
        <w:jc w:val="center"/>
      </w:pPr>
      <w:r w:rsidRPr="00D47784">
        <w:t>Chan Hong Moon, Ph.D.,</w:t>
      </w:r>
      <w:r w:rsidRPr="00D47784">
        <w:rPr>
          <w:vertAlign w:val="superscript"/>
        </w:rPr>
        <w:t xml:space="preserve"> 1,*</w:t>
      </w:r>
      <w:r w:rsidRPr="00D47784">
        <w:t xml:space="preserve"> Alessandro Furlan, M.D.</w:t>
      </w:r>
      <w:proofErr w:type="gramStart"/>
      <w:r w:rsidRPr="00D47784">
        <w:t>,</w:t>
      </w:r>
      <w:r w:rsidRPr="00D47784">
        <w:rPr>
          <w:vertAlign w:val="superscript"/>
        </w:rPr>
        <w:t>1</w:t>
      </w:r>
      <w:proofErr w:type="gramEnd"/>
      <w:r w:rsidRPr="00D47784">
        <w:rPr>
          <w:vertAlign w:val="superscript"/>
        </w:rPr>
        <w:t>,*</w:t>
      </w:r>
      <w:r w:rsidRPr="00D47784">
        <w:t xml:space="preserve"> Jung-Hwan Kim, B.S.,</w:t>
      </w:r>
      <w:r w:rsidRPr="00D47784">
        <w:rPr>
          <w:vertAlign w:val="superscript"/>
        </w:rPr>
        <w:t>1, 2</w:t>
      </w:r>
      <w:r w:rsidRPr="00D47784">
        <w:t xml:space="preserve"> </w:t>
      </w:r>
      <w:proofErr w:type="spellStart"/>
      <w:r w:rsidRPr="00D47784">
        <w:t>Tiejun</w:t>
      </w:r>
      <w:proofErr w:type="spellEnd"/>
      <w:r w:rsidRPr="00D47784">
        <w:t xml:space="preserve"> Zhao, Ph.D.,</w:t>
      </w:r>
      <w:r w:rsidRPr="00D47784">
        <w:rPr>
          <w:vertAlign w:val="superscript"/>
        </w:rPr>
        <w:t>3</w:t>
      </w:r>
      <w:r w:rsidRPr="00D47784">
        <w:t xml:space="preserve"> Ron Shapiro, M.D.,</w:t>
      </w:r>
      <w:r w:rsidRPr="00D47784">
        <w:rPr>
          <w:vertAlign w:val="superscript"/>
        </w:rPr>
        <w:t>4</w:t>
      </w:r>
      <w:r w:rsidRPr="00D47784">
        <w:t xml:space="preserve"> and </w:t>
      </w:r>
      <w:proofErr w:type="spellStart"/>
      <w:r w:rsidRPr="00D47784">
        <w:t>Kyongtae</w:t>
      </w:r>
      <w:proofErr w:type="spellEnd"/>
      <w:r w:rsidRPr="00D47784">
        <w:t xml:space="preserve"> Ty Bae, M.D., Ph.D.</w:t>
      </w:r>
      <w:r w:rsidRPr="00D47784">
        <w:rPr>
          <w:vertAlign w:val="superscript"/>
        </w:rPr>
        <w:t>1,2</w:t>
      </w:r>
    </w:p>
    <w:p w:rsidR="005F2D72" w:rsidRPr="00D47784" w:rsidRDefault="005F2D72" w:rsidP="005F2D72">
      <w:pPr>
        <w:pStyle w:val="BodyText"/>
        <w:spacing w:line="360" w:lineRule="auto"/>
        <w:rPr>
          <w:rFonts w:ascii="Times New Roman" w:eastAsia="MS Mincho" w:hAnsi="Times New Roman"/>
          <w:kern w:val="2"/>
        </w:rPr>
      </w:pPr>
    </w:p>
    <w:p w:rsidR="005F2D72" w:rsidRPr="00D47784" w:rsidRDefault="005F2D72" w:rsidP="005F2D72">
      <w:pPr>
        <w:spacing w:line="360" w:lineRule="auto"/>
        <w:ind w:right="99"/>
      </w:pPr>
      <w:r w:rsidRPr="00D47784">
        <w:rPr>
          <w:vertAlign w:val="superscript"/>
        </w:rPr>
        <w:t xml:space="preserve">1 </w:t>
      </w:r>
      <w:r w:rsidRPr="00D47784">
        <w:t xml:space="preserve">Department of Radiology, University of Pittsburgh, 3362 Fifth Ave., Pittsburgh, PA 15213, USA; </w:t>
      </w:r>
      <w:r w:rsidRPr="00D47784">
        <w:rPr>
          <w:vertAlign w:val="superscript"/>
        </w:rPr>
        <w:t>2</w:t>
      </w:r>
      <w:r w:rsidRPr="00D47784">
        <w:t xml:space="preserve"> Department of Bioengineering, University of Pittsburgh, 300 Technology Dr., Pittsburgh, PA 15213, USA; </w:t>
      </w:r>
      <w:r w:rsidRPr="00D47784">
        <w:rPr>
          <w:vertAlign w:val="superscript"/>
        </w:rPr>
        <w:t xml:space="preserve">3 </w:t>
      </w:r>
      <w:r w:rsidRPr="00D47784">
        <w:t xml:space="preserve">MR R&amp;D Collaborations, Siemens Medical Solutions USA, Inc., 3501 Fifth Ave., Pittsburgh, PA 15213, USA; </w:t>
      </w:r>
      <w:r w:rsidRPr="00D47784">
        <w:rPr>
          <w:vertAlign w:val="superscript"/>
        </w:rPr>
        <w:t xml:space="preserve">4 </w:t>
      </w:r>
      <w:r w:rsidRPr="00D47784">
        <w:rPr>
          <w:shd w:val="clear" w:color="auto" w:fill="FFFFFF"/>
        </w:rPr>
        <w:t xml:space="preserve">Department of </w:t>
      </w:r>
      <w:r w:rsidRPr="00D47784">
        <w:t>Surgery</w:t>
      </w:r>
      <w:r w:rsidRPr="00D47784">
        <w:rPr>
          <w:shd w:val="clear" w:color="auto" w:fill="FFFFFF"/>
        </w:rPr>
        <w:t xml:space="preserve">, Thomas E. </w:t>
      </w:r>
      <w:proofErr w:type="spellStart"/>
      <w:r w:rsidRPr="00D47784">
        <w:rPr>
          <w:shd w:val="clear" w:color="auto" w:fill="FFFFFF"/>
        </w:rPr>
        <w:t>Starzl</w:t>
      </w:r>
      <w:proofErr w:type="spellEnd"/>
      <w:r w:rsidRPr="00D47784">
        <w:rPr>
          <w:shd w:val="clear" w:color="auto" w:fill="FFFFFF"/>
        </w:rPr>
        <w:t xml:space="preserve"> Transplantation Institute, </w:t>
      </w:r>
      <w:r w:rsidRPr="00D47784">
        <w:t>UPMC Montefiore 7S, 3459 Fifth</w:t>
      </w:r>
      <w:r w:rsidRPr="00D47784">
        <w:rPr>
          <w:color w:val="000000"/>
        </w:rPr>
        <w:t xml:space="preserve"> Ave., Pittsburgh, PA 15213</w:t>
      </w:r>
      <w:r w:rsidRPr="00D47784">
        <w:rPr>
          <w:color w:val="000000"/>
          <w:shd w:val="clear" w:color="auto" w:fill="FFFFFF"/>
        </w:rPr>
        <w:t>, USA</w:t>
      </w:r>
    </w:p>
    <w:p w:rsidR="005F2D72" w:rsidRDefault="005F2D72" w:rsidP="005F2D72">
      <w:pPr>
        <w:spacing w:line="360" w:lineRule="auto"/>
        <w:rPr>
          <w:rFonts w:ascii="Times New Roman" w:hAnsi="Times New Roman"/>
          <w:b/>
        </w:rPr>
      </w:pPr>
    </w:p>
    <w:p w:rsidR="005F2D72" w:rsidRPr="00D47784" w:rsidRDefault="005F2D72" w:rsidP="005F2D72">
      <w:pPr>
        <w:spacing w:line="360" w:lineRule="auto"/>
        <w:rPr>
          <w:b/>
        </w:rPr>
      </w:pPr>
      <w:r w:rsidRPr="00D47784">
        <w:rPr>
          <w:b/>
        </w:rPr>
        <w:t xml:space="preserve">Objectives: </w:t>
      </w:r>
      <w:r w:rsidRPr="00D47784">
        <w:t>To compare quantitative sodium (</w:t>
      </w:r>
      <w:r w:rsidRPr="00D47784">
        <w:rPr>
          <w:vertAlign w:val="superscript"/>
        </w:rPr>
        <w:t>23</w:t>
      </w:r>
      <w:r w:rsidRPr="00D47784">
        <w:t>Na) characteristics between native and transplanted kidneys using dual-tuned proton (</w:t>
      </w:r>
      <w:r w:rsidRPr="00D47784">
        <w:rPr>
          <w:vertAlign w:val="superscript"/>
        </w:rPr>
        <w:t>1</w:t>
      </w:r>
      <w:r w:rsidRPr="00D47784">
        <w:t>H)/sodium magnetic resonance (MR) imaging.</w:t>
      </w:r>
    </w:p>
    <w:p w:rsidR="005F2D72" w:rsidRPr="00D47784" w:rsidRDefault="005F2D72" w:rsidP="005F2D72">
      <w:pPr>
        <w:spacing w:line="360" w:lineRule="auto"/>
      </w:pPr>
      <w:r w:rsidRPr="00D47784">
        <w:rPr>
          <w:b/>
        </w:rPr>
        <w:t xml:space="preserve">Materials and Methods: </w:t>
      </w:r>
      <w:r w:rsidRPr="00D47784">
        <w:rPr>
          <w:rFonts w:eastAsia="Malgun Gothic"/>
          <w:lang w:eastAsia="ko-KR"/>
        </w:rPr>
        <w:t xml:space="preserve">Six (4M, 2F) healthy volunteers and six (3M, 3F) renal transplant patients (3 normal function, 3 acute allograft rejection) were included in the study. </w:t>
      </w:r>
      <w:r w:rsidRPr="00D47784">
        <w:t xml:space="preserve"> Proton/sodium MR imaging was obtained at a 3-Tesla scanner using an in-house dual-tuned </w:t>
      </w:r>
      <w:r w:rsidRPr="00D47784">
        <w:rPr>
          <w:vertAlign w:val="superscript"/>
        </w:rPr>
        <w:t>1</w:t>
      </w:r>
      <w:r w:rsidRPr="00D47784">
        <w:t>H/</w:t>
      </w:r>
      <w:r w:rsidRPr="00D47784">
        <w:rPr>
          <w:vertAlign w:val="superscript"/>
        </w:rPr>
        <w:t>23</w:t>
      </w:r>
      <w:r w:rsidRPr="00D47784">
        <w:t>Na</w:t>
      </w:r>
      <w:r w:rsidRPr="00D47784" w:rsidDel="00E93773">
        <w:t xml:space="preserve"> </w:t>
      </w:r>
      <w:r w:rsidRPr="00D47784">
        <w:t>coil. Signal to noise ratio (SNR), sodium concentration ([</w:t>
      </w:r>
      <w:r w:rsidRPr="00D47784">
        <w:rPr>
          <w:vertAlign w:val="superscript"/>
        </w:rPr>
        <w:t>23</w:t>
      </w:r>
      <w:r w:rsidRPr="00D47784">
        <w:t xml:space="preserve">Na]) and </w:t>
      </w:r>
      <w:proofErr w:type="spellStart"/>
      <w:r w:rsidRPr="00D47784">
        <w:t>cortico</w:t>
      </w:r>
      <w:proofErr w:type="spellEnd"/>
      <w:r w:rsidRPr="00D47784">
        <w:t>-medullary sodium gradient (CMSG) were measured. Reproducibility of renal [</w:t>
      </w:r>
      <w:r w:rsidRPr="00D47784">
        <w:rPr>
          <w:vertAlign w:val="superscript"/>
        </w:rPr>
        <w:t>23</w:t>
      </w:r>
      <w:r w:rsidRPr="00D47784">
        <w:t>Na] measurement was also tested. Mean SNR, [</w:t>
      </w:r>
      <w:r w:rsidRPr="00D47784">
        <w:rPr>
          <w:vertAlign w:val="superscript"/>
        </w:rPr>
        <w:t>23</w:t>
      </w:r>
      <w:r w:rsidRPr="00D47784">
        <w:t xml:space="preserve">Na] and CMSG of the native and transplanted kidneys were compared using two-tailed t-test. </w:t>
      </w:r>
    </w:p>
    <w:p w:rsidR="005F2D72" w:rsidRPr="00D47784" w:rsidRDefault="005F2D72" w:rsidP="005F2D72">
      <w:pPr>
        <w:spacing w:line="360" w:lineRule="auto"/>
        <w:rPr>
          <w:rFonts w:eastAsia="Batang"/>
          <w:lang w:eastAsia="ko-KR"/>
        </w:rPr>
      </w:pPr>
      <w:r w:rsidRPr="00D47784">
        <w:rPr>
          <w:b/>
        </w:rPr>
        <w:t xml:space="preserve">Results: </w:t>
      </w:r>
      <w:r w:rsidRPr="00D47784">
        <w:t xml:space="preserve">Proton and sodium </w:t>
      </w:r>
      <w:r w:rsidRPr="00D47784">
        <w:rPr>
          <w:rFonts w:eastAsia="Malgun Gothic"/>
          <w:iCs/>
          <w:lang w:eastAsia="ko-KR"/>
        </w:rPr>
        <w:t>images of kidneys were successfully acquired. SNR and [</w:t>
      </w:r>
      <w:r w:rsidRPr="00D47784">
        <w:rPr>
          <w:rFonts w:eastAsia="Malgun Gothic"/>
          <w:iCs/>
          <w:vertAlign w:val="superscript"/>
          <w:lang w:eastAsia="ko-KR"/>
        </w:rPr>
        <w:t>23</w:t>
      </w:r>
      <w:r w:rsidRPr="00D47784">
        <w:rPr>
          <w:rFonts w:eastAsia="Malgun Gothic"/>
          <w:iCs/>
          <w:lang w:eastAsia="ko-KR"/>
        </w:rPr>
        <w:t xml:space="preserve">Na] measurements of the native kidneys were reproducible: SNR – 22.2 </w:t>
      </w:r>
      <w:r w:rsidRPr="00D47784">
        <w:rPr>
          <w:rFonts w:eastAsia="Batang"/>
          <w:lang w:eastAsia="ko-KR"/>
        </w:rPr>
        <w:sym w:font="Symbol" w:char="F0B1"/>
      </w:r>
      <w:r w:rsidRPr="00D47784">
        <w:rPr>
          <w:rFonts w:eastAsia="Batang"/>
          <w:lang w:eastAsia="ko-KR"/>
        </w:rPr>
        <w:t xml:space="preserve"> 4.8 (1</w:t>
      </w:r>
      <w:r w:rsidRPr="00D47784">
        <w:rPr>
          <w:rFonts w:eastAsia="Batang"/>
          <w:vertAlign w:val="superscript"/>
          <w:lang w:eastAsia="ko-KR"/>
        </w:rPr>
        <w:t>st</w:t>
      </w:r>
      <w:r w:rsidRPr="00D47784">
        <w:rPr>
          <w:rFonts w:eastAsia="Batang"/>
          <w:lang w:eastAsia="ko-KR"/>
        </w:rPr>
        <w:t xml:space="preserve"> session) vs. 22.4 </w:t>
      </w:r>
      <w:r w:rsidRPr="00D47784">
        <w:rPr>
          <w:rFonts w:eastAsia="Batang"/>
          <w:lang w:eastAsia="ko-KR"/>
        </w:rPr>
        <w:sym w:font="Symbol" w:char="F0B1"/>
      </w:r>
      <w:r w:rsidRPr="00D47784">
        <w:rPr>
          <w:rFonts w:eastAsia="Batang"/>
          <w:lang w:eastAsia="ko-KR"/>
        </w:rPr>
        <w:t xml:space="preserve"> 4.2 (2</w:t>
      </w:r>
      <w:r w:rsidRPr="00D47784">
        <w:rPr>
          <w:rFonts w:eastAsia="Batang"/>
          <w:vertAlign w:val="superscript"/>
          <w:lang w:eastAsia="ko-KR"/>
        </w:rPr>
        <w:t>nd</w:t>
      </w:r>
      <w:r w:rsidRPr="00D47784">
        <w:rPr>
          <w:rFonts w:eastAsia="Batang"/>
          <w:lang w:eastAsia="ko-KR"/>
        </w:rPr>
        <w:t xml:space="preserve"> session), P = 0.917; </w:t>
      </w:r>
      <w:r w:rsidRPr="00D47784">
        <w:rPr>
          <w:rFonts w:eastAsia="Malgun Gothic"/>
          <w:iCs/>
          <w:lang w:eastAsia="ko-KR"/>
        </w:rPr>
        <w:t>[</w:t>
      </w:r>
      <w:r w:rsidRPr="00D47784">
        <w:rPr>
          <w:rFonts w:eastAsia="Malgun Gothic"/>
          <w:iCs/>
          <w:vertAlign w:val="superscript"/>
          <w:lang w:eastAsia="ko-KR"/>
        </w:rPr>
        <w:t>23</w:t>
      </w:r>
      <w:r w:rsidRPr="00D47784">
        <w:rPr>
          <w:rFonts w:eastAsia="Malgun Gothic"/>
          <w:iCs/>
          <w:lang w:eastAsia="ko-KR"/>
        </w:rPr>
        <w:t xml:space="preserve">Na] – </w:t>
      </w:r>
      <w:r w:rsidRPr="00D47784">
        <w:rPr>
          <w:rFonts w:eastAsia="Batang"/>
          <w:lang w:eastAsia="ko-KR"/>
        </w:rPr>
        <w:t xml:space="preserve">192.9 </w:t>
      </w:r>
      <w:r w:rsidRPr="00D47784">
        <w:rPr>
          <w:rFonts w:eastAsia="Batang"/>
          <w:lang w:eastAsia="ko-KR"/>
        </w:rPr>
        <w:sym w:font="Symbol" w:char="F0B1"/>
      </w:r>
      <w:r w:rsidRPr="00D47784">
        <w:rPr>
          <w:rFonts w:eastAsia="Batang"/>
          <w:lang w:eastAsia="ko-KR"/>
        </w:rPr>
        <w:t xml:space="preserve"> 9.6 vs. 187.3 </w:t>
      </w:r>
      <w:r w:rsidRPr="00D47784">
        <w:rPr>
          <w:rFonts w:eastAsia="Batang"/>
          <w:lang w:eastAsia="ko-KR"/>
        </w:rPr>
        <w:sym w:font="Symbol" w:char="F0B1"/>
      </w:r>
      <w:r w:rsidRPr="00D47784">
        <w:rPr>
          <w:rFonts w:eastAsia="Batang"/>
          <w:lang w:eastAsia="ko-KR"/>
        </w:rPr>
        <w:t xml:space="preserve"> 4.7 </w:t>
      </w:r>
      <w:proofErr w:type="spellStart"/>
      <w:r w:rsidRPr="00D47784">
        <w:rPr>
          <w:rFonts w:eastAsia="Batang"/>
          <w:lang w:eastAsia="ko-KR"/>
        </w:rPr>
        <w:t>mM</w:t>
      </w:r>
      <w:proofErr w:type="spellEnd"/>
      <w:r w:rsidRPr="00D47784">
        <w:rPr>
          <w:rFonts w:eastAsia="Batang"/>
          <w:lang w:eastAsia="ko-KR"/>
        </w:rPr>
        <w:t>, P = 0.173</w:t>
      </w:r>
      <w:r w:rsidRPr="00D47784">
        <w:rPr>
          <w:rFonts w:eastAsia="Malgun Gothic"/>
          <w:iCs/>
          <w:lang w:eastAsia="ko-KR"/>
        </w:rPr>
        <w:t xml:space="preserve">. </w:t>
      </w:r>
      <w:r w:rsidRPr="00D47784">
        <w:rPr>
          <w:rFonts w:eastAsia="Batang"/>
          <w:lang w:eastAsia="ko-KR"/>
        </w:rPr>
        <w:t>[</w:t>
      </w:r>
      <w:r w:rsidRPr="00D47784">
        <w:rPr>
          <w:rFonts w:eastAsia="Malgun Gothic"/>
          <w:iCs/>
          <w:vertAlign w:val="superscript"/>
          <w:lang w:eastAsia="ko-KR"/>
        </w:rPr>
        <w:t>23</w:t>
      </w:r>
      <w:r w:rsidRPr="00D47784">
        <w:rPr>
          <w:rFonts w:eastAsia="Malgun Gothic"/>
          <w:iCs/>
          <w:lang w:eastAsia="ko-KR"/>
        </w:rPr>
        <w:t>Na</w:t>
      </w:r>
      <w:r w:rsidRPr="00D47784">
        <w:rPr>
          <w:rFonts w:eastAsia="Batang"/>
          <w:lang w:eastAsia="ko-KR"/>
        </w:rPr>
        <w:t xml:space="preserve">] and CMSG of the transplanted kidneys was significantly lower than those of the native kidneys: 153.5 </w:t>
      </w:r>
      <w:r w:rsidRPr="00D47784">
        <w:rPr>
          <w:rFonts w:eastAsia="Batang"/>
          <w:lang w:eastAsia="ko-KR"/>
        </w:rPr>
        <w:sym w:font="Symbol" w:char="F0B1"/>
      </w:r>
      <w:r w:rsidRPr="00D47784">
        <w:rPr>
          <w:rFonts w:eastAsia="Batang"/>
          <w:lang w:eastAsia="ko-KR"/>
        </w:rPr>
        <w:t xml:space="preserve"> 11.9 vs. 192.9 </w:t>
      </w:r>
      <w:r w:rsidRPr="00D47784">
        <w:rPr>
          <w:rFonts w:eastAsia="Batang"/>
          <w:lang w:eastAsia="ko-KR"/>
        </w:rPr>
        <w:sym w:font="Symbol" w:char="F0B1"/>
      </w:r>
      <w:r w:rsidRPr="00D47784">
        <w:rPr>
          <w:rFonts w:eastAsia="Batang"/>
          <w:lang w:eastAsia="ko-KR"/>
        </w:rPr>
        <w:t xml:space="preserve"> 9.6 </w:t>
      </w:r>
      <w:proofErr w:type="spellStart"/>
      <w:r w:rsidRPr="00D47784">
        <w:rPr>
          <w:rFonts w:eastAsia="Batang"/>
          <w:lang w:eastAsia="ko-KR"/>
        </w:rPr>
        <w:t>mM</w:t>
      </w:r>
      <w:proofErr w:type="spellEnd"/>
      <w:r w:rsidRPr="00D47784">
        <w:rPr>
          <w:rFonts w:eastAsia="Batang"/>
          <w:lang w:eastAsia="ko-KR"/>
        </w:rPr>
        <w:t xml:space="preserve"> (P = 0.002) and 8.9 </w:t>
      </w:r>
      <w:r w:rsidRPr="00D47784">
        <w:rPr>
          <w:rFonts w:eastAsia="Batang"/>
          <w:lang w:eastAsia="ko-KR"/>
        </w:rPr>
        <w:sym w:font="Symbol" w:char="F0B1"/>
      </w:r>
      <w:r w:rsidRPr="00D47784">
        <w:rPr>
          <w:rFonts w:eastAsia="Batang"/>
          <w:lang w:eastAsia="ko-KR"/>
        </w:rPr>
        <w:t xml:space="preserve"> 1.5 vs. </w:t>
      </w:r>
      <w:r w:rsidRPr="00D47784">
        <w:t xml:space="preserve">10.5 </w:t>
      </w:r>
      <w:r w:rsidRPr="00D47784">
        <w:rPr>
          <w:rFonts w:eastAsia="Batang"/>
          <w:lang w:eastAsia="ko-KR"/>
        </w:rPr>
        <w:sym w:font="Symbol" w:char="F0B1"/>
      </w:r>
      <w:r w:rsidRPr="00D47784">
        <w:rPr>
          <w:rFonts w:eastAsia="Batang"/>
          <w:lang w:eastAsia="ko-KR"/>
        </w:rPr>
        <w:t xml:space="preserve"> 0.9 </w:t>
      </w:r>
      <w:proofErr w:type="spellStart"/>
      <w:r w:rsidRPr="00D47784">
        <w:rPr>
          <w:rFonts w:eastAsia="Batang"/>
          <w:lang w:eastAsia="ko-KR"/>
        </w:rPr>
        <w:t>mM</w:t>
      </w:r>
      <w:proofErr w:type="spellEnd"/>
      <w:r w:rsidRPr="00D47784">
        <w:rPr>
          <w:rFonts w:eastAsia="Batang"/>
          <w:lang w:eastAsia="ko-KR"/>
        </w:rPr>
        <w:t>/mm (P = 0.041), respectively. [</w:t>
      </w:r>
      <w:r w:rsidRPr="00D47784">
        <w:rPr>
          <w:rFonts w:eastAsia="Malgun Gothic"/>
          <w:iCs/>
          <w:vertAlign w:val="superscript"/>
          <w:lang w:eastAsia="ko-KR"/>
        </w:rPr>
        <w:t>23</w:t>
      </w:r>
      <w:r w:rsidRPr="00D47784">
        <w:rPr>
          <w:rFonts w:eastAsia="Malgun Gothic"/>
          <w:iCs/>
          <w:lang w:eastAsia="ko-KR"/>
        </w:rPr>
        <w:t>Na</w:t>
      </w:r>
      <w:r w:rsidRPr="00D47784">
        <w:rPr>
          <w:rFonts w:eastAsia="Batang"/>
          <w:lang w:eastAsia="ko-KR"/>
        </w:rPr>
        <w:t>] and CMSG of the transplanted kidneys with normal function vs. acute rejection were not statistically different.</w:t>
      </w:r>
    </w:p>
    <w:p w:rsidR="005F2D72" w:rsidRDefault="005F2D72" w:rsidP="005F2D72">
      <w:pPr>
        <w:tabs>
          <w:tab w:val="left" w:pos="0"/>
          <w:tab w:val="left" w:pos="720"/>
          <w:tab w:val="left" w:pos="1440"/>
        </w:tabs>
        <w:spacing w:line="360" w:lineRule="auto"/>
      </w:pPr>
      <w:r w:rsidRPr="00D47784">
        <w:rPr>
          <w:rFonts w:eastAsia="Batang"/>
          <w:b/>
          <w:lang w:eastAsia="ko-KR"/>
        </w:rPr>
        <w:t>Conclusions: S</w:t>
      </w:r>
      <w:r w:rsidRPr="00D47784">
        <w:rPr>
          <w:rFonts w:eastAsia="Malgun Gothic"/>
          <w:lang w:eastAsia="ko-KR"/>
        </w:rPr>
        <w:t xml:space="preserve">odium quantification of kidneys was reliably performed using a proton/sodium MR imaging. </w:t>
      </w:r>
      <w:r w:rsidRPr="00D47784">
        <w:rPr>
          <w:rFonts w:eastAsia="Batang"/>
          <w:lang w:eastAsia="ko-KR"/>
        </w:rPr>
        <w:t>[</w:t>
      </w:r>
      <w:r w:rsidRPr="00D47784">
        <w:rPr>
          <w:rFonts w:eastAsia="Malgun Gothic"/>
          <w:iCs/>
          <w:vertAlign w:val="superscript"/>
          <w:lang w:eastAsia="ko-KR"/>
        </w:rPr>
        <w:t>23</w:t>
      </w:r>
      <w:r w:rsidRPr="00D47784">
        <w:rPr>
          <w:rFonts w:eastAsia="Malgun Gothic"/>
          <w:iCs/>
          <w:lang w:eastAsia="ko-KR"/>
        </w:rPr>
        <w:t>Na</w:t>
      </w:r>
      <w:r w:rsidRPr="00D47784">
        <w:rPr>
          <w:rFonts w:eastAsia="Batang"/>
          <w:lang w:eastAsia="ko-KR"/>
        </w:rPr>
        <w:t xml:space="preserve">] and CMSG of the transplanted kidneys were lower than those of the native kidneys, but without a statistically significant difference between patients with or without </w:t>
      </w:r>
      <w:r w:rsidRPr="00D47784">
        <w:rPr>
          <w:rFonts w:eastAsia="Malgun Gothic"/>
          <w:lang w:eastAsia="ko-KR"/>
        </w:rPr>
        <w:t>renal allograft rejection.</w:t>
      </w:r>
    </w:p>
    <w:p w:rsidR="005F2D72" w:rsidRPr="00902C95" w:rsidRDefault="005F2D72" w:rsidP="005F2D72">
      <w:pPr>
        <w:tabs>
          <w:tab w:val="left" w:pos="0"/>
          <w:tab w:val="left" w:pos="720"/>
          <w:tab w:val="left" w:pos="1440"/>
        </w:tabs>
        <w:ind w:hanging="720"/>
      </w:pPr>
    </w:p>
    <w:p w:rsidR="005F2D72" w:rsidRDefault="005F2D72">
      <w:pPr>
        <w:spacing w:after="200" w:line="276" w:lineRule="auto"/>
        <w:rPr>
          <w:rFonts w:ascii="Arial" w:hAnsi="Arial" w:cs="Arial"/>
          <w:color w:val="000000"/>
          <w:sz w:val="16"/>
          <w:szCs w:val="16"/>
          <w:shd w:val="clear" w:color="auto" w:fill="FFFFFF"/>
        </w:rPr>
      </w:pPr>
      <w:r>
        <w:rPr>
          <w:rFonts w:ascii="Arial" w:hAnsi="Arial" w:cs="Arial"/>
          <w:color w:val="000000"/>
          <w:sz w:val="16"/>
          <w:szCs w:val="16"/>
          <w:shd w:val="clear" w:color="auto" w:fill="FFFFFF"/>
        </w:rPr>
        <w:br w:type="page"/>
      </w:r>
    </w:p>
    <w:p w:rsidR="005F2D72" w:rsidRPr="00CE4F26" w:rsidRDefault="005F2D72" w:rsidP="005F2D72">
      <w:pPr>
        <w:rPr>
          <w:b/>
        </w:rPr>
      </w:pPr>
      <w:r w:rsidRPr="00CE4F26">
        <w:rPr>
          <w:b/>
        </w:rPr>
        <w:lastRenderedPageBreak/>
        <w:t>Title: Convergence of superior parietal, orbitofrontal, and lateral prefrontal inputs into the human striatum</w:t>
      </w:r>
    </w:p>
    <w:p w:rsidR="005F2D72" w:rsidRPr="00CE4F26" w:rsidRDefault="005F2D72" w:rsidP="005F2D72"/>
    <w:p w:rsidR="005F2D72" w:rsidRPr="00CE4F26" w:rsidRDefault="005F2D72" w:rsidP="005F2D72">
      <w:pPr>
        <w:rPr>
          <w:vertAlign w:val="superscript"/>
        </w:rPr>
      </w:pPr>
      <w:r w:rsidRPr="00CE4F26">
        <w:t>Authors: Kevin Jarbo</w:t>
      </w:r>
      <w:r w:rsidRPr="00CE4F26">
        <w:rPr>
          <w:vertAlign w:val="superscript"/>
        </w:rPr>
        <w:t>1</w:t>
      </w:r>
      <w:proofErr w:type="gramStart"/>
      <w:r w:rsidRPr="00CE4F26">
        <w:rPr>
          <w:vertAlign w:val="superscript"/>
        </w:rPr>
        <w:t>,2</w:t>
      </w:r>
      <w:proofErr w:type="gramEnd"/>
      <w:r w:rsidRPr="00CE4F26">
        <w:t xml:space="preserve"> &amp; Timothy Verstynen</w:t>
      </w:r>
      <w:r w:rsidRPr="00CE4F26">
        <w:rPr>
          <w:vertAlign w:val="superscript"/>
        </w:rPr>
        <w:t>1,2</w:t>
      </w:r>
    </w:p>
    <w:p w:rsidR="005F2D72" w:rsidRPr="00CE4F26" w:rsidRDefault="005F2D72" w:rsidP="005F2D72">
      <w:r w:rsidRPr="00CE4F26">
        <w:rPr>
          <w:vertAlign w:val="superscript"/>
        </w:rPr>
        <w:t>1</w:t>
      </w:r>
      <w:r w:rsidRPr="00CE4F26">
        <w:t xml:space="preserve"> Dept. of Psychol</w:t>
      </w:r>
      <w:r>
        <w:t>ogy, Carnegie Mellon University</w:t>
      </w:r>
      <w:r w:rsidRPr="00CE4F26">
        <w:t xml:space="preserve"> </w:t>
      </w:r>
      <w:r w:rsidRPr="00CE4F26">
        <w:rPr>
          <w:vertAlign w:val="superscript"/>
        </w:rPr>
        <w:t>2</w:t>
      </w:r>
      <w:r w:rsidRPr="00CE4F26">
        <w:t xml:space="preserve"> Center for the Neural Basis of Cognition, Carnegie Mellon University</w:t>
      </w:r>
    </w:p>
    <w:p w:rsidR="005F2D72" w:rsidRDefault="005F2D72" w:rsidP="005F2D72">
      <w:pPr>
        <w:rPr>
          <w:b/>
        </w:rPr>
      </w:pPr>
    </w:p>
    <w:p w:rsidR="005F2D72" w:rsidRPr="00CE4F26" w:rsidRDefault="005F2D72" w:rsidP="005F2D72">
      <w:pPr>
        <w:rPr>
          <w:u w:val="single"/>
        </w:rPr>
      </w:pPr>
      <w:r w:rsidRPr="00CE4F26">
        <w:rPr>
          <w:u w:val="single"/>
        </w:rPr>
        <w:t>Background:</w:t>
      </w:r>
    </w:p>
    <w:p w:rsidR="005F2D72" w:rsidRPr="00CE4F26" w:rsidRDefault="005F2D72" w:rsidP="005F2D72">
      <w:pPr>
        <w:rPr>
          <w:b/>
        </w:rPr>
      </w:pPr>
    </w:p>
    <w:p w:rsidR="005F2D72" w:rsidRDefault="005F2D72" w:rsidP="005F2D72">
      <w:r w:rsidRPr="00CE4F26">
        <w:t xml:space="preserve">Modification of spatial attention via reinforcement </w:t>
      </w:r>
      <w:proofErr w:type="gramStart"/>
      <w:r w:rsidRPr="00CE4F26">
        <w:t>learning</w:t>
      </w:r>
      <w:proofErr w:type="gramEnd"/>
      <w:r w:rsidRPr="00CE4F26">
        <w:t xml:space="preserve"> (Lee &amp; </w:t>
      </w:r>
      <w:proofErr w:type="spellStart"/>
      <w:r w:rsidRPr="00CE4F26">
        <w:t>Shomstein</w:t>
      </w:r>
      <w:proofErr w:type="spellEnd"/>
      <w:r w:rsidRPr="00CE4F26">
        <w:t xml:space="preserve">, 2013) requires the integration of reward, attention, and executive processes. </w:t>
      </w:r>
      <w:r>
        <w:t xml:space="preserve">The globally parallel (Alexander, De Long, and Strick, 1985), but locally overlapping (Haber, 2003) topographical organization of the striatum makes </w:t>
      </w:r>
      <w:proofErr w:type="spellStart"/>
      <w:r>
        <w:t>corticostriatal</w:t>
      </w:r>
      <w:proofErr w:type="spellEnd"/>
      <w:r>
        <w:t xml:space="preserve"> pathways an ideal substrate for integration. </w:t>
      </w:r>
      <w:r w:rsidRPr="00CE4F26">
        <w:t xml:space="preserve">Here, we explored whether there are unique striatal regions that exhibit convergent anatomical connections from orbitofrontal (OFC), dorsolateral prefrontal (DLPFC), and posterior parietal cortex. </w:t>
      </w:r>
    </w:p>
    <w:p w:rsidR="005F2D72" w:rsidRDefault="005F2D72" w:rsidP="005F2D72">
      <w:pPr>
        <w:rPr>
          <w:u w:val="single"/>
        </w:rPr>
      </w:pPr>
    </w:p>
    <w:p w:rsidR="005F2D72" w:rsidRDefault="005F2D72" w:rsidP="005F2D72">
      <w:pPr>
        <w:rPr>
          <w:u w:val="single"/>
        </w:rPr>
      </w:pPr>
      <w:r w:rsidRPr="00CE4F26">
        <w:rPr>
          <w:u w:val="single"/>
        </w:rPr>
        <w:t>Significance:</w:t>
      </w:r>
    </w:p>
    <w:p w:rsidR="005F2D72" w:rsidRDefault="005F2D72" w:rsidP="005F2D72">
      <w:pPr>
        <w:rPr>
          <w:u w:val="single"/>
        </w:rPr>
      </w:pPr>
    </w:p>
    <w:p w:rsidR="005F2D72" w:rsidRPr="004D2A23" w:rsidRDefault="005F2D72" w:rsidP="005F2D72">
      <w:r>
        <w:t xml:space="preserve">While histological studies of nonhuman primates have shown overlapping frontal and parietal inputs into the striatum, this pattern of connectivity has not been shown in humans. The observation of convergent </w:t>
      </w:r>
      <w:proofErr w:type="spellStart"/>
      <w:r>
        <w:t>corticostriatal</w:t>
      </w:r>
      <w:proofErr w:type="spellEnd"/>
      <w:r>
        <w:t xml:space="preserve"> projections may delineate a mechanism for cortical information integration that drives learning.</w:t>
      </w:r>
    </w:p>
    <w:p w:rsidR="005F2D72" w:rsidRDefault="005F2D72" w:rsidP="005F2D72">
      <w:pPr>
        <w:rPr>
          <w:u w:val="single"/>
        </w:rPr>
      </w:pPr>
    </w:p>
    <w:p w:rsidR="005F2D72" w:rsidRDefault="005F2D72" w:rsidP="005F2D72">
      <w:pPr>
        <w:rPr>
          <w:u w:val="single"/>
        </w:rPr>
      </w:pPr>
      <w:r>
        <w:rPr>
          <w:u w:val="single"/>
        </w:rPr>
        <w:t>Methods:</w:t>
      </w:r>
    </w:p>
    <w:p w:rsidR="005F2D72" w:rsidRDefault="005F2D72" w:rsidP="005F2D72"/>
    <w:p w:rsidR="005F2D72" w:rsidRPr="003C4F6C" w:rsidRDefault="005F2D72" w:rsidP="005F2D72">
      <w:r w:rsidRPr="00CE4F26">
        <w:t xml:space="preserve">Deterministic fiber </w:t>
      </w:r>
      <w:proofErr w:type="spellStart"/>
      <w:r w:rsidRPr="00CE4F26">
        <w:t>tractography</w:t>
      </w:r>
      <w:proofErr w:type="spellEnd"/>
      <w:r>
        <w:t xml:space="preserve"> was implemented on diffusion spectrum imaging </w:t>
      </w:r>
      <w:r w:rsidRPr="00CE4F26">
        <w:t>data fr</w:t>
      </w:r>
      <w:r>
        <w:t>om 60 neurologically healthy adults. Functional connectivity analyses were performed on corresponding resting state fMRI data.</w:t>
      </w:r>
    </w:p>
    <w:p w:rsidR="005F2D72" w:rsidRDefault="005F2D72" w:rsidP="005F2D72">
      <w:pPr>
        <w:rPr>
          <w:u w:val="single"/>
        </w:rPr>
      </w:pPr>
    </w:p>
    <w:p w:rsidR="005F2D72" w:rsidRDefault="005F2D72" w:rsidP="005F2D72">
      <w:r>
        <w:rPr>
          <w:u w:val="single"/>
        </w:rPr>
        <w:t>Results:</w:t>
      </w:r>
      <w:r w:rsidRPr="00CE4F26">
        <w:t xml:space="preserve"> </w:t>
      </w:r>
    </w:p>
    <w:p w:rsidR="005F2D72" w:rsidRDefault="005F2D72" w:rsidP="005F2D72"/>
    <w:p w:rsidR="005F2D72" w:rsidRDefault="005F2D72" w:rsidP="005F2D72">
      <w:pPr>
        <w:rPr>
          <w:u w:val="single"/>
        </w:rPr>
      </w:pPr>
      <w:proofErr w:type="spellStart"/>
      <w:r>
        <w:t>Corticostriatal</w:t>
      </w:r>
      <w:proofErr w:type="spellEnd"/>
      <w:r>
        <w:t xml:space="preserve"> projections were organized in</w:t>
      </w:r>
      <w:r w:rsidRPr="00CE4F26">
        <w:t xml:space="preserve"> rostral-caudal </w:t>
      </w:r>
      <w:r>
        <w:t xml:space="preserve">and medial-lateral </w:t>
      </w:r>
      <w:r w:rsidRPr="00CE4F26">
        <w:t>gradient</w:t>
      </w:r>
      <w:r>
        <w:t>s. Also</w:t>
      </w:r>
      <w:r w:rsidRPr="00CE4F26">
        <w:t>, bilateral convergence zones</w:t>
      </w:r>
      <w:r>
        <w:t xml:space="preserve"> were identified in each nucleus </w:t>
      </w:r>
      <w:r w:rsidRPr="00CE4F26">
        <w:t xml:space="preserve">that consisted of voxels with OFC, DLPFC, and parietal </w:t>
      </w:r>
      <w:r>
        <w:t>projections</w:t>
      </w:r>
      <w:r w:rsidRPr="00CE4F26">
        <w:t xml:space="preserve">. </w:t>
      </w:r>
      <w:r>
        <w:t>Functional connectivity analyses</w:t>
      </w:r>
      <w:r w:rsidRPr="00CE4F26">
        <w:t xml:space="preserve"> </w:t>
      </w:r>
      <w:r>
        <w:t>confirmed the distributed cortical connectivity of the convergence zones, and showed a</w:t>
      </w:r>
      <w:r w:rsidRPr="00CE4F26">
        <w:t xml:space="preserve"> high percentage (6</w:t>
      </w:r>
      <w:r>
        <w:t>0</w:t>
      </w:r>
      <w:r w:rsidRPr="00CE4F26">
        <w:t>-</w:t>
      </w:r>
      <w:r>
        <w:t>73</w:t>
      </w:r>
      <w:r w:rsidRPr="00CE4F26">
        <w:t xml:space="preserve">%) of voxels </w:t>
      </w:r>
      <w:r>
        <w:t xml:space="preserve">had significant structural and </w:t>
      </w:r>
      <w:r w:rsidRPr="00CE4F26">
        <w:t>functional connectivity.</w:t>
      </w:r>
    </w:p>
    <w:p w:rsidR="005F2D72" w:rsidRDefault="005F2D72" w:rsidP="005F2D72">
      <w:pPr>
        <w:rPr>
          <w:u w:val="single"/>
        </w:rPr>
      </w:pPr>
    </w:p>
    <w:p w:rsidR="005F2D72" w:rsidRPr="00CE4F26" w:rsidRDefault="005F2D72" w:rsidP="005F2D72">
      <w:pPr>
        <w:rPr>
          <w:u w:val="single"/>
        </w:rPr>
      </w:pPr>
      <w:r>
        <w:rPr>
          <w:u w:val="single"/>
        </w:rPr>
        <w:t>Conclusions:</w:t>
      </w:r>
    </w:p>
    <w:p w:rsidR="005F2D72" w:rsidRDefault="005F2D72" w:rsidP="005F2D72"/>
    <w:p w:rsidR="005F2D72" w:rsidRPr="003C4F6C" w:rsidRDefault="005F2D72" w:rsidP="005F2D72">
      <w:r>
        <w:t xml:space="preserve">These results confirm </w:t>
      </w:r>
      <w:proofErr w:type="spellStart"/>
      <w:r>
        <w:t>corticostriatal</w:t>
      </w:r>
      <w:proofErr w:type="spellEnd"/>
      <w:r>
        <w:t xml:space="preserve"> projection topography not shown previously in humans. Furthermore, the significant structural and functional connectivity of the convergence zones </w:t>
      </w:r>
      <w:r w:rsidRPr="00CE4F26">
        <w:t xml:space="preserve">delineate a neurologically plausible network of converging </w:t>
      </w:r>
      <w:proofErr w:type="spellStart"/>
      <w:r w:rsidRPr="00CE4F26">
        <w:t>corticostriatal</w:t>
      </w:r>
      <w:proofErr w:type="spellEnd"/>
      <w:r w:rsidRPr="00CE4F26">
        <w:t xml:space="preserve"> projections that may support the integration of reward, executive control, and spatial attention that occurs during spatial reinforcement learning.</w:t>
      </w:r>
    </w:p>
    <w:p w:rsidR="0091551C" w:rsidRPr="00E71221" w:rsidRDefault="0091551C" w:rsidP="00D33BF7">
      <w:pPr>
        <w:spacing w:after="200" w:line="276" w:lineRule="auto"/>
        <w:rPr>
          <w:rFonts w:ascii="Arial" w:hAnsi="Arial" w:cs="Arial"/>
          <w:color w:val="000000"/>
          <w:sz w:val="16"/>
          <w:szCs w:val="16"/>
          <w:shd w:val="clear" w:color="auto" w:fill="FFFFFF"/>
        </w:rPr>
      </w:pPr>
    </w:p>
    <w:sectPr w:rsidR="0091551C" w:rsidRPr="00E71221" w:rsidSect="0091551C">
      <w:footerReference w:type="default" r:id="rId110"/>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4080D" w:rsidRDefault="0054080D" w:rsidP="00AA0B9C">
      <w:r>
        <w:separator/>
      </w:r>
    </w:p>
  </w:endnote>
  <w:endnote w:type="continuationSeparator" w:id="0">
    <w:p w:rsidR="0054080D" w:rsidRDefault="0054080D" w:rsidP="00AA0B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BoldMT">
    <w:panose1 w:val="00000000000000000000"/>
    <w:charset w:val="00"/>
    <w:family w:val="swiss"/>
    <w:notTrueType/>
    <w:pitch w:val="default"/>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Cambria Math">
    <w:panose1 w:val="02040503050406030204"/>
    <w:charset w:val="00"/>
    <w:family w:val="roman"/>
    <w:pitch w:val="variable"/>
    <w:sig w:usb0="E00002FF" w:usb1="420024FF" w:usb2="00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ArialMT">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algun Gothic">
    <w:panose1 w:val="020B0503020000020004"/>
    <w:charset w:val="81"/>
    <w:family w:val="swiss"/>
    <w:pitch w:val="variable"/>
    <w:sig w:usb0="900002AF" w:usb1="0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35541954"/>
      <w:docPartObj>
        <w:docPartGallery w:val="Page Numbers (Bottom of Page)"/>
        <w:docPartUnique/>
      </w:docPartObj>
    </w:sdtPr>
    <w:sdtEndPr>
      <w:rPr>
        <w:noProof/>
      </w:rPr>
    </w:sdtEndPr>
    <w:sdtContent>
      <w:p w:rsidR="008E34FA" w:rsidRDefault="008E34FA">
        <w:pPr>
          <w:pStyle w:val="Footer"/>
          <w:jc w:val="center"/>
        </w:pPr>
        <w:r>
          <w:fldChar w:fldCharType="begin"/>
        </w:r>
        <w:r>
          <w:instrText xml:space="preserve"> PAGE   \* MERGEFORMAT </w:instrText>
        </w:r>
        <w:r>
          <w:fldChar w:fldCharType="separate"/>
        </w:r>
        <w:r w:rsidR="000356A9">
          <w:rPr>
            <w:noProof/>
          </w:rPr>
          <w:t>39</w:t>
        </w:r>
        <w:r>
          <w:rPr>
            <w:noProof/>
          </w:rPr>
          <w:fldChar w:fldCharType="end"/>
        </w:r>
      </w:p>
    </w:sdtContent>
  </w:sdt>
  <w:p w:rsidR="00CA5621" w:rsidRDefault="00CA562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4080D" w:rsidRDefault="0054080D" w:rsidP="00AA0B9C">
      <w:r>
        <w:separator/>
      </w:r>
    </w:p>
  </w:footnote>
  <w:footnote w:type="continuationSeparator" w:id="0">
    <w:p w:rsidR="0054080D" w:rsidRDefault="0054080D" w:rsidP="00AA0B9C">
      <w:r>
        <w:continuationSeparator/>
      </w:r>
    </w:p>
  </w:footnote>
  <w:footnote w:id="1">
    <w:p w:rsidR="00CA5621" w:rsidRPr="009C081D" w:rsidRDefault="00CA5621" w:rsidP="00CA5621">
      <w:pPr>
        <w:pStyle w:val="PlainText"/>
      </w:pPr>
      <w:r w:rsidRPr="001428A7">
        <w:rPr>
          <w:rStyle w:val="Hyperlink"/>
        </w:rPr>
        <w:footnoteRef/>
      </w:r>
      <w:r>
        <w:t xml:space="preserve"> </w:t>
      </w:r>
      <w:r w:rsidRPr="001428A7">
        <w:rPr>
          <w:rFonts w:ascii="Times New Roman" w:hAnsi="Times New Roman" w:cs="Times New Roman"/>
          <w:b/>
        </w:rPr>
        <w:t>Krieger</w:t>
      </w:r>
      <w:r w:rsidRPr="001428A7">
        <w:rPr>
          <w:rFonts w:ascii="Times New Roman" w:hAnsi="Times New Roman" w:cs="Times New Roman"/>
        </w:rPr>
        <w:t xml:space="preserve"> D, McNeil M, Zhang J, Schneider W, Li X, Okonkwo DO. Referee Consensus: A Platform Technology for Nonlinear Optimization. Proceedings of the 2013 </w:t>
      </w:r>
      <w:r w:rsidRPr="001428A7">
        <w:rPr>
          <w:rFonts w:ascii="Times New Roman" w:hAnsi="Times New Roman" w:cs="Times New Roman"/>
          <w:color w:val="000000"/>
        </w:rPr>
        <w:t xml:space="preserve">Proceedings of the Conference on Extreme Science and Engineering Discovery Environment: Gateway to Discovery, #12, </w:t>
      </w:r>
      <w:hyperlink r:id="rId1" w:history="1">
        <w:r w:rsidRPr="001428A7">
          <w:rPr>
            <w:rStyle w:val="Hyperlink"/>
            <w:rFonts w:ascii="Times New Roman" w:hAnsi="Times New Roman" w:cs="Times New Roman"/>
          </w:rPr>
          <w:t>2013</w:t>
        </w:r>
      </w:hyperlink>
      <w:r w:rsidRPr="001428A7">
        <w:rPr>
          <w:rFonts w:ascii="Times New Roman" w:hAnsi="Times New Roman" w:cs="Times New Roman"/>
        </w:rPr>
        <w:t>.</w:t>
      </w:r>
    </w:p>
    <w:p w:rsidR="00CA5621" w:rsidRDefault="00CA5621" w:rsidP="00CA5621">
      <w:pPr>
        <w:pStyle w:val="FootnoteText"/>
      </w:pPr>
    </w:p>
  </w:footnote>
  <w:footnote w:id="2">
    <w:p w:rsidR="00CA5621" w:rsidRPr="009C081D" w:rsidRDefault="00CA5621" w:rsidP="00CA5621">
      <w:pPr>
        <w:pStyle w:val="PlainText"/>
      </w:pPr>
      <w:r>
        <w:rPr>
          <w:rStyle w:val="FootnoteReference"/>
        </w:rPr>
        <w:footnoteRef/>
      </w:r>
      <w:r>
        <w:t xml:space="preserve"> </w:t>
      </w:r>
      <w:r w:rsidRPr="001428A7">
        <w:rPr>
          <w:rFonts w:ascii="Times New Roman" w:hAnsi="Times New Roman" w:cs="Times New Roman"/>
          <w:b/>
        </w:rPr>
        <w:t>Krieger</w:t>
      </w:r>
      <w:r>
        <w:rPr>
          <w:rFonts w:ascii="Times New Roman" w:hAnsi="Times New Roman" w:cs="Times New Roman"/>
          <w:b/>
        </w:rPr>
        <w:t xml:space="preserve"> D</w:t>
      </w:r>
      <w:r w:rsidRPr="001428A7">
        <w:rPr>
          <w:rFonts w:ascii="Times New Roman" w:hAnsi="Times New Roman" w:cs="Times New Roman"/>
        </w:rPr>
        <w:t>, McNeil</w:t>
      </w:r>
      <w:r>
        <w:rPr>
          <w:rFonts w:ascii="Times New Roman" w:hAnsi="Times New Roman" w:cs="Times New Roman"/>
        </w:rPr>
        <w:t xml:space="preserve"> M</w:t>
      </w:r>
      <w:r w:rsidRPr="001428A7">
        <w:rPr>
          <w:rFonts w:ascii="Times New Roman" w:hAnsi="Times New Roman" w:cs="Times New Roman"/>
        </w:rPr>
        <w:t>, Zhang</w:t>
      </w:r>
      <w:r>
        <w:rPr>
          <w:rFonts w:ascii="Times New Roman" w:hAnsi="Times New Roman" w:cs="Times New Roman"/>
        </w:rPr>
        <w:t xml:space="preserve"> J</w:t>
      </w:r>
      <w:r w:rsidRPr="001428A7">
        <w:rPr>
          <w:rFonts w:ascii="Times New Roman" w:hAnsi="Times New Roman" w:cs="Times New Roman"/>
        </w:rPr>
        <w:t xml:space="preserve">, </w:t>
      </w:r>
      <w:proofErr w:type="spellStart"/>
      <w:r w:rsidRPr="001428A7">
        <w:rPr>
          <w:rFonts w:ascii="Times New Roman" w:hAnsi="Times New Roman" w:cs="Times New Roman"/>
        </w:rPr>
        <w:t>Puccio</w:t>
      </w:r>
      <w:proofErr w:type="spellEnd"/>
      <w:r>
        <w:rPr>
          <w:rFonts w:ascii="Times New Roman" w:hAnsi="Times New Roman" w:cs="Times New Roman"/>
        </w:rPr>
        <w:t xml:space="preserve"> A</w:t>
      </w:r>
      <w:r w:rsidRPr="001428A7">
        <w:rPr>
          <w:rFonts w:ascii="Times New Roman" w:hAnsi="Times New Roman" w:cs="Times New Roman"/>
        </w:rPr>
        <w:t>, Schneider</w:t>
      </w:r>
      <w:r>
        <w:rPr>
          <w:rFonts w:ascii="Times New Roman" w:hAnsi="Times New Roman" w:cs="Times New Roman"/>
        </w:rPr>
        <w:t xml:space="preserve"> W</w:t>
      </w:r>
      <w:r w:rsidRPr="001428A7">
        <w:rPr>
          <w:rFonts w:ascii="Times New Roman" w:hAnsi="Times New Roman" w:cs="Times New Roman"/>
        </w:rPr>
        <w:t>, Li</w:t>
      </w:r>
      <w:r>
        <w:rPr>
          <w:rFonts w:ascii="Times New Roman" w:hAnsi="Times New Roman" w:cs="Times New Roman"/>
        </w:rPr>
        <w:t xml:space="preserve"> X</w:t>
      </w:r>
      <w:r w:rsidRPr="001428A7">
        <w:rPr>
          <w:rFonts w:ascii="Times New Roman" w:hAnsi="Times New Roman" w:cs="Times New Roman"/>
        </w:rPr>
        <w:t>, Okonkwo</w:t>
      </w:r>
      <w:r>
        <w:rPr>
          <w:rFonts w:ascii="Times New Roman" w:hAnsi="Times New Roman" w:cs="Times New Roman"/>
        </w:rPr>
        <w:t xml:space="preserve"> DO</w:t>
      </w:r>
      <w:r w:rsidRPr="001428A7">
        <w:rPr>
          <w:rFonts w:ascii="Times New Roman" w:hAnsi="Times New Roman" w:cs="Times New Roman"/>
        </w:rPr>
        <w:t xml:space="preserve">. </w:t>
      </w:r>
      <w:proofErr w:type="gramStart"/>
      <w:r w:rsidRPr="001428A7">
        <w:rPr>
          <w:rFonts w:ascii="Times New Roman" w:hAnsi="Times New Roman" w:cs="Times New Roman"/>
        </w:rPr>
        <w:t xml:space="preserve">Very high resolution </w:t>
      </w:r>
      <w:proofErr w:type="spellStart"/>
      <w:r w:rsidRPr="001428A7">
        <w:rPr>
          <w:rFonts w:ascii="Times New Roman" w:hAnsi="Times New Roman" w:cs="Times New Roman"/>
        </w:rPr>
        <w:t>neuroelectric</w:t>
      </w:r>
      <w:proofErr w:type="spellEnd"/>
      <w:r w:rsidRPr="001428A7">
        <w:rPr>
          <w:rFonts w:ascii="Times New Roman" w:hAnsi="Times New Roman" w:cs="Times New Roman"/>
        </w:rPr>
        <w:t xml:space="preserve"> brain imaging by referee consensus processing.</w:t>
      </w:r>
      <w:proofErr w:type="gramEnd"/>
      <w:r w:rsidRPr="001428A7">
        <w:rPr>
          <w:rFonts w:ascii="Times New Roman" w:hAnsi="Times New Roman" w:cs="Times New Roman"/>
        </w:rPr>
        <w:t xml:space="preserve"> </w:t>
      </w:r>
      <w:proofErr w:type="gramStart"/>
      <w:r w:rsidRPr="001428A7">
        <w:rPr>
          <w:rFonts w:ascii="Times New Roman" w:hAnsi="Times New Roman" w:cs="Times New Roman"/>
        </w:rPr>
        <w:t xml:space="preserve">Intl J </w:t>
      </w:r>
      <w:proofErr w:type="spellStart"/>
      <w:r w:rsidRPr="001428A7">
        <w:rPr>
          <w:rFonts w:ascii="Times New Roman" w:hAnsi="Times New Roman" w:cs="Times New Roman"/>
        </w:rPr>
        <w:t>Advd</w:t>
      </w:r>
      <w:proofErr w:type="spellEnd"/>
      <w:r w:rsidRPr="001428A7">
        <w:rPr>
          <w:rFonts w:ascii="Times New Roman" w:hAnsi="Times New Roman" w:cs="Times New Roman"/>
        </w:rPr>
        <w:t xml:space="preserve"> Comp </w:t>
      </w:r>
      <w:proofErr w:type="spellStart"/>
      <w:r w:rsidRPr="001428A7">
        <w:rPr>
          <w:rFonts w:ascii="Times New Roman" w:hAnsi="Times New Roman" w:cs="Times New Roman"/>
        </w:rPr>
        <w:t>Sci</w:t>
      </w:r>
      <w:proofErr w:type="spellEnd"/>
      <w:r w:rsidRPr="001428A7">
        <w:rPr>
          <w:rFonts w:ascii="Times New Roman" w:hAnsi="Times New Roman" w:cs="Times New Roman"/>
        </w:rPr>
        <w:t xml:space="preserve"> (4)1: 15-25.</w:t>
      </w:r>
      <w:proofErr w:type="gramEnd"/>
      <w:r w:rsidRPr="001428A7">
        <w:rPr>
          <w:rFonts w:ascii="Times New Roman" w:hAnsi="Times New Roman" w:cs="Times New Roman"/>
        </w:rPr>
        <w:t xml:space="preserve"> </w:t>
      </w:r>
      <w:proofErr w:type="gramStart"/>
      <w:r w:rsidRPr="001428A7">
        <w:rPr>
          <w:rFonts w:ascii="Times New Roman" w:hAnsi="Times New Roman" w:cs="Times New Roman"/>
        </w:rPr>
        <w:t xml:space="preserve">Jan 2014, </w:t>
      </w:r>
      <w:hyperlink r:id="rId2" w:history="1">
        <w:r w:rsidRPr="001428A7">
          <w:rPr>
            <w:rStyle w:val="Hyperlink"/>
            <w:rFonts w:ascii="Times New Roman" w:hAnsi="Times New Roman" w:cs="Times New Roman"/>
          </w:rPr>
          <w:t>PDF</w:t>
        </w:r>
      </w:hyperlink>
      <w:r w:rsidRPr="001428A7">
        <w:rPr>
          <w:rFonts w:ascii="Times New Roman" w:hAnsi="Times New Roman" w:cs="Times New Roman"/>
        </w:rPr>
        <w:t>.</w:t>
      </w:r>
      <w:proofErr w:type="gramEnd"/>
    </w:p>
    <w:p w:rsidR="00CA5621" w:rsidRDefault="00CA5621" w:rsidP="00CA5621">
      <w:pPr>
        <w:pStyle w:val="FootnoteText"/>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A93C2C"/>
    <w:multiLevelType w:val="hybridMultilevel"/>
    <w:tmpl w:val="43C08C0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04458DE"/>
    <w:multiLevelType w:val="hybridMultilevel"/>
    <w:tmpl w:val="E842AE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6F8021B"/>
    <w:multiLevelType w:val="hybridMultilevel"/>
    <w:tmpl w:val="0F465096"/>
    <w:lvl w:ilvl="0" w:tplc="0409000F">
      <w:start w:val="1"/>
      <w:numFmt w:val="decimal"/>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40C1"/>
    <w:rsid w:val="00001C53"/>
    <w:rsid w:val="000356A9"/>
    <w:rsid w:val="001B0183"/>
    <w:rsid w:val="001D50B1"/>
    <w:rsid w:val="001E0277"/>
    <w:rsid w:val="00232638"/>
    <w:rsid w:val="0025470E"/>
    <w:rsid w:val="00277C68"/>
    <w:rsid w:val="002B3FFA"/>
    <w:rsid w:val="002E75DA"/>
    <w:rsid w:val="002F0B7A"/>
    <w:rsid w:val="003A0D72"/>
    <w:rsid w:val="00425B27"/>
    <w:rsid w:val="00432F3F"/>
    <w:rsid w:val="00474C54"/>
    <w:rsid w:val="0049212C"/>
    <w:rsid w:val="00493E47"/>
    <w:rsid w:val="004A46B6"/>
    <w:rsid w:val="004A5D7A"/>
    <w:rsid w:val="004B2147"/>
    <w:rsid w:val="004E71EE"/>
    <w:rsid w:val="005029EF"/>
    <w:rsid w:val="0054080D"/>
    <w:rsid w:val="00542654"/>
    <w:rsid w:val="005440A9"/>
    <w:rsid w:val="00562A39"/>
    <w:rsid w:val="00580788"/>
    <w:rsid w:val="005F2D72"/>
    <w:rsid w:val="006111DB"/>
    <w:rsid w:val="006767DC"/>
    <w:rsid w:val="0068148A"/>
    <w:rsid w:val="006E68ED"/>
    <w:rsid w:val="006E7562"/>
    <w:rsid w:val="007361B0"/>
    <w:rsid w:val="007B4D83"/>
    <w:rsid w:val="008859C2"/>
    <w:rsid w:val="008936DF"/>
    <w:rsid w:val="008C6B7B"/>
    <w:rsid w:val="008D47FD"/>
    <w:rsid w:val="008E34FA"/>
    <w:rsid w:val="0091551C"/>
    <w:rsid w:val="009540C1"/>
    <w:rsid w:val="009603BD"/>
    <w:rsid w:val="00982D3D"/>
    <w:rsid w:val="00A1156D"/>
    <w:rsid w:val="00A21AE3"/>
    <w:rsid w:val="00A9696A"/>
    <w:rsid w:val="00AA0B9C"/>
    <w:rsid w:val="00AD5310"/>
    <w:rsid w:val="00AE01FE"/>
    <w:rsid w:val="00B14941"/>
    <w:rsid w:val="00B167CD"/>
    <w:rsid w:val="00B43264"/>
    <w:rsid w:val="00B66F5E"/>
    <w:rsid w:val="00BA0C13"/>
    <w:rsid w:val="00BE329C"/>
    <w:rsid w:val="00C24D1D"/>
    <w:rsid w:val="00C512D9"/>
    <w:rsid w:val="00C54016"/>
    <w:rsid w:val="00C654A1"/>
    <w:rsid w:val="00CA5621"/>
    <w:rsid w:val="00CD6A4C"/>
    <w:rsid w:val="00D33BF7"/>
    <w:rsid w:val="00D63CBF"/>
    <w:rsid w:val="00D65CF1"/>
    <w:rsid w:val="00D84C06"/>
    <w:rsid w:val="00D90CCE"/>
    <w:rsid w:val="00DA372C"/>
    <w:rsid w:val="00DD7B7E"/>
    <w:rsid w:val="00E000C5"/>
    <w:rsid w:val="00E71221"/>
    <w:rsid w:val="00ED09A9"/>
    <w:rsid w:val="00ED198B"/>
    <w:rsid w:val="00F22EEE"/>
    <w:rsid w:val="00F256B0"/>
    <w:rsid w:val="00F74943"/>
    <w:rsid w:val="00F749EA"/>
    <w:rsid w:val="00FD15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372C"/>
    <w:pPr>
      <w:spacing w:after="0" w:line="240" w:lineRule="auto"/>
    </w:pPr>
  </w:style>
  <w:style w:type="paragraph" w:styleId="Heading1">
    <w:name w:val="heading 1"/>
    <w:basedOn w:val="Normal"/>
    <w:link w:val="Heading1Char"/>
    <w:uiPriority w:val="9"/>
    <w:qFormat/>
    <w:rsid w:val="006767DC"/>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E71221"/>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A9696A"/>
    <w:rPr>
      <w:rFonts w:ascii="Times New Roman" w:hAnsi="Times New Roman" w:cs="Times New Roman"/>
      <w:sz w:val="24"/>
      <w:szCs w:val="24"/>
    </w:rPr>
  </w:style>
  <w:style w:type="paragraph" w:styleId="PlainText">
    <w:name w:val="Plain Text"/>
    <w:basedOn w:val="Normal"/>
    <w:link w:val="PlainTextChar"/>
    <w:unhideWhenUsed/>
    <w:rsid w:val="00A21AE3"/>
    <w:rPr>
      <w:rFonts w:ascii="Calibri" w:hAnsi="Calibri"/>
      <w:szCs w:val="21"/>
    </w:rPr>
  </w:style>
  <w:style w:type="character" w:customStyle="1" w:styleId="PlainTextChar">
    <w:name w:val="Plain Text Char"/>
    <w:basedOn w:val="DefaultParagraphFont"/>
    <w:link w:val="PlainText"/>
    <w:rsid w:val="00A21AE3"/>
    <w:rPr>
      <w:rFonts w:ascii="Calibri" w:hAnsi="Calibri"/>
      <w:szCs w:val="21"/>
    </w:rPr>
  </w:style>
  <w:style w:type="paragraph" w:styleId="Header">
    <w:name w:val="header"/>
    <w:basedOn w:val="Normal"/>
    <w:link w:val="HeaderChar"/>
    <w:uiPriority w:val="99"/>
    <w:unhideWhenUsed/>
    <w:rsid w:val="00AA0B9C"/>
    <w:pPr>
      <w:tabs>
        <w:tab w:val="center" w:pos="4680"/>
        <w:tab w:val="right" w:pos="9360"/>
      </w:tabs>
    </w:pPr>
  </w:style>
  <w:style w:type="character" w:customStyle="1" w:styleId="HeaderChar">
    <w:name w:val="Header Char"/>
    <w:basedOn w:val="DefaultParagraphFont"/>
    <w:link w:val="Header"/>
    <w:uiPriority w:val="99"/>
    <w:rsid w:val="00AA0B9C"/>
  </w:style>
  <w:style w:type="paragraph" w:styleId="Footer">
    <w:name w:val="footer"/>
    <w:basedOn w:val="Normal"/>
    <w:link w:val="FooterChar"/>
    <w:uiPriority w:val="99"/>
    <w:unhideWhenUsed/>
    <w:rsid w:val="00AA0B9C"/>
    <w:pPr>
      <w:tabs>
        <w:tab w:val="center" w:pos="4680"/>
        <w:tab w:val="right" w:pos="9360"/>
      </w:tabs>
    </w:pPr>
  </w:style>
  <w:style w:type="character" w:customStyle="1" w:styleId="FooterChar">
    <w:name w:val="Footer Char"/>
    <w:basedOn w:val="DefaultParagraphFont"/>
    <w:link w:val="Footer"/>
    <w:uiPriority w:val="99"/>
    <w:rsid w:val="00AA0B9C"/>
  </w:style>
  <w:style w:type="character" w:customStyle="1" w:styleId="Heading1Char">
    <w:name w:val="Heading 1 Char"/>
    <w:basedOn w:val="DefaultParagraphFont"/>
    <w:link w:val="Heading1"/>
    <w:uiPriority w:val="9"/>
    <w:rsid w:val="006767DC"/>
    <w:rPr>
      <w:rFonts w:ascii="Times New Roman" w:eastAsia="Times New Roman" w:hAnsi="Times New Roman" w:cs="Times New Roman"/>
      <w:b/>
      <w:bCs/>
      <w:kern w:val="36"/>
      <w:sz w:val="48"/>
      <w:szCs w:val="48"/>
    </w:rPr>
  </w:style>
  <w:style w:type="paragraph" w:styleId="Title">
    <w:name w:val="Title"/>
    <w:basedOn w:val="Normal"/>
    <w:link w:val="TitleChar"/>
    <w:qFormat/>
    <w:rsid w:val="002B3FFA"/>
    <w:pPr>
      <w:spacing w:line="360" w:lineRule="auto"/>
      <w:jc w:val="center"/>
    </w:pPr>
    <w:rPr>
      <w:rFonts w:ascii="Times New Roman" w:eastAsia="MS Mincho" w:hAnsi="Times New Roman" w:cs="Times New Roman"/>
      <w:b/>
      <w:sz w:val="32"/>
      <w:szCs w:val="24"/>
    </w:rPr>
  </w:style>
  <w:style w:type="character" w:customStyle="1" w:styleId="TitleChar">
    <w:name w:val="Title Char"/>
    <w:basedOn w:val="DefaultParagraphFont"/>
    <w:link w:val="Title"/>
    <w:rsid w:val="002B3FFA"/>
    <w:rPr>
      <w:rFonts w:ascii="Times New Roman" w:eastAsia="MS Mincho" w:hAnsi="Times New Roman" w:cs="Times New Roman"/>
      <w:b/>
      <w:sz w:val="32"/>
      <w:szCs w:val="24"/>
    </w:rPr>
  </w:style>
  <w:style w:type="paragraph" w:customStyle="1" w:styleId="Text">
    <w:name w:val="Text"/>
    <w:basedOn w:val="Normal"/>
    <w:rsid w:val="00F749EA"/>
    <w:pPr>
      <w:widowControl w:val="0"/>
      <w:autoSpaceDE w:val="0"/>
      <w:autoSpaceDN w:val="0"/>
      <w:spacing w:line="252" w:lineRule="auto"/>
      <w:ind w:firstLine="202"/>
      <w:jc w:val="both"/>
    </w:pPr>
    <w:rPr>
      <w:rFonts w:ascii="Times New Roman" w:eastAsia="SimSun" w:hAnsi="Times New Roman" w:cs="Times New Roman"/>
      <w:sz w:val="20"/>
      <w:szCs w:val="20"/>
    </w:rPr>
  </w:style>
  <w:style w:type="paragraph" w:customStyle="1" w:styleId="Default">
    <w:name w:val="Default"/>
    <w:rsid w:val="00F749EA"/>
    <w:pPr>
      <w:autoSpaceDE w:val="0"/>
      <w:autoSpaceDN w:val="0"/>
      <w:adjustRightInd w:val="0"/>
      <w:spacing w:after="0" w:line="240" w:lineRule="auto"/>
    </w:pPr>
    <w:rPr>
      <w:rFonts w:ascii="Arial" w:hAnsi="Arial" w:cs="Arial"/>
      <w:color w:val="000000"/>
      <w:sz w:val="24"/>
      <w:szCs w:val="24"/>
    </w:rPr>
  </w:style>
  <w:style w:type="paragraph" w:styleId="HTMLPreformatted">
    <w:name w:val="HTML Preformatted"/>
    <w:basedOn w:val="Normal"/>
    <w:link w:val="HTMLPreformattedChar"/>
    <w:uiPriority w:val="99"/>
    <w:rsid w:val="008859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8859C2"/>
    <w:rPr>
      <w:rFonts w:ascii="Courier New" w:eastAsia="Times New Roman" w:hAnsi="Courier New" w:cs="Courier New"/>
      <w:sz w:val="20"/>
      <w:szCs w:val="20"/>
    </w:rPr>
  </w:style>
  <w:style w:type="paragraph" w:customStyle="1" w:styleId="Body">
    <w:name w:val="Body"/>
    <w:rsid w:val="00C54016"/>
    <w:pPr>
      <w:pBdr>
        <w:top w:val="nil"/>
        <w:left w:val="nil"/>
        <w:bottom w:val="nil"/>
        <w:right w:val="nil"/>
        <w:between w:val="nil"/>
        <w:bar w:val="nil"/>
      </w:pBdr>
      <w:spacing w:line="480" w:lineRule="auto"/>
    </w:pPr>
    <w:rPr>
      <w:rFonts w:ascii="Times New Roman" w:eastAsia="Calibri" w:hAnsi="Calibri" w:cs="Calibri"/>
      <w:color w:val="000000"/>
      <w:sz w:val="24"/>
      <w:szCs w:val="24"/>
      <w:u w:color="000000"/>
      <w:bdr w:val="nil"/>
    </w:rPr>
  </w:style>
  <w:style w:type="paragraph" w:styleId="BalloonText">
    <w:name w:val="Balloon Text"/>
    <w:basedOn w:val="Normal"/>
    <w:link w:val="BalloonTextChar"/>
    <w:uiPriority w:val="99"/>
    <w:semiHidden/>
    <w:unhideWhenUsed/>
    <w:rsid w:val="00C54016"/>
    <w:rPr>
      <w:rFonts w:ascii="Tahoma" w:hAnsi="Tahoma" w:cs="Tahoma"/>
      <w:sz w:val="16"/>
      <w:szCs w:val="16"/>
    </w:rPr>
  </w:style>
  <w:style w:type="character" w:customStyle="1" w:styleId="BalloonTextChar">
    <w:name w:val="Balloon Text Char"/>
    <w:basedOn w:val="DefaultParagraphFont"/>
    <w:link w:val="BalloonText"/>
    <w:uiPriority w:val="99"/>
    <w:semiHidden/>
    <w:rsid w:val="00C54016"/>
    <w:rPr>
      <w:rFonts w:ascii="Tahoma" w:hAnsi="Tahoma" w:cs="Tahoma"/>
      <w:sz w:val="16"/>
      <w:szCs w:val="16"/>
    </w:rPr>
  </w:style>
  <w:style w:type="paragraph" w:customStyle="1" w:styleId="Normal1">
    <w:name w:val="Normal1"/>
    <w:rsid w:val="008C6B7B"/>
    <w:pPr>
      <w:widowControl w:val="0"/>
    </w:pPr>
    <w:rPr>
      <w:rFonts w:ascii="Times New Roman" w:eastAsia="Times New Roman" w:hAnsi="Times New Roman" w:cs="Times New Roman"/>
      <w:color w:val="000000"/>
      <w:sz w:val="24"/>
      <w:lang w:eastAsia="zh-TW"/>
    </w:rPr>
  </w:style>
  <w:style w:type="paragraph" w:styleId="BodyTextIndent">
    <w:name w:val="Body Text Indent"/>
    <w:basedOn w:val="Normal"/>
    <w:link w:val="BodyTextIndentChar"/>
    <w:rsid w:val="00ED198B"/>
    <w:pPr>
      <w:widowControl w:val="0"/>
      <w:spacing w:after="120"/>
      <w:ind w:left="360"/>
      <w:jc w:val="both"/>
    </w:pPr>
    <w:rPr>
      <w:rFonts w:ascii="Times New Roman" w:eastAsia="SimSun" w:hAnsi="Times New Roman" w:cs="Times New Roman"/>
      <w:kern w:val="2"/>
      <w:sz w:val="21"/>
      <w:szCs w:val="24"/>
      <w:lang w:val="x-none" w:eastAsia="zh-CN"/>
    </w:rPr>
  </w:style>
  <w:style w:type="character" w:customStyle="1" w:styleId="BodyTextIndentChar">
    <w:name w:val="Body Text Indent Char"/>
    <w:basedOn w:val="DefaultParagraphFont"/>
    <w:link w:val="BodyTextIndent"/>
    <w:rsid w:val="00ED198B"/>
    <w:rPr>
      <w:rFonts w:ascii="Times New Roman" w:eastAsia="SimSun" w:hAnsi="Times New Roman" w:cs="Times New Roman"/>
      <w:kern w:val="2"/>
      <w:sz w:val="21"/>
      <w:szCs w:val="24"/>
      <w:lang w:val="x-none" w:eastAsia="zh-CN"/>
    </w:rPr>
  </w:style>
  <w:style w:type="paragraph" w:styleId="Caption">
    <w:name w:val="caption"/>
    <w:basedOn w:val="Normal"/>
    <w:next w:val="Normal"/>
    <w:uiPriority w:val="35"/>
    <w:unhideWhenUsed/>
    <w:qFormat/>
    <w:rsid w:val="00ED198B"/>
    <w:pPr>
      <w:spacing w:after="200"/>
    </w:pPr>
    <w:rPr>
      <w:b/>
      <w:bCs/>
      <w:color w:val="4F81BD" w:themeColor="accent1"/>
      <w:sz w:val="18"/>
      <w:szCs w:val="18"/>
    </w:rPr>
  </w:style>
  <w:style w:type="character" w:customStyle="1" w:styleId="Heading2Char">
    <w:name w:val="Heading 2 Char"/>
    <w:basedOn w:val="DefaultParagraphFont"/>
    <w:link w:val="Heading2"/>
    <w:uiPriority w:val="9"/>
    <w:semiHidden/>
    <w:rsid w:val="00E71221"/>
    <w:rPr>
      <w:rFonts w:asciiTheme="majorHAnsi" w:eastAsiaTheme="majorEastAsia" w:hAnsiTheme="majorHAnsi" w:cstheme="majorBidi"/>
      <w:b/>
      <w:bCs/>
      <w:color w:val="4F81BD" w:themeColor="accent1"/>
      <w:sz w:val="26"/>
      <w:szCs w:val="26"/>
    </w:rPr>
  </w:style>
  <w:style w:type="paragraph" w:styleId="NoSpacing">
    <w:name w:val="No Spacing"/>
    <w:basedOn w:val="Normal"/>
    <w:uiPriority w:val="1"/>
    <w:qFormat/>
    <w:rsid w:val="00E71221"/>
    <w:rPr>
      <w:rFonts w:ascii="Arial" w:hAnsi="Arial"/>
      <w:lang w:bidi="en-US"/>
    </w:rPr>
  </w:style>
  <w:style w:type="paragraph" w:styleId="ListParagraph">
    <w:name w:val="List Paragraph"/>
    <w:basedOn w:val="Normal"/>
    <w:uiPriority w:val="34"/>
    <w:qFormat/>
    <w:rsid w:val="00E71221"/>
    <w:pPr>
      <w:spacing w:after="200" w:line="276" w:lineRule="auto"/>
      <w:ind w:left="720"/>
      <w:contextualSpacing/>
    </w:pPr>
    <w:rPr>
      <w:rFonts w:ascii="Arial" w:hAnsi="Arial"/>
      <w:lang w:bidi="en-US"/>
    </w:rPr>
  </w:style>
  <w:style w:type="character" w:styleId="Hyperlink">
    <w:name w:val="Hyperlink"/>
    <w:rsid w:val="00CA5621"/>
    <w:rPr>
      <w:color w:val="0000FF"/>
      <w:u w:val="single"/>
    </w:rPr>
  </w:style>
  <w:style w:type="paragraph" w:styleId="FootnoteText">
    <w:name w:val="footnote text"/>
    <w:basedOn w:val="Normal"/>
    <w:link w:val="FootnoteTextChar"/>
    <w:semiHidden/>
    <w:rsid w:val="00CA5621"/>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semiHidden/>
    <w:rsid w:val="00CA5621"/>
    <w:rPr>
      <w:rFonts w:ascii="Times New Roman" w:eastAsia="Times New Roman" w:hAnsi="Times New Roman" w:cs="Times New Roman"/>
      <w:sz w:val="20"/>
      <w:szCs w:val="20"/>
    </w:rPr>
  </w:style>
  <w:style w:type="character" w:styleId="FootnoteReference">
    <w:name w:val="footnote reference"/>
    <w:semiHidden/>
    <w:rsid w:val="00CA5621"/>
    <w:rPr>
      <w:vertAlign w:val="superscript"/>
    </w:rPr>
  </w:style>
  <w:style w:type="paragraph" w:styleId="BodyText">
    <w:name w:val="Body Text"/>
    <w:basedOn w:val="Normal"/>
    <w:link w:val="BodyTextChar"/>
    <w:uiPriority w:val="99"/>
    <w:semiHidden/>
    <w:unhideWhenUsed/>
    <w:rsid w:val="005F2D72"/>
    <w:pPr>
      <w:spacing w:after="120"/>
    </w:pPr>
  </w:style>
  <w:style w:type="character" w:customStyle="1" w:styleId="BodyTextChar">
    <w:name w:val="Body Text Char"/>
    <w:basedOn w:val="DefaultParagraphFont"/>
    <w:link w:val="BodyText"/>
    <w:uiPriority w:val="99"/>
    <w:semiHidden/>
    <w:rsid w:val="005F2D7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372C"/>
    <w:pPr>
      <w:spacing w:after="0" w:line="240" w:lineRule="auto"/>
    </w:pPr>
  </w:style>
  <w:style w:type="paragraph" w:styleId="Heading1">
    <w:name w:val="heading 1"/>
    <w:basedOn w:val="Normal"/>
    <w:link w:val="Heading1Char"/>
    <w:uiPriority w:val="9"/>
    <w:qFormat/>
    <w:rsid w:val="006767DC"/>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E71221"/>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A9696A"/>
    <w:rPr>
      <w:rFonts w:ascii="Times New Roman" w:hAnsi="Times New Roman" w:cs="Times New Roman"/>
      <w:sz w:val="24"/>
      <w:szCs w:val="24"/>
    </w:rPr>
  </w:style>
  <w:style w:type="paragraph" w:styleId="PlainText">
    <w:name w:val="Plain Text"/>
    <w:basedOn w:val="Normal"/>
    <w:link w:val="PlainTextChar"/>
    <w:unhideWhenUsed/>
    <w:rsid w:val="00A21AE3"/>
    <w:rPr>
      <w:rFonts w:ascii="Calibri" w:hAnsi="Calibri"/>
      <w:szCs w:val="21"/>
    </w:rPr>
  </w:style>
  <w:style w:type="character" w:customStyle="1" w:styleId="PlainTextChar">
    <w:name w:val="Plain Text Char"/>
    <w:basedOn w:val="DefaultParagraphFont"/>
    <w:link w:val="PlainText"/>
    <w:rsid w:val="00A21AE3"/>
    <w:rPr>
      <w:rFonts w:ascii="Calibri" w:hAnsi="Calibri"/>
      <w:szCs w:val="21"/>
    </w:rPr>
  </w:style>
  <w:style w:type="paragraph" w:styleId="Header">
    <w:name w:val="header"/>
    <w:basedOn w:val="Normal"/>
    <w:link w:val="HeaderChar"/>
    <w:uiPriority w:val="99"/>
    <w:unhideWhenUsed/>
    <w:rsid w:val="00AA0B9C"/>
    <w:pPr>
      <w:tabs>
        <w:tab w:val="center" w:pos="4680"/>
        <w:tab w:val="right" w:pos="9360"/>
      </w:tabs>
    </w:pPr>
  </w:style>
  <w:style w:type="character" w:customStyle="1" w:styleId="HeaderChar">
    <w:name w:val="Header Char"/>
    <w:basedOn w:val="DefaultParagraphFont"/>
    <w:link w:val="Header"/>
    <w:uiPriority w:val="99"/>
    <w:rsid w:val="00AA0B9C"/>
  </w:style>
  <w:style w:type="paragraph" w:styleId="Footer">
    <w:name w:val="footer"/>
    <w:basedOn w:val="Normal"/>
    <w:link w:val="FooterChar"/>
    <w:uiPriority w:val="99"/>
    <w:unhideWhenUsed/>
    <w:rsid w:val="00AA0B9C"/>
    <w:pPr>
      <w:tabs>
        <w:tab w:val="center" w:pos="4680"/>
        <w:tab w:val="right" w:pos="9360"/>
      </w:tabs>
    </w:pPr>
  </w:style>
  <w:style w:type="character" w:customStyle="1" w:styleId="FooterChar">
    <w:name w:val="Footer Char"/>
    <w:basedOn w:val="DefaultParagraphFont"/>
    <w:link w:val="Footer"/>
    <w:uiPriority w:val="99"/>
    <w:rsid w:val="00AA0B9C"/>
  </w:style>
  <w:style w:type="character" w:customStyle="1" w:styleId="Heading1Char">
    <w:name w:val="Heading 1 Char"/>
    <w:basedOn w:val="DefaultParagraphFont"/>
    <w:link w:val="Heading1"/>
    <w:uiPriority w:val="9"/>
    <w:rsid w:val="006767DC"/>
    <w:rPr>
      <w:rFonts w:ascii="Times New Roman" w:eastAsia="Times New Roman" w:hAnsi="Times New Roman" w:cs="Times New Roman"/>
      <w:b/>
      <w:bCs/>
      <w:kern w:val="36"/>
      <w:sz w:val="48"/>
      <w:szCs w:val="48"/>
    </w:rPr>
  </w:style>
  <w:style w:type="paragraph" w:styleId="Title">
    <w:name w:val="Title"/>
    <w:basedOn w:val="Normal"/>
    <w:link w:val="TitleChar"/>
    <w:qFormat/>
    <w:rsid w:val="002B3FFA"/>
    <w:pPr>
      <w:spacing w:line="360" w:lineRule="auto"/>
      <w:jc w:val="center"/>
    </w:pPr>
    <w:rPr>
      <w:rFonts w:ascii="Times New Roman" w:eastAsia="MS Mincho" w:hAnsi="Times New Roman" w:cs="Times New Roman"/>
      <w:b/>
      <w:sz w:val="32"/>
      <w:szCs w:val="24"/>
    </w:rPr>
  </w:style>
  <w:style w:type="character" w:customStyle="1" w:styleId="TitleChar">
    <w:name w:val="Title Char"/>
    <w:basedOn w:val="DefaultParagraphFont"/>
    <w:link w:val="Title"/>
    <w:rsid w:val="002B3FFA"/>
    <w:rPr>
      <w:rFonts w:ascii="Times New Roman" w:eastAsia="MS Mincho" w:hAnsi="Times New Roman" w:cs="Times New Roman"/>
      <w:b/>
      <w:sz w:val="32"/>
      <w:szCs w:val="24"/>
    </w:rPr>
  </w:style>
  <w:style w:type="paragraph" w:customStyle="1" w:styleId="Text">
    <w:name w:val="Text"/>
    <w:basedOn w:val="Normal"/>
    <w:rsid w:val="00F749EA"/>
    <w:pPr>
      <w:widowControl w:val="0"/>
      <w:autoSpaceDE w:val="0"/>
      <w:autoSpaceDN w:val="0"/>
      <w:spacing w:line="252" w:lineRule="auto"/>
      <w:ind w:firstLine="202"/>
      <w:jc w:val="both"/>
    </w:pPr>
    <w:rPr>
      <w:rFonts w:ascii="Times New Roman" w:eastAsia="SimSun" w:hAnsi="Times New Roman" w:cs="Times New Roman"/>
      <w:sz w:val="20"/>
      <w:szCs w:val="20"/>
    </w:rPr>
  </w:style>
  <w:style w:type="paragraph" w:customStyle="1" w:styleId="Default">
    <w:name w:val="Default"/>
    <w:rsid w:val="00F749EA"/>
    <w:pPr>
      <w:autoSpaceDE w:val="0"/>
      <w:autoSpaceDN w:val="0"/>
      <w:adjustRightInd w:val="0"/>
      <w:spacing w:after="0" w:line="240" w:lineRule="auto"/>
    </w:pPr>
    <w:rPr>
      <w:rFonts w:ascii="Arial" w:hAnsi="Arial" w:cs="Arial"/>
      <w:color w:val="000000"/>
      <w:sz w:val="24"/>
      <w:szCs w:val="24"/>
    </w:rPr>
  </w:style>
  <w:style w:type="paragraph" w:styleId="HTMLPreformatted">
    <w:name w:val="HTML Preformatted"/>
    <w:basedOn w:val="Normal"/>
    <w:link w:val="HTMLPreformattedChar"/>
    <w:uiPriority w:val="99"/>
    <w:rsid w:val="008859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8859C2"/>
    <w:rPr>
      <w:rFonts w:ascii="Courier New" w:eastAsia="Times New Roman" w:hAnsi="Courier New" w:cs="Courier New"/>
      <w:sz w:val="20"/>
      <w:szCs w:val="20"/>
    </w:rPr>
  </w:style>
  <w:style w:type="paragraph" w:customStyle="1" w:styleId="Body">
    <w:name w:val="Body"/>
    <w:rsid w:val="00C54016"/>
    <w:pPr>
      <w:pBdr>
        <w:top w:val="nil"/>
        <w:left w:val="nil"/>
        <w:bottom w:val="nil"/>
        <w:right w:val="nil"/>
        <w:between w:val="nil"/>
        <w:bar w:val="nil"/>
      </w:pBdr>
      <w:spacing w:line="480" w:lineRule="auto"/>
    </w:pPr>
    <w:rPr>
      <w:rFonts w:ascii="Times New Roman" w:eastAsia="Calibri" w:hAnsi="Calibri" w:cs="Calibri"/>
      <w:color w:val="000000"/>
      <w:sz w:val="24"/>
      <w:szCs w:val="24"/>
      <w:u w:color="000000"/>
      <w:bdr w:val="nil"/>
    </w:rPr>
  </w:style>
  <w:style w:type="paragraph" w:styleId="BalloonText">
    <w:name w:val="Balloon Text"/>
    <w:basedOn w:val="Normal"/>
    <w:link w:val="BalloonTextChar"/>
    <w:uiPriority w:val="99"/>
    <w:semiHidden/>
    <w:unhideWhenUsed/>
    <w:rsid w:val="00C54016"/>
    <w:rPr>
      <w:rFonts w:ascii="Tahoma" w:hAnsi="Tahoma" w:cs="Tahoma"/>
      <w:sz w:val="16"/>
      <w:szCs w:val="16"/>
    </w:rPr>
  </w:style>
  <w:style w:type="character" w:customStyle="1" w:styleId="BalloonTextChar">
    <w:name w:val="Balloon Text Char"/>
    <w:basedOn w:val="DefaultParagraphFont"/>
    <w:link w:val="BalloonText"/>
    <w:uiPriority w:val="99"/>
    <w:semiHidden/>
    <w:rsid w:val="00C54016"/>
    <w:rPr>
      <w:rFonts w:ascii="Tahoma" w:hAnsi="Tahoma" w:cs="Tahoma"/>
      <w:sz w:val="16"/>
      <w:szCs w:val="16"/>
    </w:rPr>
  </w:style>
  <w:style w:type="paragraph" w:customStyle="1" w:styleId="Normal1">
    <w:name w:val="Normal1"/>
    <w:rsid w:val="008C6B7B"/>
    <w:pPr>
      <w:widowControl w:val="0"/>
    </w:pPr>
    <w:rPr>
      <w:rFonts w:ascii="Times New Roman" w:eastAsia="Times New Roman" w:hAnsi="Times New Roman" w:cs="Times New Roman"/>
      <w:color w:val="000000"/>
      <w:sz w:val="24"/>
      <w:lang w:eastAsia="zh-TW"/>
    </w:rPr>
  </w:style>
  <w:style w:type="paragraph" w:styleId="BodyTextIndent">
    <w:name w:val="Body Text Indent"/>
    <w:basedOn w:val="Normal"/>
    <w:link w:val="BodyTextIndentChar"/>
    <w:rsid w:val="00ED198B"/>
    <w:pPr>
      <w:widowControl w:val="0"/>
      <w:spacing w:after="120"/>
      <w:ind w:left="360"/>
      <w:jc w:val="both"/>
    </w:pPr>
    <w:rPr>
      <w:rFonts w:ascii="Times New Roman" w:eastAsia="SimSun" w:hAnsi="Times New Roman" w:cs="Times New Roman"/>
      <w:kern w:val="2"/>
      <w:sz w:val="21"/>
      <w:szCs w:val="24"/>
      <w:lang w:val="x-none" w:eastAsia="zh-CN"/>
    </w:rPr>
  </w:style>
  <w:style w:type="character" w:customStyle="1" w:styleId="BodyTextIndentChar">
    <w:name w:val="Body Text Indent Char"/>
    <w:basedOn w:val="DefaultParagraphFont"/>
    <w:link w:val="BodyTextIndent"/>
    <w:rsid w:val="00ED198B"/>
    <w:rPr>
      <w:rFonts w:ascii="Times New Roman" w:eastAsia="SimSun" w:hAnsi="Times New Roman" w:cs="Times New Roman"/>
      <w:kern w:val="2"/>
      <w:sz w:val="21"/>
      <w:szCs w:val="24"/>
      <w:lang w:val="x-none" w:eastAsia="zh-CN"/>
    </w:rPr>
  </w:style>
  <w:style w:type="paragraph" w:styleId="Caption">
    <w:name w:val="caption"/>
    <w:basedOn w:val="Normal"/>
    <w:next w:val="Normal"/>
    <w:uiPriority w:val="35"/>
    <w:unhideWhenUsed/>
    <w:qFormat/>
    <w:rsid w:val="00ED198B"/>
    <w:pPr>
      <w:spacing w:after="200"/>
    </w:pPr>
    <w:rPr>
      <w:b/>
      <w:bCs/>
      <w:color w:val="4F81BD" w:themeColor="accent1"/>
      <w:sz w:val="18"/>
      <w:szCs w:val="18"/>
    </w:rPr>
  </w:style>
  <w:style w:type="character" w:customStyle="1" w:styleId="Heading2Char">
    <w:name w:val="Heading 2 Char"/>
    <w:basedOn w:val="DefaultParagraphFont"/>
    <w:link w:val="Heading2"/>
    <w:uiPriority w:val="9"/>
    <w:semiHidden/>
    <w:rsid w:val="00E71221"/>
    <w:rPr>
      <w:rFonts w:asciiTheme="majorHAnsi" w:eastAsiaTheme="majorEastAsia" w:hAnsiTheme="majorHAnsi" w:cstheme="majorBidi"/>
      <w:b/>
      <w:bCs/>
      <w:color w:val="4F81BD" w:themeColor="accent1"/>
      <w:sz w:val="26"/>
      <w:szCs w:val="26"/>
    </w:rPr>
  </w:style>
  <w:style w:type="paragraph" w:styleId="NoSpacing">
    <w:name w:val="No Spacing"/>
    <w:basedOn w:val="Normal"/>
    <w:uiPriority w:val="1"/>
    <w:qFormat/>
    <w:rsid w:val="00E71221"/>
    <w:rPr>
      <w:rFonts w:ascii="Arial" w:hAnsi="Arial"/>
      <w:lang w:bidi="en-US"/>
    </w:rPr>
  </w:style>
  <w:style w:type="paragraph" w:styleId="ListParagraph">
    <w:name w:val="List Paragraph"/>
    <w:basedOn w:val="Normal"/>
    <w:uiPriority w:val="34"/>
    <w:qFormat/>
    <w:rsid w:val="00E71221"/>
    <w:pPr>
      <w:spacing w:after="200" w:line="276" w:lineRule="auto"/>
      <w:ind w:left="720"/>
      <w:contextualSpacing/>
    </w:pPr>
    <w:rPr>
      <w:rFonts w:ascii="Arial" w:hAnsi="Arial"/>
      <w:lang w:bidi="en-US"/>
    </w:rPr>
  </w:style>
  <w:style w:type="character" w:styleId="Hyperlink">
    <w:name w:val="Hyperlink"/>
    <w:rsid w:val="00CA5621"/>
    <w:rPr>
      <w:color w:val="0000FF"/>
      <w:u w:val="single"/>
    </w:rPr>
  </w:style>
  <w:style w:type="paragraph" w:styleId="FootnoteText">
    <w:name w:val="footnote text"/>
    <w:basedOn w:val="Normal"/>
    <w:link w:val="FootnoteTextChar"/>
    <w:semiHidden/>
    <w:rsid w:val="00CA5621"/>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semiHidden/>
    <w:rsid w:val="00CA5621"/>
    <w:rPr>
      <w:rFonts w:ascii="Times New Roman" w:eastAsia="Times New Roman" w:hAnsi="Times New Roman" w:cs="Times New Roman"/>
      <w:sz w:val="20"/>
      <w:szCs w:val="20"/>
    </w:rPr>
  </w:style>
  <w:style w:type="character" w:styleId="FootnoteReference">
    <w:name w:val="footnote reference"/>
    <w:semiHidden/>
    <w:rsid w:val="00CA5621"/>
    <w:rPr>
      <w:vertAlign w:val="superscript"/>
    </w:rPr>
  </w:style>
  <w:style w:type="paragraph" w:styleId="BodyText">
    <w:name w:val="Body Text"/>
    <w:basedOn w:val="Normal"/>
    <w:link w:val="BodyTextChar"/>
    <w:uiPriority w:val="99"/>
    <w:semiHidden/>
    <w:unhideWhenUsed/>
    <w:rsid w:val="005F2D72"/>
    <w:pPr>
      <w:spacing w:after="120"/>
    </w:pPr>
  </w:style>
  <w:style w:type="character" w:customStyle="1" w:styleId="BodyTextChar">
    <w:name w:val="Body Text Char"/>
    <w:basedOn w:val="DefaultParagraphFont"/>
    <w:link w:val="BodyText"/>
    <w:uiPriority w:val="99"/>
    <w:semiHidden/>
    <w:rsid w:val="005F2D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981117">
      <w:bodyDiv w:val="1"/>
      <w:marLeft w:val="0"/>
      <w:marRight w:val="0"/>
      <w:marTop w:val="0"/>
      <w:marBottom w:val="0"/>
      <w:divBdr>
        <w:top w:val="none" w:sz="0" w:space="0" w:color="auto"/>
        <w:left w:val="none" w:sz="0" w:space="0" w:color="auto"/>
        <w:bottom w:val="none" w:sz="0" w:space="0" w:color="auto"/>
        <w:right w:val="none" w:sz="0" w:space="0" w:color="auto"/>
      </w:divBdr>
    </w:div>
    <w:div w:id="200023925">
      <w:bodyDiv w:val="1"/>
      <w:marLeft w:val="0"/>
      <w:marRight w:val="0"/>
      <w:marTop w:val="0"/>
      <w:marBottom w:val="0"/>
      <w:divBdr>
        <w:top w:val="none" w:sz="0" w:space="0" w:color="auto"/>
        <w:left w:val="none" w:sz="0" w:space="0" w:color="auto"/>
        <w:bottom w:val="none" w:sz="0" w:space="0" w:color="auto"/>
        <w:right w:val="none" w:sz="0" w:space="0" w:color="auto"/>
      </w:divBdr>
    </w:div>
    <w:div w:id="482623318">
      <w:bodyDiv w:val="1"/>
      <w:marLeft w:val="0"/>
      <w:marRight w:val="0"/>
      <w:marTop w:val="0"/>
      <w:marBottom w:val="0"/>
      <w:divBdr>
        <w:top w:val="none" w:sz="0" w:space="0" w:color="auto"/>
        <w:left w:val="none" w:sz="0" w:space="0" w:color="auto"/>
        <w:bottom w:val="none" w:sz="0" w:space="0" w:color="auto"/>
        <w:right w:val="none" w:sz="0" w:space="0" w:color="auto"/>
      </w:divBdr>
    </w:div>
    <w:div w:id="916399988">
      <w:bodyDiv w:val="1"/>
      <w:marLeft w:val="0"/>
      <w:marRight w:val="0"/>
      <w:marTop w:val="0"/>
      <w:marBottom w:val="0"/>
      <w:divBdr>
        <w:top w:val="none" w:sz="0" w:space="0" w:color="auto"/>
        <w:left w:val="none" w:sz="0" w:space="0" w:color="auto"/>
        <w:bottom w:val="none" w:sz="0" w:space="0" w:color="auto"/>
        <w:right w:val="none" w:sz="0" w:space="0" w:color="auto"/>
      </w:divBdr>
    </w:div>
    <w:div w:id="1550876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5.png"/><Relationship Id="rId68" Type="http://schemas.openxmlformats.org/officeDocument/2006/relationships/image" Target="media/image58.png"/><Relationship Id="rId84" Type="http://schemas.openxmlformats.org/officeDocument/2006/relationships/image" Target="media/image76.png"/><Relationship Id="rId89" Type="http://schemas.openxmlformats.org/officeDocument/2006/relationships/image" Target="media/image81.png"/><Relationship Id="rId112"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20.emf"/><Relationship Id="rId107" Type="http://schemas.openxmlformats.org/officeDocument/2006/relationships/image" Target="media/image96.png"/><Relationship Id="rId11" Type="http://schemas.openxmlformats.org/officeDocument/2006/relationships/hyperlink" Target="http://converter" TargetMode="External"/><Relationship Id="rId24" Type="http://schemas.openxmlformats.org/officeDocument/2006/relationships/image" Target="media/image15.png"/><Relationship Id="rId32" Type="http://schemas.openxmlformats.org/officeDocument/2006/relationships/image" Target="media/image24.emf"/><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40.png"/><Relationship Id="rId74" Type="http://schemas.openxmlformats.org/officeDocument/2006/relationships/image" Target="media/image64.png"/><Relationship Id="rId79" Type="http://schemas.openxmlformats.org/officeDocument/2006/relationships/image" Target="media/image69.png"/><Relationship Id="rId87" Type="http://schemas.openxmlformats.org/officeDocument/2006/relationships/image" Target="media/image79.png"/><Relationship Id="rId102" Type="http://schemas.openxmlformats.org/officeDocument/2006/relationships/image" Target="media/image94.png"/><Relationship Id="rId110"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53.png"/><Relationship Id="rId82" Type="http://schemas.openxmlformats.org/officeDocument/2006/relationships/image" Target="media/image72.png"/><Relationship Id="rId90" Type="http://schemas.openxmlformats.org/officeDocument/2006/relationships/image" Target="media/image82.png"/><Relationship Id="rId95" Type="http://schemas.openxmlformats.org/officeDocument/2006/relationships/image" Target="media/image87.png"/><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image" Target="media/image22.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59.png"/><Relationship Id="rId77" Type="http://schemas.openxmlformats.org/officeDocument/2006/relationships/image" Target="media/image67.png"/><Relationship Id="rId100" Type="http://schemas.openxmlformats.org/officeDocument/2006/relationships/image" Target="media/image92.png"/><Relationship Id="rId105" Type="http://schemas.openxmlformats.org/officeDocument/2006/relationships/hyperlink" Target="http://dx.doi.org/10.1145/2484762.2484789" TargetMode="External"/><Relationship Id="rId8" Type="http://schemas.openxmlformats.org/officeDocument/2006/relationships/image" Target="media/image1.emf"/><Relationship Id="rId51" Type="http://schemas.openxmlformats.org/officeDocument/2006/relationships/image" Target="media/image43.png"/><Relationship Id="rId72" Type="http://schemas.openxmlformats.org/officeDocument/2006/relationships/image" Target="media/image62.png"/><Relationship Id="rId80" Type="http://schemas.openxmlformats.org/officeDocument/2006/relationships/image" Target="media/image70.png"/><Relationship Id="rId85" Type="http://schemas.openxmlformats.org/officeDocument/2006/relationships/image" Target="media/image77.png"/><Relationship Id="rId93" Type="http://schemas.openxmlformats.org/officeDocument/2006/relationships/image" Target="media/image85.png"/><Relationship Id="rId98" Type="http://schemas.openxmlformats.org/officeDocument/2006/relationships/image" Target="media/image90.png"/><Relationship Id="rId3" Type="http://schemas.microsoft.com/office/2007/relationships/stylesWithEffects" Target="stylesWithEffect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21.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51.png"/><Relationship Id="rId67" Type="http://schemas.openxmlformats.org/officeDocument/2006/relationships/image" Target="media/image57.png"/><Relationship Id="rId103" Type="http://schemas.openxmlformats.org/officeDocument/2006/relationships/image" Target="media/image74.jpeg"/><Relationship Id="rId108" Type="http://schemas.openxmlformats.org/officeDocument/2006/relationships/image" Target="media/image97.png"/><Relationship Id="rId20" Type="http://schemas.openxmlformats.org/officeDocument/2006/relationships/image" Target="media/image11.tiff"/><Relationship Id="rId41" Type="http://schemas.openxmlformats.org/officeDocument/2006/relationships/image" Target="media/image31.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0.png"/><Relationship Id="rId75" Type="http://schemas.openxmlformats.org/officeDocument/2006/relationships/image" Target="media/image65.png"/><Relationship Id="rId83" Type="http://schemas.openxmlformats.org/officeDocument/2006/relationships/image" Target="media/image73.png"/><Relationship Id="rId88" Type="http://schemas.openxmlformats.org/officeDocument/2006/relationships/image" Target="media/image80.png"/><Relationship Id="rId91" Type="http://schemas.openxmlformats.org/officeDocument/2006/relationships/image" Target="media/image83.png"/><Relationship Id="rId96" Type="http://schemas.openxmlformats.org/officeDocument/2006/relationships/image" Target="media/image88.png"/><Relationship Id="rId11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image" Target="media/image19.png"/><Relationship Id="rId36" Type="http://schemas.openxmlformats.org/officeDocument/2006/relationships/image" Target="media/image26.png"/><Relationship Id="rId49" Type="http://schemas.openxmlformats.org/officeDocument/2006/relationships/image" Target="media/image41.png"/><Relationship Id="rId57" Type="http://schemas.openxmlformats.org/officeDocument/2006/relationships/image" Target="media/image49.png"/><Relationship Id="rId106" Type="http://schemas.openxmlformats.org/officeDocument/2006/relationships/image" Target="media/image95.png"/><Relationship Id="rId10" Type="http://schemas.openxmlformats.org/officeDocument/2006/relationships/image" Target="media/image3.png"/><Relationship Id="rId31" Type="http://schemas.openxmlformats.org/officeDocument/2006/relationships/image" Target="media/image23.png"/><Relationship Id="rId44" Type="http://schemas.openxmlformats.org/officeDocument/2006/relationships/image" Target="media/image34.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39.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1.png"/><Relationship Id="rId86" Type="http://schemas.openxmlformats.org/officeDocument/2006/relationships/image" Target="media/image78.png"/><Relationship Id="rId94" Type="http://schemas.openxmlformats.org/officeDocument/2006/relationships/image" Target="media/image86.png"/><Relationship Id="rId99" Type="http://schemas.openxmlformats.org/officeDocument/2006/relationships/image" Target="media/image91.png"/><Relationship Id="rId101" Type="http://schemas.openxmlformats.org/officeDocument/2006/relationships/image" Target="media/image93.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29.png"/><Relationship Id="rId109" Type="http://schemas.openxmlformats.org/officeDocument/2006/relationships/image" Target="media/image98.png"/><Relationship Id="rId34" Type="http://schemas.openxmlformats.org/officeDocument/2006/relationships/image" Target="media/image24.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6.png"/><Relationship Id="rId97" Type="http://schemas.openxmlformats.org/officeDocument/2006/relationships/image" Target="media/image89.png"/><Relationship Id="rId104" Type="http://schemas.openxmlformats.org/officeDocument/2006/relationships/image" Target="media/image75.jpeg"/><Relationship Id="rId7" Type="http://schemas.openxmlformats.org/officeDocument/2006/relationships/endnotes" Target="endnotes.xml"/><Relationship Id="rId71" Type="http://schemas.openxmlformats.org/officeDocument/2006/relationships/image" Target="media/image61.png"/><Relationship Id="rId92" Type="http://schemas.openxmlformats.org/officeDocument/2006/relationships/image" Target="media/image84.png"/></Relationships>
</file>

<file path=word/_rels/footnotes.xml.rels><?xml version="1.0" encoding="UTF-8" standalone="yes"?>
<Relationships xmlns="http://schemas.openxmlformats.org/package/2006/relationships"><Relationship Id="rId2" Type="http://schemas.openxmlformats.org/officeDocument/2006/relationships/hyperlink" Target="http://ijpg.org/index.php/IJACSci/article/view/606/232" TargetMode="External"/><Relationship Id="rId1" Type="http://schemas.openxmlformats.org/officeDocument/2006/relationships/hyperlink" Target="http://dx.doi.org/10.1145/2484762.248478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39</Pages>
  <Words>12716</Words>
  <Characters>72486</Characters>
  <Application>Microsoft Office Word</Application>
  <DocSecurity>0</DocSecurity>
  <Lines>604</Lines>
  <Paragraphs>170</Paragraphs>
  <ScaleCrop>false</ScaleCrop>
  <HeadingPairs>
    <vt:vector size="2" baseType="variant">
      <vt:variant>
        <vt:lpstr>Title</vt:lpstr>
      </vt:variant>
      <vt:variant>
        <vt:i4>1</vt:i4>
      </vt:variant>
    </vt:vector>
  </HeadingPairs>
  <TitlesOfParts>
    <vt:vector size="1" baseType="lpstr">
      <vt:lpstr/>
    </vt:vector>
  </TitlesOfParts>
  <Company>UPMC</Company>
  <LinksUpToDate>false</LinksUpToDate>
  <CharactersWithSpaces>85032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hitchensmr2</dc:creator>
  <cp:lastModifiedBy>hitchensmr2</cp:lastModifiedBy>
  <cp:revision>4</cp:revision>
  <cp:lastPrinted>2014-10-29T14:39:00Z</cp:lastPrinted>
  <dcterms:created xsi:type="dcterms:W3CDTF">2014-10-29T15:12:00Z</dcterms:created>
  <dcterms:modified xsi:type="dcterms:W3CDTF">2014-11-10T14:16:00Z</dcterms:modified>
</cp:coreProperties>
</file>